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4BF" w:rsidRPr="001D3F9A" w:rsidRDefault="007E54BF" w:rsidP="007E54BF">
      <w:pPr>
        <w:spacing w:line="480" w:lineRule="exact"/>
        <w:jc w:val="center"/>
        <w:rPr>
          <w:rFonts w:ascii="標楷體" w:eastAsia="標楷體" w:hAnsi="標楷體"/>
          <w:sz w:val="36"/>
          <w:szCs w:val="36"/>
        </w:rPr>
      </w:pPr>
      <w:r>
        <w:rPr>
          <w:rFonts w:ascii="標楷體" w:eastAsia="標楷體" w:hAnsi="標楷體" w:hint="eastAsia"/>
          <w:b/>
          <w:sz w:val="36"/>
          <w:szCs w:val="36"/>
        </w:rPr>
        <w:t>105-106學年度創新創業扎根</w:t>
      </w:r>
      <w:r w:rsidRPr="001D3F9A">
        <w:rPr>
          <w:rFonts w:ascii="標楷體" w:eastAsia="標楷體" w:hAnsi="標楷體" w:hint="eastAsia"/>
          <w:b/>
          <w:sz w:val="36"/>
          <w:szCs w:val="36"/>
        </w:rPr>
        <w:t>學程</w:t>
      </w:r>
      <w:r w:rsidRPr="001D3F9A">
        <w:rPr>
          <w:rFonts w:ascii="標楷體" w:eastAsia="標楷體" w:hAnsi="標楷體" w:hint="eastAsia"/>
          <w:b/>
          <w:color w:val="000000"/>
          <w:sz w:val="36"/>
          <w:szCs w:val="36"/>
        </w:rPr>
        <w:t>修習說明</w:t>
      </w:r>
    </w:p>
    <w:p w:rsidR="007E54BF" w:rsidRPr="00E959D3" w:rsidRDefault="007E54BF" w:rsidP="007E54BF">
      <w:pPr>
        <w:pStyle w:val="a5"/>
        <w:numPr>
          <w:ilvl w:val="0"/>
          <w:numId w:val="3"/>
        </w:numPr>
        <w:spacing w:beforeLines="50" w:before="180"/>
        <w:ind w:leftChars="0"/>
        <w:jc w:val="both"/>
        <w:outlineLvl w:val="1"/>
        <w:rPr>
          <w:rFonts w:ascii="標楷體" w:eastAsia="標楷體" w:hAnsi="標楷體"/>
          <w:b/>
          <w:sz w:val="28"/>
        </w:rPr>
      </w:pPr>
      <w:proofErr w:type="gramStart"/>
      <w:r w:rsidRPr="00E959D3">
        <w:rPr>
          <w:rFonts w:ascii="標楷體" w:eastAsia="標楷體" w:hAnsi="標楷體" w:hint="eastAsia"/>
          <w:b/>
          <w:sz w:val="28"/>
        </w:rPr>
        <w:t>參訓學生</w:t>
      </w:r>
      <w:proofErr w:type="gramEnd"/>
      <w:r w:rsidRPr="00E959D3">
        <w:rPr>
          <w:rFonts w:ascii="標楷體" w:eastAsia="標楷體" w:hAnsi="標楷體" w:hint="eastAsia"/>
          <w:b/>
          <w:sz w:val="28"/>
        </w:rPr>
        <w:t>甄選條件：</w:t>
      </w:r>
    </w:p>
    <w:p w:rsidR="007E54BF" w:rsidRPr="0030686E" w:rsidRDefault="007E54BF" w:rsidP="007E54BF">
      <w:pPr>
        <w:spacing w:line="480" w:lineRule="exact"/>
        <w:ind w:firstLineChars="250" w:firstLine="700"/>
        <w:jc w:val="both"/>
        <w:outlineLvl w:val="1"/>
        <w:rPr>
          <w:rFonts w:ascii="標楷體" w:eastAsia="標楷體" w:hAnsi="標楷體"/>
          <w:b/>
          <w:sz w:val="28"/>
          <w:szCs w:val="28"/>
        </w:rPr>
      </w:pPr>
      <w:r w:rsidRPr="00DE39C0">
        <w:rPr>
          <w:rFonts w:eastAsia="標楷體" w:hAnsi="標楷體" w:hint="eastAsia"/>
          <w:sz w:val="28"/>
          <w:szCs w:val="28"/>
        </w:rPr>
        <w:t>本學程之</w:t>
      </w:r>
      <w:r w:rsidRPr="00DE39C0">
        <w:rPr>
          <w:rFonts w:eastAsia="標楷體" w:hAnsi="標楷體"/>
          <w:sz w:val="28"/>
          <w:szCs w:val="28"/>
        </w:rPr>
        <w:t>遴選標準</w:t>
      </w:r>
      <w:r w:rsidRPr="00DE39C0">
        <w:rPr>
          <w:rFonts w:eastAsia="標楷體" w:hAnsi="標楷體" w:hint="eastAsia"/>
          <w:sz w:val="28"/>
          <w:szCs w:val="28"/>
        </w:rPr>
        <w:t>設定為</w:t>
      </w:r>
      <w:r w:rsidRPr="00DE39C0">
        <w:rPr>
          <w:rFonts w:eastAsia="標楷體" w:hAnsi="標楷體"/>
          <w:sz w:val="28"/>
          <w:szCs w:val="28"/>
        </w:rPr>
        <w:t>本校大學部二年級</w:t>
      </w:r>
      <w:r w:rsidRPr="00DE39C0">
        <w:rPr>
          <w:rFonts w:eastAsia="標楷體" w:hAnsi="標楷體"/>
          <w:sz w:val="28"/>
          <w:szCs w:val="28"/>
        </w:rPr>
        <w:t>(</w:t>
      </w:r>
      <w:r w:rsidRPr="00DE39C0">
        <w:rPr>
          <w:rFonts w:eastAsia="標楷體" w:hAnsi="標楷體"/>
          <w:sz w:val="28"/>
          <w:szCs w:val="28"/>
        </w:rPr>
        <w:t>含</w:t>
      </w:r>
      <w:r w:rsidRPr="00DE39C0">
        <w:rPr>
          <w:rFonts w:eastAsia="標楷體" w:hAnsi="標楷體"/>
          <w:sz w:val="28"/>
          <w:szCs w:val="28"/>
        </w:rPr>
        <w:t>)</w:t>
      </w:r>
      <w:r w:rsidRPr="00DE39C0">
        <w:rPr>
          <w:rFonts w:eastAsia="標楷體" w:hAnsi="標楷體"/>
          <w:sz w:val="28"/>
          <w:szCs w:val="28"/>
        </w:rPr>
        <w:t>以上學生，修讀完成本選讀規定之課程達</w:t>
      </w:r>
      <w:r w:rsidRPr="00DE39C0">
        <w:rPr>
          <w:rFonts w:eastAsia="標楷體" w:hAnsi="標楷體"/>
          <w:sz w:val="28"/>
          <w:szCs w:val="28"/>
        </w:rPr>
        <w:t>7</w:t>
      </w:r>
      <w:r w:rsidRPr="00DE39C0">
        <w:rPr>
          <w:rFonts w:eastAsia="標楷體" w:hAnsi="標楷體"/>
          <w:sz w:val="28"/>
          <w:szCs w:val="28"/>
        </w:rPr>
        <w:t>學分以上者，皆可申請登錄為本扎根學程學生</w:t>
      </w:r>
      <w:r w:rsidRPr="00DE39C0">
        <w:rPr>
          <w:rFonts w:eastAsia="標楷體" w:hAnsi="標楷體" w:hint="eastAsia"/>
          <w:sz w:val="28"/>
          <w:szCs w:val="28"/>
        </w:rPr>
        <w:t>；</w:t>
      </w:r>
      <w:r w:rsidRPr="00DE39C0">
        <w:rPr>
          <w:rFonts w:eastAsia="標楷體" w:hAnsi="標楷體"/>
          <w:sz w:val="28"/>
          <w:szCs w:val="28"/>
        </w:rPr>
        <w:t>本學程</w:t>
      </w:r>
      <w:r w:rsidRPr="00DE39C0">
        <w:rPr>
          <w:rFonts w:eastAsia="標楷體" w:hAnsi="標楷體" w:hint="eastAsia"/>
          <w:sz w:val="28"/>
          <w:szCs w:val="28"/>
        </w:rPr>
        <w:t>課程</w:t>
      </w:r>
      <w:r w:rsidRPr="00DE39C0">
        <w:rPr>
          <w:rFonts w:eastAsia="標楷體" w:hAnsi="標楷體"/>
          <w:sz w:val="28"/>
          <w:szCs w:val="28"/>
        </w:rPr>
        <w:t>無</w:t>
      </w:r>
      <w:r w:rsidRPr="00DE39C0">
        <w:rPr>
          <w:rFonts w:eastAsia="標楷體" w:hAnsi="標楷體" w:hint="eastAsia"/>
          <w:sz w:val="28"/>
          <w:szCs w:val="28"/>
        </w:rPr>
        <w:t>修讀</w:t>
      </w:r>
      <w:r w:rsidRPr="00DE39C0">
        <w:rPr>
          <w:rFonts w:eastAsia="標楷體" w:hAnsi="標楷體"/>
          <w:sz w:val="28"/>
          <w:szCs w:val="28"/>
        </w:rPr>
        <w:t>先後順序，也</w:t>
      </w:r>
      <w:proofErr w:type="gramStart"/>
      <w:r w:rsidRPr="00DE39C0">
        <w:rPr>
          <w:rFonts w:eastAsia="標楷體" w:hAnsi="標楷體"/>
          <w:sz w:val="28"/>
          <w:szCs w:val="28"/>
        </w:rPr>
        <w:t>無擋修</w:t>
      </w:r>
      <w:proofErr w:type="gramEnd"/>
      <w:r w:rsidRPr="00DE39C0">
        <w:rPr>
          <w:rFonts w:eastAsia="標楷體" w:hAnsi="標楷體"/>
          <w:sz w:val="28"/>
          <w:szCs w:val="28"/>
        </w:rPr>
        <w:t>限制</w:t>
      </w:r>
      <w:r w:rsidRPr="00DE39C0">
        <w:rPr>
          <w:rFonts w:eastAsia="標楷體" w:hAnsi="標楷體" w:hint="eastAsia"/>
          <w:sz w:val="28"/>
          <w:szCs w:val="28"/>
        </w:rPr>
        <w:t>；</w:t>
      </w:r>
      <w:proofErr w:type="gramStart"/>
      <w:r w:rsidRPr="00DE39C0">
        <w:rPr>
          <w:rFonts w:eastAsia="標楷體" w:hAnsi="標楷體" w:hint="eastAsia"/>
          <w:sz w:val="28"/>
          <w:szCs w:val="28"/>
        </w:rPr>
        <w:t>惟修讀本</w:t>
      </w:r>
      <w:proofErr w:type="gramEnd"/>
      <w:r w:rsidRPr="00DE39C0">
        <w:rPr>
          <w:rFonts w:eastAsia="標楷體" w:hAnsi="標楷體" w:hint="eastAsia"/>
          <w:sz w:val="28"/>
          <w:szCs w:val="28"/>
        </w:rPr>
        <w:t>學程的學生</w:t>
      </w:r>
      <w:r w:rsidRPr="00DE39C0">
        <w:rPr>
          <w:rFonts w:eastAsia="標楷體" w:hAnsi="標楷體"/>
          <w:sz w:val="28"/>
          <w:szCs w:val="28"/>
        </w:rPr>
        <w:t>須在</w:t>
      </w:r>
      <w:r w:rsidRPr="00DE39C0">
        <w:rPr>
          <w:rFonts w:eastAsia="標楷體" w:hAnsi="標楷體"/>
          <w:sz w:val="28"/>
          <w:szCs w:val="28"/>
        </w:rPr>
        <w:t>106</w:t>
      </w:r>
      <w:r w:rsidRPr="00DE39C0">
        <w:rPr>
          <w:rFonts w:eastAsia="標楷體" w:hAnsi="標楷體"/>
          <w:sz w:val="28"/>
          <w:szCs w:val="28"/>
        </w:rPr>
        <w:t>學年度</w:t>
      </w:r>
      <w:r w:rsidRPr="00DE39C0">
        <w:rPr>
          <w:rFonts w:eastAsia="標楷體" w:hAnsi="標楷體" w:hint="eastAsia"/>
          <w:sz w:val="28"/>
          <w:szCs w:val="28"/>
        </w:rPr>
        <w:t>結束前</w:t>
      </w:r>
      <w:r w:rsidRPr="00DE39C0">
        <w:rPr>
          <w:rFonts w:eastAsia="標楷體" w:hAnsi="標楷體"/>
          <w:sz w:val="28"/>
          <w:szCs w:val="28"/>
        </w:rPr>
        <w:t>完成創意與創新</w:t>
      </w:r>
      <w:proofErr w:type="gramStart"/>
      <w:r w:rsidRPr="00DE39C0">
        <w:rPr>
          <w:rFonts w:eastAsia="標楷體" w:hAnsi="標楷體"/>
          <w:sz w:val="28"/>
          <w:szCs w:val="28"/>
        </w:rPr>
        <w:t>思維類群至少</w:t>
      </w:r>
      <w:proofErr w:type="gramEnd"/>
      <w:r w:rsidRPr="00DE39C0">
        <w:rPr>
          <w:rFonts w:eastAsia="標楷體" w:hAnsi="標楷體"/>
          <w:sz w:val="28"/>
          <w:szCs w:val="28"/>
        </w:rPr>
        <w:t>6</w:t>
      </w:r>
      <w:r w:rsidRPr="00DE39C0">
        <w:rPr>
          <w:rFonts w:eastAsia="標楷體" w:hAnsi="標楷體"/>
          <w:sz w:val="28"/>
          <w:szCs w:val="28"/>
        </w:rPr>
        <w:t>學分</w:t>
      </w:r>
      <w:r w:rsidRPr="00DE39C0">
        <w:rPr>
          <w:rFonts w:eastAsia="標楷體" w:hAnsi="標楷體" w:hint="eastAsia"/>
          <w:sz w:val="28"/>
          <w:szCs w:val="28"/>
        </w:rPr>
        <w:t>(</w:t>
      </w:r>
      <w:proofErr w:type="gramStart"/>
      <w:r w:rsidRPr="00DE39C0">
        <w:rPr>
          <w:rFonts w:eastAsia="標楷體" w:hAnsi="標楷體" w:hint="eastAsia"/>
          <w:sz w:val="28"/>
          <w:szCs w:val="28"/>
        </w:rPr>
        <w:t>含產推</w:t>
      </w:r>
      <w:proofErr w:type="gramEnd"/>
      <w:r w:rsidRPr="00DE39C0">
        <w:rPr>
          <w:rFonts w:eastAsia="標楷體" w:hAnsi="標楷體" w:hint="eastAsia"/>
          <w:sz w:val="28"/>
          <w:szCs w:val="28"/>
        </w:rPr>
        <w:t>處所開設之創業整合與</w:t>
      </w:r>
      <w:proofErr w:type="gramStart"/>
      <w:r w:rsidRPr="00DE39C0">
        <w:rPr>
          <w:rFonts w:eastAsia="標楷體" w:hAnsi="標楷體" w:hint="eastAsia"/>
          <w:sz w:val="28"/>
          <w:szCs w:val="28"/>
        </w:rPr>
        <w:t>應用類群至少</w:t>
      </w:r>
      <w:proofErr w:type="gramEnd"/>
      <w:r w:rsidRPr="00DE39C0">
        <w:rPr>
          <w:rFonts w:eastAsia="標楷體" w:hAnsi="標楷體" w:hint="eastAsia"/>
          <w:sz w:val="28"/>
          <w:szCs w:val="28"/>
        </w:rPr>
        <w:t>3</w:t>
      </w:r>
      <w:r w:rsidRPr="00DE39C0">
        <w:rPr>
          <w:rFonts w:eastAsia="標楷體" w:hAnsi="標楷體" w:hint="eastAsia"/>
          <w:sz w:val="28"/>
          <w:szCs w:val="28"/>
        </w:rPr>
        <w:t>學分選修課程</w:t>
      </w:r>
      <w:r w:rsidRPr="00DE39C0">
        <w:rPr>
          <w:rFonts w:eastAsia="標楷體" w:hAnsi="標楷體" w:hint="eastAsia"/>
          <w:sz w:val="28"/>
          <w:szCs w:val="28"/>
        </w:rPr>
        <w:t>)</w:t>
      </w:r>
      <w:r w:rsidRPr="00DE39C0">
        <w:rPr>
          <w:rFonts w:eastAsia="標楷體" w:hAnsi="標楷體"/>
          <w:sz w:val="28"/>
          <w:szCs w:val="28"/>
        </w:rPr>
        <w:t>以及創業發展與</w:t>
      </w:r>
      <w:proofErr w:type="gramStart"/>
      <w:r w:rsidRPr="00DE39C0">
        <w:rPr>
          <w:rFonts w:eastAsia="標楷體" w:hAnsi="標楷體"/>
          <w:sz w:val="28"/>
          <w:szCs w:val="28"/>
        </w:rPr>
        <w:t>應用類群課程</w:t>
      </w:r>
      <w:proofErr w:type="gramEnd"/>
      <w:r w:rsidRPr="00DE39C0">
        <w:rPr>
          <w:rFonts w:eastAsia="標楷體" w:hAnsi="標楷體"/>
          <w:sz w:val="28"/>
          <w:szCs w:val="28"/>
        </w:rPr>
        <w:t>至少</w:t>
      </w:r>
      <w:r w:rsidRPr="00DE39C0">
        <w:rPr>
          <w:rFonts w:eastAsia="標楷體" w:hAnsi="標楷體"/>
          <w:sz w:val="28"/>
          <w:szCs w:val="28"/>
        </w:rPr>
        <w:t>14</w:t>
      </w:r>
      <w:r w:rsidRPr="00DE39C0">
        <w:rPr>
          <w:rFonts w:eastAsia="標楷體" w:hAnsi="標楷體"/>
          <w:sz w:val="28"/>
          <w:szCs w:val="28"/>
        </w:rPr>
        <w:t>學分</w:t>
      </w:r>
      <w:r w:rsidRPr="00DE39C0">
        <w:rPr>
          <w:rFonts w:eastAsia="標楷體" w:hAnsi="標楷體" w:hint="eastAsia"/>
          <w:sz w:val="28"/>
          <w:szCs w:val="28"/>
        </w:rPr>
        <w:t>(</w:t>
      </w:r>
      <w:proofErr w:type="gramStart"/>
      <w:r w:rsidRPr="00DE39C0">
        <w:rPr>
          <w:rFonts w:eastAsia="標楷體" w:hAnsi="標楷體" w:hint="eastAsia"/>
          <w:sz w:val="28"/>
          <w:szCs w:val="28"/>
        </w:rPr>
        <w:t>含產推處</w:t>
      </w:r>
      <w:proofErr w:type="gramEnd"/>
      <w:r w:rsidRPr="00DE39C0">
        <w:rPr>
          <w:rFonts w:eastAsia="標楷體" w:hAnsi="標楷體"/>
          <w:sz w:val="28"/>
          <w:szCs w:val="28"/>
        </w:rPr>
        <w:t>創意與創新</w:t>
      </w:r>
      <w:proofErr w:type="gramStart"/>
      <w:r w:rsidRPr="00DE39C0">
        <w:rPr>
          <w:rFonts w:eastAsia="標楷體" w:hAnsi="標楷體"/>
          <w:sz w:val="28"/>
          <w:szCs w:val="28"/>
        </w:rPr>
        <w:t>思維</w:t>
      </w:r>
      <w:r w:rsidRPr="00DE39C0">
        <w:rPr>
          <w:rFonts w:eastAsia="標楷體" w:hAnsi="標楷體" w:hint="eastAsia"/>
          <w:sz w:val="28"/>
          <w:szCs w:val="28"/>
        </w:rPr>
        <w:t>類群至少</w:t>
      </w:r>
      <w:proofErr w:type="gramEnd"/>
      <w:r w:rsidRPr="00DE39C0">
        <w:rPr>
          <w:rFonts w:eastAsia="標楷體" w:hAnsi="標楷體" w:hint="eastAsia"/>
          <w:sz w:val="28"/>
          <w:szCs w:val="28"/>
        </w:rPr>
        <w:t>3</w:t>
      </w:r>
      <w:r w:rsidRPr="00DE39C0">
        <w:rPr>
          <w:rFonts w:eastAsia="標楷體" w:hAnsi="標楷體" w:hint="eastAsia"/>
          <w:sz w:val="28"/>
          <w:szCs w:val="28"/>
        </w:rPr>
        <w:t>學分選修課程</w:t>
      </w:r>
      <w:r w:rsidRPr="00DE39C0">
        <w:rPr>
          <w:rFonts w:eastAsia="標楷體" w:hAnsi="標楷體" w:hint="eastAsia"/>
          <w:sz w:val="28"/>
          <w:szCs w:val="28"/>
        </w:rPr>
        <w:t>)</w:t>
      </w:r>
      <w:r w:rsidRPr="00DE39C0">
        <w:rPr>
          <w:rFonts w:eastAsia="標楷體" w:hAnsi="標楷體" w:hint="eastAsia"/>
          <w:sz w:val="28"/>
          <w:szCs w:val="28"/>
        </w:rPr>
        <w:t>並向學程小組提出學程認可申請</w:t>
      </w:r>
      <w:r w:rsidRPr="00DE39C0">
        <w:rPr>
          <w:rFonts w:eastAsia="標楷體" w:hAnsi="標楷體"/>
          <w:sz w:val="28"/>
          <w:szCs w:val="28"/>
        </w:rPr>
        <w:t>，</w:t>
      </w:r>
      <w:r w:rsidRPr="00DE39C0">
        <w:rPr>
          <w:rFonts w:eastAsia="標楷體" w:hAnsi="標楷體" w:hint="eastAsia"/>
          <w:sz w:val="28"/>
          <w:szCs w:val="28"/>
        </w:rPr>
        <w:t>通過檢核後</w:t>
      </w:r>
      <w:r w:rsidRPr="00DE39C0">
        <w:rPr>
          <w:rFonts w:eastAsia="標楷體" w:hAnsi="標楷體"/>
          <w:sz w:val="28"/>
          <w:szCs w:val="28"/>
        </w:rPr>
        <w:t>方能獲得本學程之認證</w:t>
      </w:r>
      <w:r w:rsidRPr="00DE39C0">
        <w:rPr>
          <w:rFonts w:eastAsia="標楷體" w:hAnsi="標楷體" w:hint="eastAsia"/>
          <w:sz w:val="28"/>
          <w:szCs w:val="28"/>
        </w:rPr>
        <w:t>(</w:t>
      </w:r>
      <w:proofErr w:type="gramStart"/>
      <w:r w:rsidRPr="00DE39C0">
        <w:rPr>
          <w:rFonts w:eastAsia="標楷體" w:hAnsi="標楷體" w:hint="eastAsia"/>
          <w:sz w:val="28"/>
          <w:szCs w:val="28"/>
        </w:rPr>
        <w:t>即修讀學</w:t>
      </w:r>
      <w:proofErr w:type="gramEnd"/>
      <w:r w:rsidRPr="00DE39C0">
        <w:rPr>
          <w:rFonts w:eastAsia="標楷體" w:hAnsi="標楷體" w:hint="eastAsia"/>
          <w:sz w:val="28"/>
          <w:szCs w:val="28"/>
        </w:rPr>
        <w:t>程的學生已達成</w:t>
      </w:r>
      <w:r w:rsidRPr="00DE39C0">
        <w:rPr>
          <w:rFonts w:eastAsia="標楷體" w:hAnsi="標楷體"/>
          <w:sz w:val="28"/>
          <w:szCs w:val="28"/>
        </w:rPr>
        <w:t>本學程修畢至少</w:t>
      </w:r>
      <w:r w:rsidRPr="00DE39C0">
        <w:rPr>
          <w:rFonts w:eastAsia="標楷體" w:hAnsi="標楷體"/>
          <w:sz w:val="28"/>
          <w:szCs w:val="28"/>
        </w:rPr>
        <w:t>20</w:t>
      </w:r>
      <w:r w:rsidRPr="00DE39C0">
        <w:rPr>
          <w:rFonts w:eastAsia="標楷體" w:hAnsi="標楷體"/>
          <w:sz w:val="28"/>
          <w:szCs w:val="28"/>
        </w:rPr>
        <w:t>學分</w:t>
      </w:r>
      <w:r w:rsidRPr="00DE39C0">
        <w:rPr>
          <w:rFonts w:eastAsia="標楷體" w:hAnsi="標楷體"/>
          <w:sz w:val="28"/>
          <w:szCs w:val="28"/>
        </w:rPr>
        <w:t>(</w:t>
      </w:r>
      <w:r w:rsidRPr="00DE39C0">
        <w:rPr>
          <w:rFonts w:eastAsia="標楷體" w:hAnsi="標楷體"/>
          <w:sz w:val="28"/>
          <w:szCs w:val="28"/>
        </w:rPr>
        <w:t>含</w:t>
      </w:r>
      <w:r w:rsidRPr="00DE39C0">
        <w:rPr>
          <w:rFonts w:eastAsia="標楷體" w:hAnsi="標楷體"/>
          <w:sz w:val="28"/>
          <w:szCs w:val="28"/>
        </w:rPr>
        <w:t>)</w:t>
      </w:r>
      <w:r w:rsidRPr="00DE39C0">
        <w:rPr>
          <w:rFonts w:eastAsia="標楷體" w:hAnsi="標楷體"/>
          <w:sz w:val="28"/>
          <w:szCs w:val="28"/>
        </w:rPr>
        <w:t>以上</w:t>
      </w:r>
      <w:r w:rsidRPr="00DE39C0">
        <w:rPr>
          <w:rFonts w:eastAsia="標楷體" w:hAnsi="標楷體" w:hint="eastAsia"/>
          <w:sz w:val="28"/>
          <w:szCs w:val="28"/>
        </w:rPr>
        <w:t>之認可標準</w:t>
      </w:r>
      <w:r w:rsidRPr="00DE39C0">
        <w:rPr>
          <w:rFonts w:eastAsia="標楷體" w:hAnsi="標楷體" w:hint="eastAsia"/>
          <w:sz w:val="28"/>
          <w:szCs w:val="28"/>
        </w:rPr>
        <w:t>)</w:t>
      </w:r>
      <w:r w:rsidRPr="00DE39C0">
        <w:rPr>
          <w:rFonts w:eastAsia="標楷體" w:hAnsi="標楷體"/>
          <w:sz w:val="28"/>
          <w:szCs w:val="28"/>
        </w:rPr>
        <w:t>。</w:t>
      </w:r>
      <w:r w:rsidRPr="00DE39C0">
        <w:rPr>
          <w:rFonts w:eastAsia="標楷體" w:hAnsi="標楷體" w:hint="eastAsia"/>
          <w:sz w:val="28"/>
          <w:szCs w:val="28"/>
        </w:rPr>
        <w:t>另考量本次課程規劃上的</w:t>
      </w:r>
      <w:r w:rsidRPr="00DE39C0">
        <w:rPr>
          <w:rFonts w:eastAsia="標楷體" w:hAnsi="標楷體"/>
          <w:sz w:val="28"/>
          <w:szCs w:val="28"/>
        </w:rPr>
        <w:t>抵免</w:t>
      </w:r>
      <w:r w:rsidRPr="00DE39C0">
        <w:rPr>
          <w:rFonts w:eastAsia="標楷體" w:hAnsi="標楷體" w:hint="eastAsia"/>
          <w:sz w:val="28"/>
          <w:szCs w:val="28"/>
        </w:rPr>
        <w:t>創新機制，</w:t>
      </w:r>
      <w:r w:rsidRPr="00DE39C0">
        <w:rPr>
          <w:rFonts w:eastAsia="標楷體" w:hAnsi="標楷體"/>
          <w:sz w:val="28"/>
          <w:szCs w:val="28"/>
        </w:rPr>
        <w:t>凡參與校內外創新實作競賽優勝者，得憑獎狀抵免</w:t>
      </w:r>
      <w:r w:rsidRPr="00DE39C0">
        <w:rPr>
          <w:rFonts w:eastAsia="標楷體" w:hAnsi="標楷體"/>
          <w:sz w:val="28"/>
          <w:szCs w:val="28"/>
        </w:rPr>
        <w:t>2</w:t>
      </w:r>
      <w:r w:rsidRPr="00DE39C0">
        <w:rPr>
          <w:rFonts w:eastAsia="標楷體" w:hAnsi="標楷體"/>
          <w:sz w:val="28"/>
          <w:szCs w:val="28"/>
        </w:rPr>
        <w:t>學分；若獲得全國性創新實作競賽優勝並經扎根學程小組認定者，得憑獎狀抵免</w:t>
      </w:r>
      <w:r w:rsidRPr="00DE39C0">
        <w:rPr>
          <w:rFonts w:eastAsia="標楷體" w:hAnsi="標楷體"/>
          <w:sz w:val="28"/>
          <w:szCs w:val="28"/>
        </w:rPr>
        <w:t>4</w:t>
      </w:r>
      <w:r w:rsidRPr="00DE39C0">
        <w:rPr>
          <w:rFonts w:eastAsia="標楷體" w:hAnsi="標楷體"/>
          <w:sz w:val="28"/>
          <w:szCs w:val="28"/>
        </w:rPr>
        <w:t>學分。</w:t>
      </w:r>
      <w:r w:rsidRPr="0030686E">
        <w:rPr>
          <w:rFonts w:eastAsia="標楷體" w:hAnsi="標楷體"/>
          <w:sz w:val="28"/>
          <w:szCs w:val="28"/>
        </w:rPr>
        <w:t>本校</w:t>
      </w:r>
      <w:r>
        <w:rPr>
          <w:rFonts w:eastAsia="標楷體" w:hAnsi="標楷體" w:hint="eastAsia"/>
          <w:sz w:val="28"/>
          <w:szCs w:val="28"/>
        </w:rPr>
        <w:t>各學院系所學生</w:t>
      </w:r>
      <w:r w:rsidRPr="0030686E">
        <w:rPr>
          <w:rFonts w:eastAsia="標楷體" w:hAnsi="標楷體"/>
          <w:sz w:val="28"/>
          <w:szCs w:val="28"/>
        </w:rPr>
        <w:t>對於</w:t>
      </w:r>
      <w:r>
        <w:rPr>
          <w:rFonts w:eastAsia="標楷體" w:hAnsi="標楷體" w:hint="eastAsia"/>
          <w:sz w:val="28"/>
          <w:szCs w:val="28"/>
        </w:rPr>
        <w:t>創意創新創業領域</w:t>
      </w:r>
      <w:r w:rsidRPr="0030686E">
        <w:rPr>
          <w:rFonts w:eastAsia="標楷體" w:hAnsi="標楷體"/>
          <w:sz w:val="28"/>
          <w:szCs w:val="28"/>
        </w:rPr>
        <w:t>有興趣的</w:t>
      </w:r>
      <w:proofErr w:type="gramStart"/>
      <w:r w:rsidRPr="0030686E">
        <w:rPr>
          <w:rFonts w:eastAsia="標楷體" w:hAnsi="標楷體"/>
          <w:sz w:val="28"/>
          <w:szCs w:val="28"/>
        </w:rPr>
        <w:t>學生均為本</w:t>
      </w:r>
      <w:proofErr w:type="gramEnd"/>
      <w:r w:rsidRPr="0030686E">
        <w:rPr>
          <w:rFonts w:eastAsia="標楷體" w:hAnsi="標楷體"/>
          <w:sz w:val="28"/>
          <w:szCs w:val="28"/>
        </w:rPr>
        <w:t>學程培訓之學員。</w:t>
      </w:r>
    </w:p>
    <w:p w:rsidR="007E54BF" w:rsidRPr="00E959D3" w:rsidRDefault="007E54BF" w:rsidP="007E54BF">
      <w:pPr>
        <w:pStyle w:val="a5"/>
        <w:numPr>
          <w:ilvl w:val="0"/>
          <w:numId w:val="3"/>
        </w:numPr>
        <w:spacing w:beforeLines="50" w:before="180"/>
        <w:ind w:leftChars="0"/>
        <w:jc w:val="both"/>
        <w:outlineLvl w:val="1"/>
        <w:rPr>
          <w:rFonts w:ascii="標楷體" w:eastAsia="標楷體" w:hAnsi="標楷體"/>
          <w:b/>
          <w:sz w:val="28"/>
        </w:rPr>
      </w:pPr>
      <w:r w:rsidRPr="00E959D3">
        <w:rPr>
          <w:rFonts w:ascii="標楷體" w:eastAsia="標楷體" w:hAnsi="標楷體" w:hint="eastAsia"/>
          <w:b/>
          <w:sz w:val="28"/>
        </w:rPr>
        <w:t>本學程的計畫目標</w:t>
      </w:r>
    </w:p>
    <w:p w:rsidR="007E54BF" w:rsidRPr="00E959D3" w:rsidRDefault="007E54BF" w:rsidP="007E54BF">
      <w:pPr>
        <w:pStyle w:val="a5"/>
        <w:numPr>
          <w:ilvl w:val="0"/>
          <w:numId w:val="5"/>
        </w:numPr>
        <w:spacing w:line="480" w:lineRule="exact"/>
        <w:ind w:leftChars="0"/>
        <w:jc w:val="both"/>
        <w:outlineLvl w:val="1"/>
        <w:rPr>
          <w:rFonts w:eastAsia="標楷體" w:hAnsi="標楷體"/>
          <w:sz w:val="28"/>
          <w:szCs w:val="28"/>
        </w:rPr>
      </w:pPr>
      <w:r w:rsidRPr="00E959D3">
        <w:rPr>
          <w:rFonts w:eastAsia="標楷體" w:hAnsi="標楷體"/>
          <w:sz w:val="28"/>
          <w:szCs w:val="28"/>
        </w:rPr>
        <w:t>培養具備靈活思維能力之學生，建立本校三</w:t>
      </w:r>
      <w:proofErr w:type="gramStart"/>
      <w:r w:rsidRPr="00E959D3">
        <w:rPr>
          <w:rFonts w:eastAsia="標楷體" w:hAnsi="標楷體"/>
          <w:sz w:val="28"/>
          <w:szCs w:val="28"/>
        </w:rPr>
        <w:t>創學程</w:t>
      </w:r>
      <w:proofErr w:type="gramEnd"/>
      <w:r w:rsidRPr="00E959D3">
        <w:rPr>
          <w:rFonts w:eastAsia="標楷體" w:hAnsi="標楷體"/>
          <w:sz w:val="28"/>
          <w:szCs w:val="28"/>
        </w:rPr>
        <w:t>特色。</w:t>
      </w:r>
    </w:p>
    <w:p w:rsidR="007E54BF" w:rsidRPr="00E959D3" w:rsidRDefault="007E54BF" w:rsidP="007E54BF">
      <w:pPr>
        <w:pStyle w:val="a5"/>
        <w:numPr>
          <w:ilvl w:val="0"/>
          <w:numId w:val="5"/>
        </w:numPr>
        <w:spacing w:line="480" w:lineRule="exact"/>
        <w:ind w:leftChars="0"/>
        <w:jc w:val="both"/>
        <w:outlineLvl w:val="1"/>
        <w:rPr>
          <w:rFonts w:eastAsia="標楷體" w:hAnsi="標楷體"/>
          <w:sz w:val="28"/>
          <w:szCs w:val="28"/>
        </w:rPr>
      </w:pPr>
      <w:r w:rsidRPr="00E959D3">
        <w:rPr>
          <w:rFonts w:eastAsia="標楷體" w:hAnsi="標楷體"/>
          <w:sz w:val="28"/>
          <w:szCs w:val="28"/>
        </w:rPr>
        <w:t>配合用創意、激發創新、邁向創業精神，鼓勵本校各系所依據特性持續發展具專業特色之創意創新創業類課程。</w:t>
      </w:r>
    </w:p>
    <w:p w:rsidR="007E54BF" w:rsidRPr="00E959D3" w:rsidRDefault="007E54BF" w:rsidP="007E54BF">
      <w:pPr>
        <w:pStyle w:val="a5"/>
        <w:numPr>
          <w:ilvl w:val="0"/>
          <w:numId w:val="5"/>
        </w:numPr>
        <w:spacing w:line="480" w:lineRule="exact"/>
        <w:ind w:leftChars="0"/>
        <w:jc w:val="both"/>
        <w:outlineLvl w:val="1"/>
        <w:rPr>
          <w:rFonts w:eastAsia="標楷體" w:hAnsi="標楷體"/>
          <w:sz w:val="28"/>
          <w:szCs w:val="28"/>
        </w:rPr>
      </w:pPr>
      <w:r w:rsidRPr="00E959D3">
        <w:rPr>
          <w:rFonts w:eastAsia="標楷體" w:hAnsi="標楷體"/>
          <w:sz w:val="28"/>
          <w:szCs w:val="28"/>
        </w:rPr>
        <w:t>落實知識經濟發展，強化知識管理、加值與創新，強化與提升本校學生未來的就業創業競爭力。</w:t>
      </w:r>
    </w:p>
    <w:p w:rsidR="007E54BF" w:rsidRPr="00E959D3" w:rsidRDefault="007E54BF" w:rsidP="007E54BF">
      <w:pPr>
        <w:pStyle w:val="a5"/>
        <w:numPr>
          <w:ilvl w:val="0"/>
          <w:numId w:val="3"/>
        </w:numPr>
        <w:spacing w:beforeLines="50" w:before="180"/>
        <w:ind w:leftChars="0"/>
        <w:jc w:val="both"/>
        <w:outlineLvl w:val="1"/>
        <w:rPr>
          <w:rFonts w:ascii="標楷體" w:eastAsia="標楷體" w:hAnsi="標楷體"/>
          <w:b/>
          <w:sz w:val="28"/>
        </w:rPr>
      </w:pPr>
      <w:r w:rsidRPr="00E959D3">
        <w:rPr>
          <w:rFonts w:ascii="標楷體" w:eastAsia="標楷體" w:hAnsi="標楷體" w:hint="eastAsia"/>
          <w:b/>
          <w:sz w:val="28"/>
        </w:rPr>
        <w:t>課程實施方式</w:t>
      </w:r>
    </w:p>
    <w:p w:rsidR="007E54BF" w:rsidRPr="00DE39C0" w:rsidRDefault="007E54BF" w:rsidP="007E54BF">
      <w:pPr>
        <w:spacing w:line="480" w:lineRule="exact"/>
        <w:ind w:firstLineChars="250" w:firstLine="700"/>
        <w:jc w:val="both"/>
        <w:outlineLvl w:val="1"/>
        <w:rPr>
          <w:rFonts w:eastAsia="標楷體" w:hAnsi="標楷體"/>
          <w:sz w:val="28"/>
          <w:szCs w:val="28"/>
        </w:rPr>
      </w:pPr>
      <w:proofErr w:type="gramStart"/>
      <w:r w:rsidRPr="00DE39C0">
        <w:rPr>
          <w:rFonts w:eastAsia="標楷體" w:hAnsi="標楷體"/>
          <w:sz w:val="28"/>
          <w:szCs w:val="28"/>
        </w:rPr>
        <w:t>此學程</w:t>
      </w:r>
      <w:proofErr w:type="gramEnd"/>
      <w:r w:rsidRPr="00DE39C0">
        <w:rPr>
          <w:rFonts w:eastAsia="標楷體" w:hAnsi="標楷體"/>
          <w:sz w:val="28"/>
          <w:szCs w:val="28"/>
        </w:rPr>
        <w:t>的設計與運作參考原則如下：</w:t>
      </w:r>
    </w:p>
    <w:p w:rsidR="007E54BF" w:rsidRPr="00E959D3" w:rsidRDefault="007E54BF" w:rsidP="007E54BF">
      <w:pPr>
        <w:pStyle w:val="a5"/>
        <w:numPr>
          <w:ilvl w:val="0"/>
          <w:numId w:val="4"/>
        </w:numPr>
        <w:spacing w:line="480" w:lineRule="exact"/>
        <w:ind w:leftChars="0"/>
        <w:jc w:val="both"/>
        <w:outlineLvl w:val="1"/>
        <w:rPr>
          <w:rFonts w:eastAsia="標楷體" w:hAnsi="標楷體"/>
          <w:sz w:val="28"/>
          <w:szCs w:val="28"/>
        </w:rPr>
      </w:pPr>
      <w:r w:rsidRPr="00E959D3">
        <w:rPr>
          <w:rFonts w:eastAsia="標楷體" w:hAnsi="標楷體"/>
          <w:sz w:val="28"/>
          <w:szCs w:val="28"/>
        </w:rPr>
        <w:t>植基於三創教育精神，經營創意創新創業扎根學程</w:t>
      </w:r>
    </w:p>
    <w:p w:rsidR="007E54BF" w:rsidRPr="00E959D3" w:rsidRDefault="007E54BF" w:rsidP="007E54BF">
      <w:pPr>
        <w:pStyle w:val="a5"/>
        <w:numPr>
          <w:ilvl w:val="0"/>
          <w:numId w:val="4"/>
        </w:numPr>
        <w:spacing w:line="480" w:lineRule="exact"/>
        <w:ind w:leftChars="0"/>
        <w:jc w:val="both"/>
        <w:outlineLvl w:val="1"/>
        <w:rPr>
          <w:rFonts w:eastAsia="標楷體" w:hAnsi="標楷體"/>
          <w:sz w:val="28"/>
          <w:szCs w:val="28"/>
        </w:rPr>
      </w:pPr>
      <w:r w:rsidRPr="00E959D3">
        <w:rPr>
          <w:rFonts w:eastAsia="標楷體" w:hAnsi="標楷體"/>
          <w:sz w:val="28"/>
          <w:szCs w:val="28"/>
        </w:rPr>
        <w:t>落實跨領域學習的要求</w:t>
      </w:r>
    </w:p>
    <w:p w:rsidR="007E54BF" w:rsidRPr="00E959D3" w:rsidRDefault="007E54BF" w:rsidP="007E54BF">
      <w:pPr>
        <w:pStyle w:val="a5"/>
        <w:numPr>
          <w:ilvl w:val="0"/>
          <w:numId w:val="4"/>
        </w:numPr>
        <w:spacing w:line="480" w:lineRule="exact"/>
        <w:ind w:leftChars="0"/>
        <w:jc w:val="both"/>
        <w:outlineLvl w:val="1"/>
        <w:rPr>
          <w:rFonts w:eastAsia="標楷體" w:hAnsi="標楷體"/>
          <w:sz w:val="28"/>
          <w:szCs w:val="28"/>
        </w:rPr>
      </w:pPr>
      <w:r w:rsidRPr="00E959D3">
        <w:rPr>
          <w:rFonts w:eastAsia="標楷體" w:hAnsi="標楷體"/>
          <w:sz w:val="28"/>
          <w:szCs w:val="28"/>
        </w:rPr>
        <w:t>運用校內外資源，力求減少另行開課之必要性</w:t>
      </w:r>
    </w:p>
    <w:p w:rsidR="007E54BF" w:rsidRPr="00DE39C0" w:rsidRDefault="007E54BF" w:rsidP="007E54BF">
      <w:pPr>
        <w:spacing w:line="400" w:lineRule="exact"/>
        <w:ind w:firstLineChars="198" w:firstLine="554"/>
        <w:jc w:val="both"/>
        <w:rPr>
          <w:rFonts w:eastAsia="標楷體" w:hAnsi="標楷體"/>
          <w:sz w:val="28"/>
          <w:szCs w:val="28"/>
        </w:rPr>
      </w:pPr>
      <w:r w:rsidRPr="00DE39C0">
        <w:rPr>
          <w:rFonts w:eastAsia="標楷體" w:hAnsi="標楷體"/>
          <w:sz w:val="28"/>
          <w:szCs w:val="28"/>
        </w:rPr>
        <w:t>課程整體性規劃</w:t>
      </w:r>
      <w:r w:rsidRPr="00DE39C0">
        <w:rPr>
          <w:rFonts w:eastAsia="標楷體" w:hAnsi="標楷體" w:hint="eastAsia"/>
          <w:sz w:val="28"/>
          <w:szCs w:val="28"/>
        </w:rPr>
        <w:t>思維將融入</w:t>
      </w:r>
      <w:r w:rsidRPr="00DE39C0">
        <w:rPr>
          <w:rFonts w:eastAsia="標楷體" w:hAnsi="標楷體"/>
          <w:sz w:val="28"/>
          <w:szCs w:val="28"/>
        </w:rPr>
        <w:t>創業基礎概念、創業經營管理及</w:t>
      </w:r>
      <w:r w:rsidRPr="00DE39C0">
        <w:rPr>
          <w:rFonts w:eastAsia="標楷體" w:hAnsi="標楷體" w:hint="eastAsia"/>
          <w:sz w:val="28"/>
          <w:szCs w:val="28"/>
        </w:rPr>
        <w:t>大學校院創業實戰模擬學習平</w:t>
      </w:r>
      <w:proofErr w:type="gramStart"/>
      <w:r w:rsidRPr="00DE39C0">
        <w:rPr>
          <w:rFonts w:eastAsia="標楷體" w:hAnsi="標楷體"/>
          <w:sz w:val="28"/>
          <w:szCs w:val="28"/>
        </w:rPr>
        <w:t>臺</w:t>
      </w:r>
      <w:proofErr w:type="gramEnd"/>
      <w:r w:rsidRPr="00DE39C0">
        <w:rPr>
          <w:rFonts w:eastAsia="標楷體" w:hAnsi="標楷體"/>
          <w:sz w:val="28"/>
          <w:szCs w:val="28"/>
        </w:rPr>
        <w:t>(SOS-IPO)</w:t>
      </w:r>
      <w:r w:rsidRPr="00DE39C0">
        <w:rPr>
          <w:rFonts w:eastAsia="標楷體" w:hAnsi="標楷體"/>
          <w:sz w:val="28"/>
          <w:szCs w:val="28"/>
        </w:rPr>
        <w:t>三個課程大項</w:t>
      </w:r>
      <w:r w:rsidRPr="00DE39C0">
        <w:rPr>
          <w:rFonts w:eastAsia="標楷體" w:hAnsi="標楷體" w:hint="eastAsia"/>
          <w:sz w:val="28"/>
          <w:szCs w:val="28"/>
        </w:rPr>
        <w:t>(</w:t>
      </w:r>
      <w:r w:rsidRPr="00DE39C0">
        <w:rPr>
          <w:rFonts w:eastAsia="標楷體" w:hAnsi="標楷體" w:hint="eastAsia"/>
          <w:sz w:val="28"/>
          <w:szCs w:val="28"/>
        </w:rPr>
        <w:t>架構思維如圖</w:t>
      </w:r>
      <w:r w:rsidRPr="00DE39C0">
        <w:rPr>
          <w:rFonts w:eastAsia="標楷體" w:hAnsi="標楷體" w:hint="eastAsia"/>
          <w:sz w:val="28"/>
          <w:szCs w:val="28"/>
        </w:rPr>
        <w:t>1</w:t>
      </w:r>
      <w:r w:rsidRPr="00DE39C0">
        <w:rPr>
          <w:rFonts w:eastAsia="標楷體" w:hAnsi="標楷體" w:hint="eastAsia"/>
          <w:sz w:val="28"/>
          <w:szCs w:val="28"/>
        </w:rPr>
        <w:t>所示</w:t>
      </w:r>
      <w:r w:rsidRPr="00DE39C0">
        <w:rPr>
          <w:rFonts w:eastAsia="標楷體" w:hAnsi="標楷體" w:hint="eastAsia"/>
          <w:sz w:val="28"/>
          <w:szCs w:val="28"/>
        </w:rPr>
        <w:t>)</w:t>
      </w:r>
      <w:r w:rsidRPr="00DE39C0">
        <w:rPr>
          <w:rFonts w:eastAsia="標楷體" w:hAnsi="標楷體"/>
          <w:sz w:val="28"/>
          <w:szCs w:val="28"/>
        </w:rPr>
        <w:t>：</w:t>
      </w:r>
    </w:p>
    <w:p w:rsidR="007E54BF" w:rsidRPr="00E959D3" w:rsidRDefault="007E54BF" w:rsidP="007E54BF">
      <w:pPr>
        <w:pStyle w:val="a5"/>
        <w:numPr>
          <w:ilvl w:val="0"/>
          <w:numId w:val="6"/>
        </w:numPr>
        <w:spacing w:line="480" w:lineRule="exact"/>
        <w:ind w:leftChars="0"/>
        <w:jc w:val="both"/>
        <w:outlineLvl w:val="1"/>
        <w:rPr>
          <w:rFonts w:eastAsia="標楷體" w:hAnsi="標楷體"/>
          <w:sz w:val="28"/>
          <w:szCs w:val="28"/>
        </w:rPr>
      </w:pPr>
      <w:r w:rsidRPr="00E959D3">
        <w:rPr>
          <w:rFonts w:eastAsia="標楷體" w:hAnsi="標楷體"/>
          <w:sz w:val="28"/>
          <w:szCs w:val="28"/>
        </w:rPr>
        <w:t>創業基礎概念：</w:t>
      </w:r>
      <w:r w:rsidRPr="00E959D3">
        <w:rPr>
          <w:rFonts w:eastAsia="標楷體" w:hAnsi="標楷體" w:hint="eastAsia"/>
          <w:sz w:val="28"/>
          <w:szCs w:val="28"/>
        </w:rPr>
        <w:t>從創意思維、創新能力至</w:t>
      </w:r>
      <w:r w:rsidRPr="00E959D3">
        <w:rPr>
          <w:rFonts w:eastAsia="標楷體" w:hAnsi="標楷體"/>
          <w:sz w:val="28"/>
          <w:szCs w:val="28"/>
        </w:rPr>
        <w:t>創業</w:t>
      </w:r>
      <w:r w:rsidRPr="00E959D3">
        <w:rPr>
          <w:rFonts w:eastAsia="標楷體" w:hAnsi="標楷體" w:hint="eastAsia"/>
          <w:sz w:val="28"/>
          <w:szCs w:val="28"/>
        </w:rPr>
        <w:t>精神</w:t>
      </w:r>
      <w:r w:rsidRPr="00E959D3">
        <w:rPr>
          <w:rFonts w:eastAsia="標楷體" w:hAnsi="標楷體"/>
          <w:sz w:val="28"/>
          <w:szCs w:val="28"/>
        </w:rPr>
        <w:t>正確概念建立為主要目的，</w:t>
      </w:r>
      <w:r w:rsidRPr="00E959D3">
        <w:rPr>
          <w:rFonts w:eastAsia="標楷體" w:hAnsi="標楷體"/>
          <w:sz w:val="28"/>
          <w:szCs w:val="28"/>
        </w:rPr>
        <w:lastRenderedPageBreak/>
        <w:t>讓學生先了解</w:t>
      </w:r>
      <w:r w:rsidRPr="00E959D3">
        <w:rPr>
          <w:rFonts w:eastAsia="標楷體" w:hAnsi="標楷體" w:hint="eastAsia"/>
          <w:sz w:val="28"/>
          <w:szCs w:val="28"/>
        </w:rPr>
        <w:t>如何與生活周遭的議題去形成議題發想以及</w:t>
      </w:r>
      <w:r w:rsidRPr="00E959D3">
        <w:rPr>
          <w:rFonts w:eastAsia="標楷體" w:hAnsi="標楷體"/>
          <w:sz w:val="28"/>
          <w:szCs w:val="28"/>
        </w:rPr>
        <w:t>創業</w:t>
      </w:r>
      <w:r w:rsidRPr="00E959D3">
        <w:rPr>
          <w:rFonts w:eastAsia="標楷體" w:hAnsi="標楷體" w:hint="eastAsia"/>
          <w:sz w:val="28"/>
          <w:szCs w:val="28"/>
        </w:rPr>
        <w:t>可能面對的</w:t>
      </w:r>
      <w:r w:rsidRPr="00E959D3">
        <w:rPr>
          <w:rFonts w:eastAsia="標楷體" w:hAnsi="標楷體"/>
          <w:sz w:val="28"/>
          <w:szCs w:val="28"/>
        </w:rPr>
        <w:t>風險，評估自己是否適合創業；</w:t>
      </w:r>
    </w:p>
    <w:p w:rsidR="007E54BF" w:rsidRPr="00E959D3" w:rsidRDefault="007E54BF" w:rsidP="007E54BF">
      <w:pPr>
        <w:pStyle w:val="a5"/>
        <w:numPr>
          <w:ilvl w:val="0"/>
          <w:numId w:val="6"/>
        </w:numPr>
        <w:spacing w:line="480" w:lineRule="exact"/>
        <w:ind w:leftChars="0"/>
        <w:jc w:val="both"/>
        <w:outlineLvl w:val="1"/>
        <w:rPr>
          <w:rFonts w:eastAsia="標楷體" w:hAnsi="標楷體"/>
          <w:sz w:val="28"/>
          <w:szCs w:val="28"/>
        </w:rPr>
      </w:pPr>
      <w:r w:rsidRPr="00E959D3">
        <w:rPr>
          <w:rFonts w:eastAsia="標楷體" w:hAnsi="標楷體"/>
          <w:sz w:val="28"/>
          <w:szCs w:val="28"/>
        </w:rPr>
        <w:t>創業經營管理：先以共通的經營管理原則為出發</w:t>
      </w:r>
      <w:r w:rsidRPr="00E959D3">
        <w:rPr>
          <w:rFonts w:eastAsia="標楷體" w:hAnsi="標楷體"/>
          <w:sz w:val="28"/>
          <w:szCs w:val="28"/>
        </w:rPr>
        <w:t>(</w:t>
      </w:r>
      <w:r w:rsidRPr="00E959D3">
        <w:rPr>
          <w:rFonts w:eastAsia="標楷體" w:hAnsi="標楷體"/>
          <w:sz w:val="28"/>
          <w:szCs w:val="28"/>
        </w:rPr>
        <w:t>如經營模式、行銷模式、品牌經營管理等</w:t>
      </w:r>
      <w:r w:rsidRPr="00E959D3">
        <w:rPr>
          <w:rFonts w:eastAsia="標楷體" w:hAnsi="標楷體"/>
          <w:sz w:val="28"/>
          <w:szCs w:val="28"/>
        </w:rPr>
        <w:t>)</w:t>
      </w:r>
      <w:r w:rsidRPr="00E959D3">
        <w:rPr>
          <w:rFonts w:eastAsia="標楷體" w:hAnsi="標楷體"/>
          <w:sz w:val="28"/>
          <w:szCs w:val="28"/>
        </w:rPr>
        <w:t>，再針對不同領域別創業所需具備的領域知識為規劃重點，透過在各行業經營的業師作</w:t>
      </w:r>
      <w:r w:rsidRPr="00E959D3">
        <w:rPr>
          <w:rFonts w:eastAsia="標楷體" w:hAnsi="標楷體" w:hint="eastAsia"/>
          <w:sz w:val="28"/>
          <w:szCs w:val="28"/>
        </w:rPr>
        <w:t>個案</w:t>
      </w:r>
      <w:r w:rsidRPr="00E959D3">
        <w:rPr>
          <w:rFonts w:eastAsia="標楷體" w:hAnsi="標楷體"/>
          <w:sz w:val="28"/>
          <w:szCs w:val="28"/>
        </w:rPr>
        <w:t>實務的見解與分享，讓學生了解要選擇的適合的</w:t>
      </w:r>
      <w:proofErr w:type="gramStart"/>
      <w:r w:rsidRPr="00E959D3">
        <w:rPr>
          <w:rFonts w:eastAsia="標楷體" w:hAnsi="標楷體"/>
          <w:sz w:val="28"/>
          <w:szCs w:val="28"/>
        </w:rPr>
        <w:t>領域別外</w:t>
      </w:r>
      <w:proofErr w:type="gramEnd"/>
      <w:r w:rsidRPr="00E959D3">
        <w:rPr>
          <w:rFonts w:eastAsia="標楷體" w:hAnsi="標楷體"/>
          <w:sz w:val="28"/>
          <w:szCs w:val="28"/>
        </w:rPr>
        <w:t>，更不能忽視各領域特有的小細節，創業才能成功；</w:t>
      </w:r>
    </w:p>
    <w:p w:rsidR="007E54BF" w:rsidRPr="00E959D3" w:rsidRDefault="007E54BF" w:rsidP="007E54BF">
      <w:pPr>
        <w:pStyle w:val="a5"/>
        <w:numPr>
          <w:ilvl w:val="0"/>
          <w:numId w:val="6"/>
        </w:numPr>
        <w:spacing w:line="480" w:lineRule="exact"/>
        <w:ind w:leftChars="0"/>
        <w:jc w:val="both"/>
        <w:outlineLvl w:val="1"/>
        <w:rPr>
          <w:rFonts w:eastAsia="標楷體" w:hAnsi="標楷體"/>
          <w:sz w:val="28"/>
          <w:szCs w:val="28"/>
        </w:rPr>
      </w:pPr>
      <w:r w:rsidRPr="00E959D3">
        <w:rPr>
          <w:rFonts w:eastAsia="標楷體" w:hAnsi="標楷體" w:hint="eastAsia"/>
          <w:sz w:val="28"/>
          <w:szCs w:val="28"/>
        </w:rPr>
        <w:t>大學校院創業實戰模擬學習平</w:t>
      </w:r>
      <w:proofErr w:type="gramStart"/>
      <w:r w:rsidRPr="00E959D3">
        <w:rPr>
          <w:rFonts w:eastAsia="標楷體" w:hAnsi="標楷體"/>
          <w:sz w:val="28"/>
          <w:szCs w:val="28"/>
        </w:rPr>
        <w:t>臺</w:t>
      </w:r>
      <w:proofErr w:type="gramEnd"/>
      <w:r w:rsidRPr="00E959D3">
        <w:rPr>
          <w:rFonts w:eastAsia="標楷體" w:hAnsi="標楷體"/>
          <w:sz w:val="28"/>
          <w:szCs w:val="28"/>
        </w:rPr>
        <w:t>(SOS-IPO)</w:t>
      </w:r>
      <w:r w:rsidRPr="00E959D3">
        <w:rPr>
          <w:rFonts w:eastAsia="標楷體" w:hAnsi="標楷體"/>
          <w:sz w:val="28"/>
          <w:szCs w:val="28"/>
        </w:rPr>
        <w:t>：</w:t>
      </w:r>
      <w:r w:rsidRPr="00E959D3">
        <w:rPr>
          <w:rFonts w:eastAsia="標楷體" w:hAnsi="標楷體" w:hint="eastAsia"/>
          <w:sz w:val="28"/>
          <w:szCs w:val="28"/>
        </w:rPr>
        <w:t>透過教育部所提供的大學校院創業實戰模擬學習平</w:t>
      </w:r>
      <w:proofErr w:type="gramStart"/>
      <w:r w:rsidRPr="00E959D3">
        <w:rPr>
          <w:rFonts w:eastAsia="標楷體" w:hAnsi="標楷體"/>
          <w:sz w:val="28"/>
          <w:szCs w:val="28"/>
        </w:rPr>
        <w:t>臺</w:t>
      </w:r>
      <w:proofErr w:type="gramEnd"/>
      <w:r w:rsidRPr="00E959D3">
        <w:rPr>
          <w:rFonts w:eastAsia="標楷體" w:hAnsi="標楷體"/>
          <w:sz w:val="28"/>
          <w:szCs w:val="28"/>
        </w:rPr>
        <w:t>(SOS-IPO)</w:t>
      </w:r>
      <w:r w:rsidRPr="00E959D3">
        <w:rPr>
          <w:rFonts w:eastAsia="標楷體" w:hAnsi="標楷體" w:hint="eastAsia"/>
          <w:sz w:val="28"/>
          <w:szCs w:val="28"/>
        </w:rPr>
        <w:t>的創業試運行，</w:t>
      </w:r>
      <w:proofErr w:type="gramStart"/>
      <w:r w:rsidRPr="00E959D3">
        <w:rPr>
          <w:rFonts w:eastAsia="標楷體" w:hAnsi="標楷體" w:hint="eastAsia"/>
          <w:sz w:val="28"/>
          <w:szCs w:val="28"/>
        </w:rPr>
        <w:t>讓修讀</w:t>
      </w:r>
      <w:proofErr w:type="gramEnd"/>
      <w:r w:rsidRPr="00E959D3">
        <w:rPr>
          <w:rFonts w:eastAsia="標楷體" w:hAnsi="標楷體" w:hint="eastAsia"/>
          <w:sz w:val="28"/>
          <w:szCs w:val="28"/>
        </w:rPr>
        <w:t>扎根學程的學生不再僅有概念構想、紙本企劃等傳統式的訓練，而是可以透過一個模擬學習平台將自己的創業構想可以訴諸實踐，並且在業師以及學程教師的雙重輔導資源下，針對商品服務、經營模式、財務規劃、風險評估等面向提供實踐過程以及修正改善的調整，作為後續真實創業前的試</w:t>
      </w:r>
      <w:proofErr w:type="gramStart"/>
      <w:r w:rsidRPr="00E959D3">
        <w:rPr>
          <w:rFonts w:eastAsia="標楷體" w:hAnsi="標楷體" w:hint="eastAsia"/>
          <w:sz w:val="28"/>
          <w:szCs w:val="28"/>
        </w:rPr>
        <w:t>鍊</w:t>
      </w:r>
      <w:proofErr w:type="gramEnd"/>
      <w:r w:rsidRPr="00E959D3">
        <w:rPr>
          <w:rFonts w:eastAsia="標楷體" w:hAnsi="標楷體"/>
          <w:sz w:val="28"/>
          <w:szCs w:val="28"/>
        </w:rPr>
        <w:t>。</w:t>
      </w:r>
    </w:p>
    <w:p w:rsidR="007E54BF" w:rsidRPr="005F1652" w:rsidRDefault="007E54BF" w:rsidP="007E54BF">
      <w:pPr>
        <w:ind w:left="293" w:hangingChars="122" w:hanging="293"/>
        <w:jc w:val="both"/>
        <w:rPr>
          <w:rFonts w:eastAsia="標楷體"/>
          <w:color w:val="FF0000"/>
        </w:rPr>
      </w:pPr>
      <w:r>
        <w:rPr>
          <w:rFonts w:eastAsia="標楷體" w:hint="eastAsia"/>
          <w:noProof/>
          <w:color w:val="FF0000"/>
        </w:rPr>
        <w:drawing>
          <wp:inline distT="0" distB="0" distL="0" distR="0" wp14:anchorId="40586DE8" wp14:editId="1B7D328D">
            <wp:extent cx="6116320" cy="4324985"/>
            <wp:effectExtent l="0" t="0" r="0" b="0"/>
            <wp:docPr id="1" name="圖片 1" descr="圖一-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圖一-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6320" cy="4324985"/>
                    </a:xfrm>
                    <a:prstGeom prst="rect">
                      <a:avLst/>
                    </a:prstGeom>
                    <a:noFill/>
                    <a:ln>
                      <a:noFill/>
                    </a:ln>
                  </pic:spPr>
                </pic:pic>
              </a:graphicData>
            </a:graphic>
          </wp:inline>
        </w:drawing>
      </w:r>
    </w:p>
    <w:p w:rsidR="007E54BF" w:rsidRPr="00DE39C0" w:rsidRDefault="007E54BF" w:rsidP="007E54BF">
      <w:pPr>
        <w:spacing w:line="480" w:lineRule="exact"/>
        <w:jc w:val="center"/>
        <w:outlineLvl w:val="1"/>
        <w:rPr>
          <w:rFonts w:eastAsia="標楷體" w:hAnsi="標楷體"/>
          <w:sz w:val="28"/>
          <w:szCs w:val="28"/>
        </w:rPr>
      </w:pPr>
      <w:r w:rsidRPr="00DE39C0">
        <w:rPr>
          <w:rFonts w:eastAsia="標楷體" w:hAnsi="標楷體" w:hint="eastAsia"/>
          <w:sz w:val="28"/>
          <w:szCs w:val="28"/>
        </w:rPr>
        <w:t>圖</w:t>
      </w:r>
      <w:r w:rsidRPr="00DE39C0">
        <w:rPr>
          <w:rFonts w:eastAsia="標楷體" w:hAnsi="標楷體" w:hint="eastAsia"/>
          <w:sz w:val="28"/>
          <w:szCs w:val="28"/>
        </w:rPr>
        <w:t xml:space="preserve">1. </w:t>
      </w:r>
      <w:r w:rsidRPr="00DE39C0">
        <w:rPr>
          <w:rFonts w:eastAsia="標楷體" w:hAnsi="標楷體" w:hint="eastAsia"/>
          <w:sz w:val="28"/>
          <w:szCs w:val="28"/>
        </w:rPr>
        <w:t>創意</w:t>
      </w:r>
      <w:r w:rsidRPr="00DE39C0">
        <w:rPr>
          <w:rFonts w:eastAsia="標楷體" w:hAnsi="標楷體"/>
          <w:sz w:val="28"/>
          <w:szCs w:val="28"/>
        </w:rPr>
        <w:t>創新創業扎根學程</w:t>
      </w:r>
      <w:r w:rsidRPr="00DE39C0">
        <w:rPr>
          <w:rFonts w:eastAsia="標楷體" w:hAnsi="標楷體" w:hint="eastAsia"/>
          <w:sz w:val="28"/>
          <w:szCs w:val="28"/>
        </w:rPr>
        <w:t>設計思維架構圖</w:t>
      </w:r>
    </w:p>
    <w:p w:rsidR="007E54BF" w:rsidRPr="00E959D3" w:rsidRDefault="007E54BF" w:rsidP="007E54BF">
      <w:pPr>
        <w:pStyle w:val="a5"/>
        <w:numPr>
          <w:ilvl w:val="0"/>
          <w:numId w:val="3"/>
        </w:numPr>
        <w:spacing w:beforeLines="50" w:before="180"/>
        <w:ind w:leftChars="0"/>
        <w:jc w:val="both"/>
        <w:outlineLvl w:val="1"/>
        <w:rPr>
          <w:rFonts w:ascii="標楷體" w:eastAsia="標楷體" w:hAnsi="標楷體"/>
          <w:b/>
          <w:sz w:val="28"/>
        </w:rPr>
      </w:pPr>
      <w:r w:rsidRPr="00E959D3">
        <w:rPr>
          <w:rFonts w:ascii="標楷體" w:eastAsia="標楷體" w:hAnsi="標楷體" w:hint="eastAsia"/>
          <w:b/>
          <w:sz w:val="28"/>
        </w:rPr>
        <w:t>學程修業規定與課程規劃表</w:t>
      </w:r>
    </w:p>
    <w:p w:rsidR="007E54BF" w:rsidRPr="00DE39C0" w:rsidRDefault="007E54BF" w:rsidP="007E54BF">
      <w:pPr>
        <w:spacing w:line="400" w:lineRule="exact"/>
        <w:ind w:firstLineChars="198" w:firstLine="554"/>
        <w:jc w:val="both"/>
        <w:rPr>
          <w:rFonts w:eastAsia="標楷體"/>
        </w:rPr>
      </w:pPr>
      <w:r w:rsidRPr="00DE39C0">
        <w:rPr>
          <w:rFonts w:eastAsia="標楷體" w:hAnsi="標楷體" w:hint="eastAsia"/>
          <w:noProof/>
          <w:sz w:val="28"/>
          <w:szCs w:val="28"/>
        </w:rPr>
        <w:lastRenderedPageBreak/>
        <w:drawing>
          <wp:anchor distT="0" distB="0" distL="114300" distR="114300" simplePos="0" relativeHeight="251659264" behindDoc="0" locked="0" layoutInCell="1" allowOverlap="1" wp14:anchorId="39C87680" wp14:editId="5A76CF69">
            <wp:simplePos x="0" y="0"/>
            <wp:positionH relativeFrom="column">
              <wp:posOffset>218440</wp:posOffset>
            </wp:positionH>
            <wp:positionV relativeFrom="paragraph">
              <wp:posOffset>1395730</wp:posOffset>
            </wp:positionV>
            <wp:extent cx="5856605" cy="4225925"/>
            <wp:effectExtent l="0" t="0" r="0" b="3175"/>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6605" cy="4225925"/>
                    </a:xfrm>
                    <a:prstGeom prst="rect">
                      <a:avLst/>
                    </a:prstGeom>
                    <a:noFill/>
                  </pic:spPr>
                </pic:pic>
              </a:graphicData>
            </a:graphic>
            <wp14:sizeRelH relativeFrom="page">
              <wp14:pctWidth>0</wp14:pctWidth>
            </wp14:sizeRelH>
            <wp14:sizeRelV relativeFrom="page">
              <wp14:pctHeight>0</wp14:pctHeight>
            </wp14:sizeRelV>
          </wp:anchor>
        </w:drawing>
      </w:r>
      <w:r w:rsidRPr="00DE39C0">
        <w:rPr>
          <w:rFonts w:eastAsia="標楷體" w:hAnsi="標楷體" w:hint="eastAsia"/>
          <w:sz w:val="28"/>
          <w:szCs w:val="28"/>
        </w:rPr>
        <w:t>為能順利進行學程的推動，</w:t>
      </w:r>
      <w:r w:rsidRPr="00DE39C0">
        <w:rPr>
          <w:rFonts w:eastAsia="標楷體" w:hAnsi="標楷體"/>
          <w:sz w:val="28"/>
          <w:szCs w:val="28"/>
        </w:rPr>
        <w:t>本學程</w:t>
      </w:r>
      <w:r w:rsidRPr="00DE39C0">
        <w:rPr>
          <w:rFonts w:eastAsia="標楷體" w:hAnsi="標楷體" w:hint="eastAsia"/>
          <w:sz w:val="28"/>
          <w:szCs w:val="28"/>
        </w:rPr>
        <w:t>課程</w:t>
      </w:r>
      <w:r w:rsidRPr="00DE39C0">
        <w:rPr>
          <w:rFonts w:eastAsia="標楷體" w:hAnsi="標楷體"/>
          <w:sz w:val="28"/>
          <w:szCs w:val="28"/>
        </w:rPr>
        <w:t>將分成</w:t>
      </w:r>
      <w:proofErr w:type="gramStart"/>
      <w:r w:rsidRPr="00DE39C0">
        <w:rPr>
          <w:rFonts w:eastAsia="標楷體" w:hAnsi="標楷體"/>
          <w:sz w:val="28"/>
          <w:szCs w:val="28"/>
        </w:rPr>
        <w:t>兩大類群</w:t>
      </w:r>
      <w:proofErr w:type="gramEnd"/>
      <w:r w:rsidRPr="00DE39C0">
        <w:rPr>
          <w:rFonts w:eastAsia="標楷體" w:hAnsi="標楷體"/>
          <w:sz w:val="28"/>
          <w:szCs w:val="28"/>
        </w:rPr>
        <w:t>：創意與創新</w:t>
      </w:r>
      <w:proofErr w:type="gramStart"/>
      <w:r w:rsidRPr="00DE39C0">
        <w:rPr>
          <w:rFonts w:eastAsia="標楷體" w:hAnsi="標楷體"/>
          <w:sz w:val="28"/>
          <w:szCs w:val="28"/>
        </w:rPr>
        <w:t>思維</w:t>
      </w:r>
      <w:r w:rsidRPr="00DE39C0">
        <w:rPr>
          <w:rFonts w:eastAsia="標楷體" w:hAnsi="標楷體" w:hint="eastAsia"/>
          <w:sz w:val="28"/>
          <w:szCs w:val="28"/>
        </w:rPr>
        <w:t>類群</w:t>
      </w:r>
      <w:r w:rsidRPr="00DE39C0">
        <w:rPr>
          <w:rFonts w:eastAsia="標楷體" w:hAnsi="標楷體"/>
          <w:sz w:val="28"/>
          <w:szCs w:val="28"/>
        </w:rPr>
        <w:t>以及</w:t>
      </w:r>
      <w:proofErr w:type="gramEnd"/>
      <w:r w:rsidRPr="00DE39C0">
        <w:rPr>
          <w:rFonts w:eastAsia="標楷體" w:hAnsi="標楷體"/>
          <w:sz w:val="28"/>
          <w:szCs w:val="28"/>
        </w:rPr>
        <w:t>創業發展與</w:t>
      </w:r>
      <w:proofErr w:type="gramStart"/>
      <w:r w:rsidRPr="00DE39C0">
        <w:rPr>
          <w:rFonts w:eastAsia="標楷體" w:hAnsi="標楷體"/>
          <w:sz w:val="28"/>
          <w:szCs w:val="28"/>
        </w:rPr>
        <w:t>應用</w:t>
      </w:r>
      <w:r w:rsidRPr="00DE39C0">
        <w:rPr>
          <w:rFonts w:eastAsia="標楷體" w:hAnsi="標楷體" w:hint="eastAsia"/>
          <w:sz w:val="28"/>
          <w:szCs w:val="28"/>
        </w:rPr>
        <w:t>類群</w:t>
      </w:r>
      <w:proofErr w:type="gramEnd"/>
      <w:r w:rsidRPr="00DE39C0">
        <w:rPr>
          <w:rFonts w:eastAsia="標楷體" w:hAnsi="標楷體" w:hint="eastAsia"/>
          <w:sz w:val="28"/>
          <w:szCs w:val="28"/>
        </w:rPr>
        <w:t>(</w:t>
      </w:r>
      <w:r w:rsidRPr="00DE39C0">
        <w:rPr>
          <w:rFonts w:eastAsia="標楷體" w:hAnsi="標楷體" w:hint="eastAsia"/>
          <w:sz w:val="28"/>
          <w:szCs w:val="28"/>
        </w:rPr>
        <w:t>課程地圖如圖</w:t>
      </w:r>
      <w:r w:rsidRPr="00DE39C0">
        <w:rPr>
          <w:rFonts w:eastAsia="標楷體" w:hAnsi="標楷體" w:hint="eastAsia"/>
          <w:sz w:val="28"/>
          <w:szCs w:val="28"/>
        </w:rPr>
        <w:t>2</w:t>
      </w:r>
      <w:r w:rsidRPr="00DE39C0">
        <w:rPr>
          <w:rFonts w:eastAsia="標楷體" w:hAnsi="標楷體" w:hint="eastAsia"/>
          <w:sz w:val="28"/>
          <w:szCs w:val="28"/>
        </w:rPr>
        <w:t>所示</w:t>
      </w:r>
      <w:r w:rsidRPr="00DE39C0">
        <w:rPr>
          <w:rFonts w:eastAsia="標楷體" w:hAnsi="標楷體" w:hint="eastAsia"/>
          <w:sz w:val="28"/>
          <w:szCs w:val="28"/>
        </w:rPr>
        <w:t>)</w:t>
      </w:r>
      <w:r w:rsidRPr="00DE39C0">
        <w:rPr>
          <w:rFonts w:eastAsia="標楷體" w:hAnsi="標楷體" w:hint="eastAsia"/>
          <w:sz w:val="28"/>
          <w:szCs w:val="28"/>
        </w:rPr>
        <w:t>，其中</w:t>
      </w:r>
      <w:r w:rsidRPr="00DE39C0">
        <w:rPr>
          <w:rFonts w:eastAsia="標楷體" w:hAnsi="標楷體"/>
          <w:sz w:val="28"/>
          <w:szCs w:val="28"/>
        </w:rPr>
        <w:t>創意與創新</w:t>
      </w:r>
      <w:proofErr w:type="gramStart"/>
      <w:r w:rsidRPr="00DE39C0">
        <w:rPr>
          <w:rFonts w:eastAsia="標楷體" w:hAnsi="標楷體"/>
          <w:sz w:val="28"/>
          <w:szCs w:val="28"/>
        </w:rPr>
        <w:t>思維</w:t>
      </w:r>
      <w:r w:rsidRPr="00DE39C0">
        <w:rPr>
          <w:rFonts w:eastAsia="標楷體" w:hAnsi="標楷體" w:hint="eastAsia"/>
          <w:sz w:val="28"/>
          <w:szCs w:val="28"/>
        </w:rPr>
        <w:t>類群</w:t>
      </w:r>
      <w:r w:rsidRPr="00DE39C0">
        <w:rPr>
          <w:rFonts w:eastAsia="標楷體" w:hAnsi="標楷體"/>
          <w:sz w:val="28"/>
          <w:szCs w:val="28"/>
        </w:rPr>
        <w:t>主要</w:t>
      </w:r>
      <w:proofErr w:type="gramEnd"/>
      <w:r w:rsidRPr="00DE39C0">
        <w:rPr>
          <w:rFonts w:eastAsia="標楷體" w:hAnsi="標楷體"/>
          <w:sz w:val="28"/>
          <w:szCs w:val="28"/>
        </w:rPr>
        <w:t>是以有助於學生靈活思考、激發創意等相關課程，以及探討有關創新原理與實務或是與高科技應用</w:t>
      </w:r>
      <w:r w:rsidRPr="00DE39C0">
        <w:rPr>
          <w:rFonts w:eastAsia="標楷體" w:hAnsi="標楷體" w:hint="eastAsia"/>
          <w:sz w:val="28"/>
          <w:szCs w:val="28"/>
        </w:rPr>
        <w:t>等</w:t>
      </w:r>
      <w:proofErr w:type="gramStart"/>
      <w:r w:rsidRPr="00DE39C0">
        <w:rPr>
          <w:rFonts w:eastAsia="標楷體" w:hAnsi="標楷體"/>
          <w:sz w:val="28"/>
          <w:szCs w:val="28"/>
        </w:rPr>
        <w:t>專題類實作</w:t>
      </w:r>
      <w:proofErr w:type="gramEnd"/>
      <w:r w:rsidRPr="00DE39C0">
        <w:rPr>
          <w:rFonts w:eastAsia="標楷體" w:hAnsi="標楷體"/>
          <w:sz w:val="28"/>
          <w:szCs w:val="28"/>
        </w:rPr>
        <w:t>課程，修讀本學程的同學</w:t>
      </w:r>
      <w:proofErr w:type="gramStart"/>
      <w:r w:rsidRPr="00DE39C0">
        <w:rPr>
          <w:rFonts w:eastAsia="標楷體" w:hAnsi="標楷體" w:hint="eastAsia"/>
          <w:sz w:val="28"/>
          <w:szCs w:val="28"/>
        </w:rPr>
        <w:t>在此</w:t>
      </w:r>
      <w:r w:rsidRPr="00DE39C0">
        <w:rPr>
          <w:rFonts w:eastAsia="標楷體" w:hAnsi="標楷體"/>
          <w:sz w:val="28"/>
          <w:szCs w:val="28"/>
        </w:rPr>
        <w:t>類群學分</w:t>
      </w:r>
      <w:proofErr w:type="gramEnd"/>
      <w:r w:rsidRPr="00DE39C0">
        <w:rPr>
          <w:rFonts w:eastAsia="標楷體" w:hAnsi="標楷體"/>
          <w:sz w:val="28"/>
          <w:szCs w:val="28"/>
        </w:rPr>
        <w:t>至少達</w:t>
      </w:r>
      <w:r w:rsidRPr="00DE39C0">
        <w:rPr>
          <w:rFonts w:eastAsia="標楷體" w:hAnsi="標楷體"/>
          <w:sz w:val="28"/>
          <w:szCs w:val="28"/>
        </w:rPr>
        <w:t>6</w:t>
      </w:r>
      <w:r w:rsidRPr="00DE39C0">
        <w:rPr>
          <w:rFonts w:eastAsia="標楷體" w:hAnsi="標楷體"/>
          <w:sz w:val="28"/>
          <w:szCs w:val="28"/>
        </w:rPr>
        <w:t>學分</w:t>
      </w:r>
      <w:r w:rsidRPr="00DE39C0">
        <w:rPr>
          <w:rFonts w:eastAsia="標楷體" w:hAnsi="標楷體" w:hint="eastAsia"/>
          <w:sz w:val="28"/>
          <w:szCs w:val="28"/>
        </w:rPr>
        <w:t>(</w:t>
      </w:r>
      <w:proofErr w:type="gramStart"/>
      <w:r w:rsidRPr="00DE39C0">
        <w:rPr>
          <w:rFonts w:eastAsia="標楷體" w:hAnsi="標楷體"/>
          <w:sz w:val="28"/>
          <w:szCs w:val="28"/>
        </w:rPr>
        <w:t>含產推</w:t>
      </w:r>
      <w:proofErr w:type="gramEnd"/>
      <w:r w:rsidRPr="00DE39C0">
        <w:rPr>
          <w:rFonts w:eastAsia="標楷體" w:hAnsi="標楷體"/>
          <w:sz w:val="28"/>
          <w:szCs w:val="28"/>
        </w:rPr>
        <w:t>處所開設之</w:t>
      </w:r>
      <w:r w:rsidRPr="00DE39C0">
        <w:rPr>
          <w:rFonts w:eastAsia="標楷體" w:hAnsi="標楷體" w:hint="eastAsia"/>
          <w:sz w:val="28"/>
          <w:szCs w:val="28"/>
        </w:rPr>
        <w:t>選</w:t>
      </w:r>
      <w:r w:rsidRPr="00DE39C0">
        <w:rPr>
          <w:rFonts w:eastAsia="標楷體" w:hAnsi="標楷體"/>
          <w:sz w:val="28"/>
          <w:szCs w:val="28"/>
        </w:rPr>
        <w:t>修</w:t>
      </w:r>
      <w:r w:rsidRPr="00DE39C0">
        <w:rPr>
          <w:rFonts w:eastAsia="標楷體" w:hAnsi="標楷體" w:hint="eastAsia"/>
          <w:sz w:val="28"/>
          <w:szCs w:val="28"/>
        </w:rPr>
        <w:t>至少</w:t>
      </w:r>
      <w:r w:rsidRPr="00DE39C0">
        <w:rPr>
          <w:rFonts w:eastAsia="標楷體" w:hAnsi="標楷體" w:hint="eastAsia"/>
          <w:sz w:val="28"/>
          <w:szCs w:val="28"/>
        </w:rPr>
        <w:t>3</w:t>
      </w:r>
      <w:r w:rsidRPr="00DE39C0">
        <w:rPr>
          <w:rFonts w:eastAsia="標楷體" w:hAnsi="標楷體"/>
          <w:sz w:val="28"/>
          <w:szCs w:val="28"/>
        </w:rPr>
        <w:t>學分</w:t>
      </w:r>
      <w:r w:rsidRPr="00DE39C0">
        <w:rPr>
          <w:rFonts w:eastAsia="標楷體" w:hAnsi="標楷體"/>
          <w:sz w:val="28"/>
          <w:szCs w:val="28"/>
        </w:rPr>
        <w:t>)</w:t>
      </w:r>
      <w:r w:rsidRPr="00DE39C0">
        <w:rPr>
          <w:rFonts w:eastAsia="標楷體" w:hAnsi="標楷體"/>
          <w:sz w:val="28"/>
          <w:szCs w:val="28"/>
        </w:rPr>
        <w:t>，</w:t>
      </w:r>
      <w:proofErr w:type="gramStart"/>
      <w:r w:rsidRPr="00DE39C0">
        <w:rPr>
          <w:rFonts w:eastAsia="標楷體" w:hAnsi="標楷體" w:hint="eastAsia"/>
          <w:sz w:val="28"/>
          <w:szCs w:val="28"/>
        </w:rPr>
        <w:t>類群</w:t>
      </w:r>
      <w:r w:rsidRPr="00DE39C0">
        <w:rPr>
          <w:rFonts w:eastAsia="標楷體" w:hAnsi="標楷體"/>
          <w:sz w:val="28"/>
          <w:szCs w:val="28"/>
        </w:rPr>
        <w:t>課程</w:t>
      </w:r>
      <w:proofErr w:type="gramEnd"/>
      <w:r w:rsidRPr="00DE39C0">
        <w:rPr>
          <w:rFonts w:eastAsia="標楷體" w:hAnsi="標楷體"/>
          <w:sz w:val="28"/>
          <w:szCs w:val="28"/>
        </w:rPr>
        <w:t>規劃如下表：</w:t>
      </w:r>
    </w:p>
    <w:p w:rsidR="007E54BF" w:rsidRPr="00DE39C0" w:rsidRDefault="007E54BF" w:rsidP="007E54BF">
      <w:pPr>
        <w:spacing w:line="480" w:lineRule="exact"/>
        <w:jc w:val="center"/>
        <w:outlineLvl w:val="1"/>
        <w:rPr>
          <w:rFonts w:eastAsia="標楷體" w:hAnsi="標楷體"/>
          <w:sz w:val="28"/>
          <w:szCs w:val="28"/>
        </w:rPr>
      </w:pPr>
      <w:r w:rsidRPr="00DE39C0">
        <w:rPr>
          <w:rFonts w:eastAsia="標楷體" w:hAnsi="標楷體" w:hint="eastAsia"/>
          <w:sz w:val="28"/>
          <w:szCs w:val="28"/>
        </w:rPr>
        <w:t>圖</w:t>
      </w:r>
      <w:r w:rsidRPr="00DE39C0">
        <w:rPr>
          <w:rFonts w:eastAsia="標楷體" w:hAnsi="標楷體" w:hint="eastAsia"/>
          <w:sz w:val="28"/>
          <w:szCs w:val="28"/>
        </w:rPr>
        <w:t xml:space="preserve">2. </w:t>
      </w:r>
      <w:r w:rsidRPr="00DE39C0">
        <w:rPr>
          <w:rFonts w:eastAsia="標楷體" w:hAnsi="標楷體" w:hint="eastAsia"/>
          <w:sz w:val="28"/>
          <w:szCs w:val="28"/>
        </w:rPr>
        <w:t>課程地圖</w:t>
      </w:r>
    </w:p>
    <w:p w:rsidR="007E54BF" w:rsidRPr="009E4DA8" w:rsidRDefault="007E54BF" w:rsidP="007E54BF">
      <w:pPr>
        <w:pStyle w:val="a5"/>
        <w:spacing w:line="400" w:lineRule="exact"/>
        <w:ind w:leftChars="0" w:left="360"/>
        <w:contextualSpacing/>
        <w:rPr>
          <w:rFonts w:eastAsia="標楷體"/>
          <w:color w:val="FF0000"/>
          <w:sz w:val="28"/>
          <w:szCs w:val="28"/>
        </w:rPr>
      </w:pPr>
    </w:p>
    <w:p w:rsidR="007E54BF" w:rsidRPr="009E4DA8" w:rsidRDefault="007E54BF" w:rsidP="007E54BF">
      <w:pPr>
        <w:pStyle w:val="a5"/>
        <w:spacing w:line="400" w:lineRule="exact"/>
        <w:ind w:leftChars="0" w:left="360"/>
        <w:contextualSpacing/>
        <w:jc w:val="center"/>
        <w:rPr>
          <w:rFonts w:eastAsia="標楷體"/>
          <w:sz w:val="28"/>
          <w:szCs w:val="28"/>
        </w:rPr>
      </w:pPr>
      <w:r w:rsidRPr="009E4DA8">
        <w:rPr>
          <w:rFonts w:eastAsia="標楷體"/>
          <w:sz w:val="28"/>
          <w:szCs w:val="28"/>
        </w:rPr>
        <w:t>表</w:t>
      </w:r>
      <w:r w:rsidRPr="009E4DA8">
        <w:rPr>
          <w:rFonts w:eastAsia="標楷體"/>
          <w:sz w:val="28"/>
          <w:szCs w:val="28"/>
        </w:rPr>
        <w:t>1.</w:t>
      </w:r>
      <w:r w:rsidRPr="009E4DA8">
        <w:rPr>
          <w:rFonts w:eastAsia="標楷體"/>
          <w:sz w:val="28"/>
          <w:szCs w:val="28"/>
        </w:rPr>
        <w:t>創意與創新思維</w:t>
      </w:r>
      <w:proofErr w:type="gramStart"/>
      <w:r w:rsidRPr="009E4DA8">
        <w:rPr>
          <w:rFonts w:eastAsia="標楷體" w:hint="eastAsia"/>
          <w:sz w:val="28"/>
          <w:szCs w:val="28"/>
        </w:rPr>
        <w:t>類群</w:t>
      </w:r>
      <w:r w:rsidRPr="009E4DA8">
        <w:rPr>
          <w:rFonts w:eastAsia="標楷體"/>
          <w:sz w:val="28"/>
          <w:szCs w:val="28"/>
        </w:rPr>
        <w:t>課程規</w:t>
      </w:r>
      <w:proofErr w:type="gramEnd"/>
      <w:r w:rsidRPr="009E4DA8">
        <w:rPr>
          <w:rFonts w:eastAsia="標楷體"/>
          <w:sz w:val="28"/>
          <w:szCs w:val="28"/>
        </w:rPr>
        <w:t>畫表</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701"/>
        <w:gridCol w:w="1418"/>
        <w:gridCol w:w="3544"/>
      </w:tblGrid>
      <w:tr w:rsidR="007E54BF" w:rsidRPr="009E4DA8" w:rsidTr="00003BD2">
        <w:tc>
          <w:tcPr>
            <w:tcW w:w="3402" w:type="dxa"/>
            <w:shd w:val="clear" w:color="auto" w:fill="auto"/>
          </w:tcPr>
          <w:p w:rsidR="007E54BF" w:rsidRPr="009E4DA8" w:rsidRDefault="007E54BF" w:rsidP="00003BD2">
            <w:pPr>
              <w:spacing w:line="400" w:lineRule="exact"/>
              <w:contextualSpacing/>
              <w:jc w:val="center"/>
              <w:rPr>
                <w:rFonts w:eastAsia="標楷體"/>
                <w:sz w:val="28"/>
                <w:szCs w:val="28"/>
              </w:rPr>
            </w:pPr>
            <w:r w:rsidRPr="009E4DA8">
              <w:rPr>
                <w:rFonts w:eastAsia="標楷體"/>
                <w:sz w:val="28"/>
                <w:szCs w:val="28"/>
              </w:rPr>
              <w:t>課程名稱</w:t>
            </w:r>
          </w:p>
        </w:tc>
        <w:tc>
          <w:tcPr>
            <w:tcW w:w="1701" w:type="dxa"/>
            <w:shd w:val="clear" w:color="auto" w:fill="auto"/>
            <w:vAlign w:val="center"/>
          </w:tcPr>
          <w:p w:rsidR="007E54BF" w:rsidRPr="009E4DA8" w:rsidRDefault="007E54BF" w:rsidP="00003BD2">
            <w:pPr>
              <w:spacing w:line="400" w:lineRule="exact"/>
              <w:contextualSpacing/>
              <w:jc w:val="center"/>
              <w:rPr>
                <w:rFonts w:eastAsia="標楷體"/>
                <w:sz w:val="28"/>
                <w:szCs w:val="28"/>
              </w:rPr>
            </w:pPr>
            <w:r w:rsidRPr="009E4DA8">
              <w:rPr>
                <w:rFonts w:eastAsia="標楷體"/>
                <w:sz w:val="28"/>
                <w:szCs w:val="28"/>
              </w:rPr>
              <w:t>開課單位</w:t>
            </w:r>
          </w:p>
        </w:tc>
        <w:tc>
          <w:tcPr>
            <w:tcW w:w="1418" w:type="dxa"/>
            <w:shd w:val="clear" w:color="auto" w:fill="auto"/>
          </w:tcPr>
          <w:p w:rsidR="007E54BF" w:rsidRPr="009E4DA8" w:rsidRDefault="007E54BF" w:rsidP="00003BD2">
            <w:pPr>
              <w:spacing w:line="400" w:lineRule="exact"/>
              <w:contextualSpacing/>
              <w:jc w:val="center"/>
              <w:rPr>
                <w:rFonts w:eastAsia="標楷體"/>
                <w:sz w:val="28"/>
                <w:szCs w:val="28"/>
              </w:rPr>
            </w:pPr>
            <w:r w:rsidRPr="009E4DA8">
              <w:rPr>
                <w:rFonts w:eastAsia="標楷體"/>
                <w:sz w:val="28"/>
                <w:szCs w:val="28"/>
              </w:rPr>
              <w:t>學</w:t>
            </w:r>
            <w:r w:rsidR="00D93504">
              <w:rPr>
                <w:rFonts w:eastAsia="標楷體" w:hint="eastAsia"/>
                <w:sz w:val="28"/>
                <w:szCs w:val="28"/>
              </w:rPr>
              <w:t>時</w:t>
            </w:r>
          </w:p>
        </w:tc>
        <w:tc>
          <w:tcPr>
            <w:tcW w:w="3544" w:type="dxa"/>
            <w:shd w:val="clear" w:color="auto" w:fill="auto"/>
          </w:tcPr>
          <w:p w:rsidR="007E54BF" w:rsidRPr="009E4DA8" w:rsidRDefault="007E54BF" w:rsidP="00003BD2">
            <w:pPr>
              <w:spacing w:line="400" w:lineRule="exact"/>
              <w:contextualSpacing/>
              <w:jc w:val="center"/>
              <w:rPr>
                <w:rFonts w:eastAsia="標楷體"/>
                <w:sz w:val="28"/>
                <w:szCs w:val="28"/>
              </w:rPr>
            </w:pPr>
            <w:r w:rsidRPr="009E4DA8">
              <w:rPr>
                <w:rFonts w:eastAsia="標楷體"/>
                <w:sz w:val="28"/>
                <w:szCs w:val="28"/>
              </w:rPr>
              <w:t>備註</w:t>
            </w:r>
          </w:p>
        </w:tc>
      </w:tr>
      <w:tr w:rsidR="007E54BF" w:rsidRPr="009E4DA8" w:rsidTr="00003BD2">
        <w:tc>
          <w:tcPr>
            <w:tcW w:w="3402" w:type="dxa"/>
            <w:shd w:val="clear" w:color="auto" w:fill="auto"/>
            <w:vAlign w:val="center"/>
          </w:tcPr>
          <w:p w:rsidR="007E54BF" w:rsidRPr="009E4DA8" w:rsidRDefault="007E54BF" w:rsidP="00003BD2">
            <w:pPr>
              <w:spacing w:line="400" w:lineRule="exact"/>
              <w:contextualSpacing/>
              <w:jc w:val="both"/>
              <w:rPr>
                <w:rFonts w:eastAsia="標楷體"/>
                <w:sz w:val="28"/>
                <w:szCs w:val="28"/>
              </w:rPr>
            </w:pPr>
            <w:r w:rsidRPr="009E4DA8">
              <w:rPr>
                <w:rFonts w:eastAsia="標楷體"/>
                <w:sz w:val="28"/>
                <w:szCs w:val="28"/>
              </w:rPr>
              <w:t>創意創新導論</w:t>
            </w:r>
          </w:p>
        </w:tc>
        <w:tc>
          <w:tcPr>
            <w:tcW w:w="1701" w:type="dxa"/>
            <w:shd w:val="clear" w:color="auto" w:fill="auto"/>
            <w:vAlign w:val="center"/>
          </w:tcPr>
          <w:p w:rsidR="007E54BF" w:rsidRPr="009E4DA8" w:rsidRDefault="003B2350" w:rsidP="00003BD2">
            <w:pPr>
              <w:spacing w:line="400" w:lineRule="exact"/>
              <w:contextualSpacing/>
              <w:jc w:val="center"/>
              <w:rPr>
                <w:rFonts w:eastAsia="標楷體"/>
                <w:sz w:val="28"/>
                <w:szCs w:val="28"/>
              </w:rPr>
            </w:pPr>
            <w:r>
              <w:rPr>
                <w:rFonts w:eastAsia="標楷體" w:hAnsi="標楷體" w:hint="eastAsia"/>
              </w:rPr>
              <w:t>理工學院</w:t>
            </w:r>
          </w:p>
        </w:tc>
        <w:tc>
          <w:tcPr>
            <w:tcW w:w="1418" w:type="dxa"/>
            <w:shd w:val="clear" w:color="auto" w:fill="auto"/>
            <w:vAlign w:val="center"/>
          </w:tcPr>
          <w:p w:rsidR="007E54BF" w:rsidRPr="009E4DA8" w:rsidRDefault="007E54BF" w:rsidP="00003BD2">
            <w:pPr>
              <w:spacing w:line="400" w:lineRule="exact"/>
              <w:contextualSpacing/>
              <w:jc w:val="center"/>
              <w:rPr>
                <w:rFonts w:eastAsia="標楷體"/>
                <w:sz w:val="28"/>
                <w:szCs w:val="28"/>
              </w:rPr>
            </w:pPr>
            <w:r w:rsidRPr="009E4DA8">
              <w:rPr>
                <w:rFonts w:eastAsia="標楷體" w:hint="eastAsia"/>
                <w:sz w:val="28"/>
                <w:szCs w:val="28"/>
              </w:rPr>
              <w:t>3</w:t>
            </w:r>
          </w:p>
        </w:tc>
        <w:tc>
          <w:tcPr>
            <w:tcW w:w="3544" w:type="dxa"/>
            <w:shd w:val="clear" w:color="auto" w:fill="auto"/>
          </w:tcPr>
          <w:p w:rsidR="007E54BF" w:rsidRPr="009E4DA8" w:rsidRDefault="007E54BF" w:rsidP="00003BD2">
            <w:pPr>
              <w:spacing w:line="400" w:lineRule="exact"/>
              <w:contextualSpacing/>
              <w:rPr>
                <w:rFonts w:eastAsia="標楷體"/>
                <w:sz w:val="28"/>
                <w:szCs w:val="28"/>
              </w:rPr>
            </w:pPr>
            <w:r w:rsidRPr="009E4DA8">
              <w:rPr>
                <w:rFonts w:eastAsia="標楷體" w:hint="eastAsia"/>
                <w:sz w:val="28"/>
                <w:szCs w:val="28"/>
              </w:rPr>
              <w:t>課程資訊如下表</w:t>
            </w:r>
          </w:p>
        </w:tc>
      </w:tr>
      <w:tr w:rsidR="007E54BF" w:rsidRPr="009E4DA8" w:rsidTr="00003BD2">
        <w:tc>
          <w:tcPr>
            <w:tcW w:w="3402" w:type="dxa"/>
            <w:shd w:val="clear" w:color="auto" w:fill="auto"/>
            <w:vAlign w:val="center"/>
          </w:tcPr>
          <w:p w:rsidR="007E54BF" w:rsidRPr="009E4DA8" w:rsidRDefault="007E54BF" w:rsidP="00003BD2">
            <w:pPr>
              <w:spacing w:line="400" w:lineRule="exact"/>
              <w:contextualSpacing/>
              <w:jc w:val="both"/>
              <w:rPr>
                <w:rFonts w:eastAsia="標楷體"/>
                <w:sz w:val="28"/>
                <w:szCs w:val="28"/>
              </w:rPr>
            </w:pPr>
            <w:r w:rsidRPr="009E4DA8">
              <w:rPr>
                <w:rFonts w:eastAsia="標楷體" w:hint="eastAsia"/>
                <w:sz w:val="28"/>
                <w:szCs w:val="28"/>
              </w:rPr>
              <w:t>創意思維與創新能力</w:t>
            </w:r>
          </w:p>
        </w:tc>
        <w:tc>
          <w:tcPr>
            <w:tcW w:w="1701" w:type="dxa"/>
            <w:shd w:val="clear" w:color="auto" w:fill="auto"/>
            <w:vAlign w:val="center"/>
          </w:tcPr>
          <w:p w:rsidR="007E54BF" w:rsidRPr="009E4DA8" w:rsidRDefault="003B2350" w:rsidP="00003BD2">
            <w:pPr>
              <w:spacing w:line="400" w:lineRule="exact"/>
              <w:contextualSpacing/>
              <w:jc w:val="center"/>
              <w:rPr>
                <w:rFonts w:eastAsia="標楷體"/>
                <w:sz w:val="28"/>
                <w:szCs w:val="28"/>
              </w:rPr>
            </w:pPr>
            <w:r>
              <w:rPr>
                <w:rFonts w:eastAsia="標楷體" w:hAnsi="標楷體" w:hint="eastAsia"/>
              </w:rPr>
              <w:t>理工學院</w:t>
            </w:r>
          </w:p>
        </w:tc>
        <w:tc>
          <w:tcPr>
            <w:tcW w:w="1418" w:type="dxa"/>
            <w:shd w:val="clear" w:color="auto" w:fill="auto"/>
            <w:vAlign w:val="center"/>
          </w:tcPr>
          <w:p w:rsidR="007E54BF" w:rsidRPr="009E4DA8" w:rsidRDefault="007E54BF" w:rsidP="00003BD2">
            <w:pPr>
              <w:spacing w:line="400" w:lineRule="exact"/>
              <w:contextualSpacing/>
              <w:jc w:val="center"/>
              <w:rPr>
                <w:rFonts w:eastAsia="標楷體"/>
                <w:sz w:val="28"/>
                <w:szCs w:val="28"/>
              </w:rPr>
            </w:pPr>
            <w:r w:rsidRPr="009E4DA8">
              <w:rPr>
                <w:rFonts w:eastAsia="標楷體" w:hint="eastAsia"/>
                <w:sz w:val="28"/>
                <w:szCs w:val="28"/>
              </w:rPr>
              <w:t>3</w:t>
            </w:r>
          </w:p>
        </w:tc>
        <w:tc>
          <w:tcPr>
            <w:tcW w:w="3544" w:type="dxa"/>
            <w:shd w:val="clear" w:color="auto" w:fill="auto"/>
          </w:tcPr>
          <w:p w:rsidR="007E54BF" w:rsidRPr="009E4DA8" w:rsidRDefault="007E54BF" w:rsidP="00003BD2">
            <w:pPr>
              <w:spacing w:line="400" w:lineRule="exact"/>
              <w:contextualSpacing/>
              <w:rPr>
                <w:rFonts w:eastAsia="標楷體"/>
                <w:sz w:val="28"/>
                <w:szCs w:val="28"/>
              </w:rPr>
            </w:pPr>
            <w:r w:rsidRPr="009E4DA8">
              <w:rPr>
                <w:rFonts w:eastAsia="標楷體" w:hint="eastAsia"/>
                <w:sz w:val="28"/>
                <w:szCs w:val="28"/>
              </w:rPr>
              <w:t>課程資訊如下表</w:t>
            </w:r>
          </w:p>
        </w:tc>
      </w:tr>
      <w:tr w:rsidR="007E54BF" w:rsidRPr="009E4DA8" w:rsidTr="00003BD2">
        <w:tc>
          <w:tcPr>
            <w:tcW w:w="3402" w:type="dxa"/>
            <w:shd w:val="clear" w:color="auto" w:fill="auto"/>
            <w:vAlign w:val="center"/>
          </w:tcPr>
          <w:p w:rsidR="007E54BF" w:rsidRPr="009E4DA8" w:rsidRDefault="007E54BF" w:rsidP="00003BD2">
            <w:pPr>
              <w:spacing w:line="400" w:lineRule="exact"/>
              <w:contextualSpacing/>
              <w:jc w:val="both"/>
              <w:rPr>
                <w:rFonts w:eastAsia="標楷體"/>
                <w:sz w:val="28"/>
                <w:szCs w:val="28"/>
              </w:rPr>
            </w:pPr>
            <w:r w:rsidRPr="003A1260">
              <w:rPr>
                <w:rFonts w:eastAsia="標楷體" w:hint="eastAsia"/>
                <w:sz w:val="28"/>
                <w:szCs w:val="28"/>
              </w:rPr>
              <w:t>在地議題數位化應用</w:t>
            </w:r>
          </w:p>
        </w:tc>
        <w:tc>
          <w:tcPr>
            <w:tcW w:w="1701" w:type="dxa"/>
            <w:shd w:val="clear" w:color="auto" w:fill="auto"/>
            <w:vAlign w:val="center"/>
          </w:tcPr>
          <w:p w:rsidR="007E54BF" w:rsidRPr="009E4DA8" w:rsidRDefault="003B2350" w:rsidP="00003BD2">
            <w:pPr>
              <w:spacing w:line="400" w:lineRule="exact"/>
              <w:contextualSpacing/>
              <w:jc w:val="center"/>
              <w:rPr>
                <w:rFonts w:eastAsia="標楷體"/>
                <w:sz w:val="28"/>
                <w:szCs w:val="28"/>
              </w:rPr>
            </w:pPr>
            <w:r>
              <w:rPr>
                <w:rFonts w:eastAsia="標楷體" w:hAnsi="標楷體" w:hint="eastAsia"/>
              </w:rPr>
              <w:t>理工學院</w:t>
            </w:r>
          </w:p>
        </w:tc>
        <w:tc>
          <w:tcPr>
            <w:tcW w:w="1418" w:type="dxa"/>
            <w:shd w:val="clear" w:color="auto" w:fill="auto"/>
            <w:vAlign w:val="center"/>
          </w:tcPr>
          <w:p w:rsidR="007E54BF" w:rsidRPr="009E4DA8" w:rsidRDefault="007E54BF" w:rsidP="00003BD2">
            <w:pPr>
              <w:spacing w:line="400" w:lineRule="exact"/>
              <w:contextualSpacing/>
              <w:jc w:val="center"/>
              <w:rPr>
                <w:rFonts w:eastAsia="標楷體"/>
                <w:sz w:val="28"/>
                <w:szCs w:val="28"/>
              </w:rPr>
            </w:pPr>
            <w:r>
              <w:rPr>
                <w:rFonts w:eastAsia="標楷體" w:hint="eastAsia"/>
                <w:sz w:val="28"/>
                <w:szCs w:val="28"/>
              </w:rPr>
              <w:t>3</w:t>
            </w:r>
          </w:p>
        </w:tc>
        <w:tc>
          <w:tcPr>
            <w:tcW w:w="3544" w:type="dxa"/>
            <w:shd w:val="clear" w:color="auto" w:fill="auto"/>
          </w:tcPr>
          <w:p w:rsidR="007E54BF" w:rsidRPr="009E4DA8" w:rsidRDefault="007E54BF" w:rsidP="00003BD2">
            <w:pPr>
              <w:spacing w:line="400" w:lineRule="exact"/>
              <w:contextualSpacing/>
              <w:rPr>
                <w:rFonts w:eastAsia="標楷體"/>
                <w:sz w:val="28"/>
                <w:szCs w:val="28"/>
              </w:rPr>
            </w:pPr>
            <w:r w:rsidRPr="009E4DA8">
              <w:rPr>
                <w:rFonts w:eastAsia="標楷體" w:hint="eastAsia"/>
                <w:sz w:val="28"/>
                <w:szCs w:val="28"/>
              </w:rPr>
              <w:t>課程資訊如下表</w:t>
            </w:r>
          </w:p>
        </w:tc>
      </w:tr>
      <w:tr w:rsidR="007E54BF" w:rsidRPr="009E4DA8" w:rsidTr="00003BD2">
        <w:tc>
          <w:tcPr>
            <w:tcW w:w="3402" w:type="dxa"/>
            <w:shd w:val="clear" w:color="auto" w:fill="auto"/>
            <w:vAlign w:val="center"/>
          </w:tcPr>
          <w:p w:rsidR="007E54BF" w:rsidRPr="009E4DA8" w:rsidRDefault="003B2350" w:rsidP="00003BD2">
            <w:pPr>
              <w:spacing w:line="400" w:lineRule="exact"/>
              <w:contextualSpacing/>
              <w:jc w:val="both"/>
              <w:rPr>
                <w:rFonts w:eastAsia="標楷體"/>
                <w:sz w:val="28"/>
                <w:szCs w:val="28"/>
              </w:rPr>
            </w:pPr>
            <w:r w:rsidRPr="00045B59">
              <w:rPr>
                <w:rFonts w:ascii="標楷體" w:eastAsia="標楷體" w:hAnsi="標楷體" w:hint="eastAsia"/>
                <w:b/>
              </w:rPr>
              <w:t>創新創業議題</w:t>
            </w:r>
            <w:proofErr w:type="gramStart"/>
            <w:r w:rsidRPr="00045B59">
              <w:rPr>
                <w:rFonts w:ascii="標楷體" w:eastAsia="標楷體" w:hAnsi="標楷體" w:hint="eastAsia"/>
                <w:b/>
              </w:rPr>
              <w:t>黑客松</w:t>
            </w:r>
            <w:proofErr w:type="gramEnd"/>
          </w:p>
        </w:tc>
        <w:tc>
          <w:tcPr>
            <w:tcW w:w="1701" w:type="dxa"/>
            <w:shd w:val="clear" w:color="auto" w:fill="auto"/>
            <w:vAlign w:val="center"/>
          </w:tcPr>
          <w:p w:rsidR="007E54BF" w:rsidRPr="009E4DA8" w:rsidRDefault="003B2350" w:rsidP="00003BD2">
            <w:pPr>
              <w:spacing w:line="400" w:lineRule="exact"/>
              <w:contextualSpacing/>
              <w:jc w:val="center"/>
              <w:rPr>
                <w:rFonts w:eastAsia="標楷體"/>
                <w:sz w:val="28"/>
                <w:szCs w:val="28"/>
              </w:rPr>
            </w:pPr>
            <w:r>
              <w:rPr>
                <w:rFonts w:eastAsia="標楷體" w:hAnsi="標楷體" w:hint="eastAsia"/>
              </w:rPr>
              <w:t>理工學院</w:t>
            </w:r>
          </w:p>
        </w:tc>
        <w:tc>
          <w:tcPr>
            <w:tcW w:w="1418" w:type="dxa"/>
            <w:shd w:val="clear" w:color="auto" w:fill="auto"/>
            <w:vAlign w:val="center"/>
          </w:tcPr>
          <w:p w:rsidR="007E54BF" w:rsidRPr="009E4DA8" w:rsidRDefault="007E54BF" w:rsidP="00003BD2">
            <w:pPr>
              <w:spacing w:line="400" w:lineRule="exact"/>
              <w:contextualSpacing/>
              <w:jc w:val="center"/>
              <w:rPr>
                <w:rFonts w:eastAsia="標楷體"/>
                <w:sz w:val="28"/>
                <w:szCs w:val="28"/>
              </w:rPr>
            </w:pPr>
            <w:r>
              <w:rPr>
                <w:rFonts w:eastAsia="標楷體" w:hint="eastAsia"/>
                <w:sz w:val="28"/>
                <w:szCs w:val="28"/>
              </w:rPr>
              <w:t>3</w:t>
            </w:r>
          </w:p>
        </w:tc>
        <w:tc>
          <w:tcPr>
            <w:tcW w:w="3544" w:type="dxa"/>
            <w:shd w:val="clear" w:color="auto" w:fill="auto"/>
          </w:tcPr>
          <w:p w:rsidR="007E54BF" w:rsidRPr="009E4DA8" w:rsidRDefault="007E54BF" w:rsidP="00003BD2">
            <w:pPr>
              <w:spacing w:line="400" w:lineRule="exact"/>
              <w:contextualSpacing/>
              <w:rPr>
                <w:rFonts w:eastAsia="標楷體"/>
                <w:sz w:val="28"/>
                <w:szCs w:val="28"/>
              </w:rPr>
            </w:pPr>
            <w:r w:rsidRPr="009E4DA8">
              <w:rPr>
                <w:rFonts w:eastAsia="標楷體" w:hint="eastAsia"/>
                <w:sz w:val="28"/>
                <w:szCs w:val="28"/>
              </w:rPr>
              <w:t>課程資訊如下表</w:t>
            </w:r>
          </w:p>
        </w:tc>
      </w:tr>
      <w:tr w:rsidR="007E54BF" w:rsidRPr="009E4DA8" w:rsidTr="00003BD2">
        <w:tc>
          <w:tcPr>
            <w:tcW w:w="3402" w:type="dxa"/>
            <w:shd w:val="clear" w:color="auto" w:fill="auto"/>
            <w:vAlign w:val="center"/>
          </w:tcPr>
          <w:p w:rsidR="007E54BF" w:rsidRPr="009E4DA8" w:rsidRDefault="007E54BF" w:rsidP="00003BD2">
            <w:pPr>
              <w:spacing w:line="400" w:lineRule="exact"/>
              <w:contextualSpacing/>
              <w:jc w:val="both"/>
              <w:rPr>
                <w:rFonts w:eastAsia="標楷體"/>
                <w:sz w:val="28"/>
                <w:szCs w:val="28"/>
              </w:rPr>
            </w:pPr>
            <w:r w:rsidRPr="009E4DA8">
              <w:rPr>
                <w:rFonts w:eastAsia="標楷體"/>
                <w:sz w:val="28"/>
                <w:szCs w:val="28"/>
              </w:rPr>
              <w:t>創意思考與文化創意</w:t>
            </w:r>
          </w:p>
        </w:tc>
        <w:tc>
          <w:tcPr>
            <w:tcW w:w="1701" w:type="dxa"/>
            <w:shd w:val="clear" w:color="auto" w:fill="auto"/>
            <w:vAlign w:val="center"/>
          </w:tcPr>
          <w:p w:rsidR="007E54BF" w:rsidRPr="009E4DA8" w:rsidRDefault="007E54BF" w:rsidP="00003BD2">
            <w:pPr>
              <w:spacing w:line="400" w:lineRule="exact"/>
              <w:contextualSpacing/>
              <w:jc w:val="center"/>
              <w:rPr>
                <w:rFonts w:eastAsia="標楷體"/>
                <w:sz w:val="28"/>
                <w:szCs w:val="28"/>
              </w:rPr>
            </w:pPr>
            <w:r w:rsidRPr="009E4DA8">
              <w:rPr>
                <w:rFonts w:eastAsia="標楷體"/>
                <w:sz w:val="28"/>
                <w:szCs w:val="28"/>
              </w:rPr>
              <w:t>通識</w:t>
            </w:r>
          </w:p>
        </w:tc>
        <w:tc>
          <w:tcPr>
            <w:tcW w:w="1418" w:type="dxa"/>
            <w:shd w:val="clear" w:color="auto" w:fill="auto"/>
            <w:vAlign w:val="center"/>
          </w:tcPr>
          <w:p w:rsidR="007E54BF" w:rsidRPr="009E4DA8" w:rsidRDefault="007E54BF" w:rsidP="00003BD2">
            <w:pPr>
              <w:spacing w:line="400" w:lineRule="exact"/>
              <w:contextualSpacing/>
              <w:jc w:val="center"/>
              <w:rPr>
                <w:rFonts w:eastAsia="標楷體"/>
                <w:sz w:val="28"/>
                <w:szCs w:val="28"/>
              </w:rPr>
            </w:pPr>
            <w:r w:rsidRPr="009E4DA8">
              <w:rPr>
                <w:rFonts w:eastAsia="標楷體"/>
                <w:sz w:val="28"/>
                <w:szCs w:val="28"/>
              </w:rPr>
              <w:t>2</w:t>
            </w:r>
          </w:p>
        </w:tc>
        <w:tc>
          <w:tcPr>
            <w:tcW w:w="3544" w:type="dxa"/>
            <w:shd w:val="clear" w:color="auto" w:fill="auto"/>
          </w:tcPr>
          <w:p w:rsidR="007E54BF" w:rsidRPr="009E4DA8" w:rsidRDefault="007E54BF" w:rsidP="00003BD2">
            <w:pPr>
              <w:spacing w:line="400" w:lineRule="exact"/>
              <w:contextualSpacing/>
              <w:rPr>
                <w:rFonts w:eastAsia="標楷體"/>
                <w:sz w:val="28"/>
                <w:szCs w:val="28"/>
              </w:rPr>
            </w:pPr>
          </w:p>
        </w:tc>
      </w:tr>
      <w:tr w:rsidR="007E54BF" w:rsidRPr="009E4DA8" w:rsidTr="00003BD2">
        <w:tc>
          <w:tcPr>
            <w:tcW w:w="3402" w:type="dxa"/>
            <w:shd w:val="clear" w:color="auto" w:fill="auto"/>
            <w:vAlign w:val="center"/>
          </w:tcPr>
          <w:p w:rsidR="007E54BF" w:rsidRPr="009E4DA8" w:rsidRDefault="007E54BF" w:rsidP="00003BD2">
            <w:pPr>
              <w:spacing w:line="400" w:lineRule="exact"/>
              <w:contextualSpacing/>
              <w:jc w:val="both"/>
              <w:rPr>
                <w:rFonts w:eastAsia="標楷體"/>
                <w:sz w:val="28"/>
                <w:szCs w:val="28"/>
              </w:rPr>
            </w:pPr>
            <w:r w:rsidRPr="009E4DA8">
              <w:rPr>
                <w:rFonts w:eastAsia="標楷體"/>
                <w:sz w:val="28"/>
                <w:szCs w:val="28"/>
              </w:rPr>
              <w:t>通識講座類課程</w:t>
            </w:r>
          </w:p>
        </w:tc>
        <w:tc>
          <w:tcPr>
            <w:tcW w:w="1701" w:type="dxa"/>
            <w:shd w:val="clear" w:color="auto" w:fill="auto"/>
            <w:vAlign w:val="center"/>
          </w:tcPr>
          <w:p w:rsidR="007E54BF" w:rsidRPr="009E4DA8" w:rsidRDefault="007E54BF" w:rsidP="00003BD2">
            <w:pPr>
              <w:spacing w:line="400" w:lineRule="exact"/>
              <w:contextualSpacing/>
              <w:jc w:val="center"/>
              <w:rPr>
                <w:rFonts w:eastAsia="標楷體"/>
                <w:sz w:val="28"/>
                <w:szCs w:val="28"/>
              </w:rPr>
            </w:pPr>
            <w:r w:rsidRPr="009E4DA8">
              <w:rPr>
                <w:rFonts w:eastAsia="標楷體"/>
                <w:sz w:val="28"/>
                <w:szCs w:val="28"/>
              </w:rPr>
              <w:t>通識</w:t>
            </w:r>
          </w:p>
        </w:tc>
        <w:tc>
          <w:tcPr>
            <w:tcW w:w="1418" w:type="dxa"/>
            <w:shd w:val="clear" w:color="auto" w:fill="auto"/>
            <w:vAlign w:val="center"/>
          </w:tcPr>
          <w:p w:rsidR="007E54BF" w:rsidRPr="009E4DA8" w:rsidRDefault="007E54BF" w:rsidP="00003BD2">
            <w:pPr>
              <w:spacing w:line="400" w:lineRule="exact"/>
              <w:contextualSpacing/>
              <w:jc w:val="center"/>
              <w:rPr>
                <w:rFonts w:eastAsia="標楷體"/>
                <w:sz w:val="28"/>
                <w:szCs w:val="28"/>
              </w:rPr>
            </w:pPr>
            <w:r w:rsidRPr="009E4DA8">
              <w:rPr>
                <w:rFonts w:eastAsia="標楷體"/>
                <w:sz w:val="28"/>
                <w:szCs w:val="28"/>
              </w:rPr>
              <w:t>2</w:t>
            </w:r>
          </w:p>
        </w:tc>
        <w:tc>
          <w:tcPr>
            <w:tcW w:w="3544" w:type="dxa"/>
            <w:shd w:val="clear" w:color="auto" w:fill="auto"/>
          </w:tcPr>
          <w:p w:rsidR="007E54BF" w:rsidRPr="009E4DA8" w:rsidRDefault="007E54BF" w:rsidP="00003BD2">
            <w:pPr>
              <w:spacing w:line="400" w:lineRule="exact"/>
              <w:contextualSpacing/>
              <w:rPr>
                <w:rFonts w:eastAsia="標楷體"/>
                <w:sz w:val="28"/>
                <w:szCs w:val="28"/>
              </w:rPr>
            </w:pPr>
            <w:r w:rsidRPr="009E4DA8">
              <w:rPr>
                <w:rFonts w:eastAsia="標楷體"/>
                <w:sz w:val="28"/>
                <w:szCs w:val="28"/>
              </w:rPr>
              <w:t>各向度之通識講座</w:t>
            </w:r>
          </w:p>
        </w:tc>
      </w:tr>
      <w:tr w:rsidR="007E54BF" w:rsidRPr="009E4DA8" w:rsidTr="00003BD2">
        <w:tc>
          <w:tcPr>
            <w:tcW w:w="3402" w:type="dxa"/>
            <w:shd w:val="clear" w:color="auto" w:fill="auto"/>
            <w:vAlign w:val="center"/>
          </w:tcPr>
          <w:p w:rsidR="007E54BF" w:rsidRPr="009E4DA8" w:rsidRDefault="007E54BF" w:rsidP="00003BD2">
            <w:pPr>
              <w:spacing w:line="400" w:lineRule="exact"/>
              <w:contextualSpacing/>
              <w:jc w:val="both"/>
              <w:rPr>
                <w:rFonts w:eastAsia="標楷體"/>
                <w:sz w:val="28"/>
                <w:szCs w:val="28"/>
              </w:rPr>
            </w:pPr>
            <w:r w:rsidRPr="009E4DA8">
              <w:rPr>
                <w:rFonts w:eastAsia="標楷體"/>
                <w:sz w:val="28"/>
                <w:szCs w:val="28"/>
              </w:rPr>
              <w:t>新興世紀與當代社會</w:t>
            </w:r>
          </w:p>
        </w:tc>
        <w:tc>
          <w:tcPr>
            <w:tcW w:w="1701" w:type="dxa"/>
            <w:shd w:val="clear" w:color="auto" w:fill="auto"/>
            <w:vAlign w:val="center"/>
          </w:tcPr>
          <w:p w:rsidR="007E54BF" w:rsidRPr="009E4DA8" w:rsidRDefault="007E54BF" w:rsidP="00003BD2">
            <w:pPr>
              <w:spacing w:line="400" w:lineRule="exact"/>
              <w:contextualSpacing/>
              <w:jc w:val="center"/>
              <w:rPr>
                <w:rFonts w:eastAsia="標楷體"/>
                <w:sz w:val="28"/>
                <w:szCs w:val="28"/>
              </w:rPr>
            </w:pPr>
            <w:r w:rsidRPr="009E4DA8">
              <w:rPr>
                <w:rFonts w:eastAsia="標楷體"/>
                <w:sz w:val="28"/>
                <w:szCs w:val="28"/>
              </w:rPr>
              <w:t>通識</w:t>
            </w:r>
          </w:p>
        </w:tc>
        <w:tc>
          <w:tcPr>
            <w:tcW w:w="1418" w:type="dxa"/>
            <w:shd w:val="clear" w:color="auto" w:fill="auto"/>
            <w:vAlign w:val="center"/>
          </w:tcPr>
          <w:p w:rsidR="007E54BF" w:rsidRPr="009E4DA8" w:rsidRDefault="007E54BF" w:rsidP="00003BD2">
            <w:pPr>
              <w:spacing w:line="400" w:lineRule="exact"/>
              <w:contextualSpacing/>
              <w:jc w:val="center"/>
              <w:rPr>
                <w:rFonts w:eastAsia="標楷體"/>
                <w:sz w:val="28"/>
                <w:szCs w:val="28"/>
              </w:rPr>
            </w:pPr>
            <w:r w:rsidRPr="009E4DA8">
              <w:rPr>
                <w:rFonts w:eastAsia="標楷體"/>
                <w:sz w:val="28"/>
                <w:szCs w:val="28"/>
              </w:rPr>
              <w:t>2</w:t>
            </w:r>
          </w:p>
        </w:tc>
        <w:tc>
          <w:tcPr>
            <w:tcW w:w="3544" w:type="dxa"/>
            <w:shd w:val="clear" w:color="auto" w:fill="auto"/>
          </w:tcPr>
          <w:p w:rsidR="007E54BF" w:rsidRPr="009E4DA8" w:rsidRDefault="007E54BF" w:rsidP="00003BD2">
            <w:pPr>
              <w:spacing w:line="400" w:lineRule="exact"/>
              <w:contextualSpacing/>
              <w:rPr>
                <w:rFonts w:eastAsia="標楷體"/>
                <w:sz w:val="28"/>
                <w:szCs w:val="28"/>
              </w:rPr>
            </w:pPr>
          </w:p>
        </w:tc>
      </w:tr>
      <w:tr w:rsidR="007E54BF" w:rsidRPr="009E4DA8" w:rsidTr="00003BD2">
        <w:tc>
          <w:tcPr>
            <w:tcW w:w="3402" w:type="dxa"/>
            <w:shd w:val="clear" w:color="auto" w:fill="auto"/>
            <w:vAlign w:val="center"/>
          </w:tcPr>
          <w:p w:rsidR="007E54BF" w:rsidRPr="009E4DA8" w:rsidRDefault="007E54BF" w:rsidP="00003BD2">
            <w:pPr>
              <w:spacing w:line="400" w:lineRule="exact"/>
              <w:contextualSpacing/>
              <w:jc w:val="both"/>
              <w:rPr>
                <w:rFonts w:eastAsia="標楷體"/>
                <w:sz w:val="28"/>
                <w:szCs w:val="28"/>
              </w:rPr>
            </w:pPr>
            <w:r w:rsidRPr="009E4DA8">
              <w:rPr>
                <w:rFonts w:eastAsia="標楷體"/>
                <w:sz w:val="28"/>
                <w:szCs w:val="28"/>
              </w:rPr>
              <w:t>女性科學家與科學發展</w:t>
            </w:r>
          </w:p>
        </w:tc>
        <w:tc>
          <w:tcPr>
            <w:tcW w:w="1701" w:type="dxa"/>
            <w:shd w:val="clear" w:color="auto" w:fill="auto"/>
            <w:vAlign w:val="center"/>
          </w:tcPr>
          <w:p w:rsidR="007E54BF" w:rsidRPr="009E4DA8" w:rsidRDefault="007E54BF" w:rsidP="00003BD2">
            <w:pPr>
              <w:spacing w:line="400" w:lineRule="exact"/>
              <w:contextualSpacing/>
              <w:jc w:val="center"/>
              <w:rPr>
                <w:rFonts w:eastAsia="標楷體"/>
                <w:sz w:val="28"/>
                <w:szCs w:val="28"/>
              </w:rPr>
            </w:pPr>
            <w:r w:rsidRPr="009E4DA8">
              <w:rPr>
                <w:rFonts w:eastAsia="標楷體"/>
                <w:sz w:val="28"/>
                <w:szCs w:val="28"/>
              </w:rPr>
              <w:t>通識</w:t>
            </w:r>
          </w:p>
        </w:tc>
        <w:tc>
          <w:tcPr>
            <w:tcW w:w="1418" w:type="dxa"/>
            <w:shd w:val="clear" w:color="auto" w:fill="auto"/>
            <w:vAlign w:val="center"/>
          </w:tcPr>
          <w:p w:rsidR="007E54BF" w:rsidRPr="009E4DA8" w:rsidRDefault="007E54BF" w:rsidP="00003BD2">
            <w:pPr>
              <w:spacing w:line="400" w:lineRule="exact"/>
              <w:contextualSpacing/>
              <w:jc w:val="center"/>
              <w:rPr>
                <w:rFonts w:eastAsia="標楷體"/>
                <w:sz w:val="28"/>
                <w:szCs w:val="28"/>
              </w:rPr>
            </w:pPr>
            <w:r w:rsidRPr="009E4DA8">
              <w:rPr>
                <w:rFonts w:eastAsia="標楷體"/>
                <w:sz w:val="28"/>
                <w:szCs w:val="28"/>
              </w:rPr>
              <w:t>2</w:t>
            </w:r>
          </w:p>
        </w:tc>
        <w:tc>
          <w:tcPr>
            <w:tcW w:w="3544" w:type="dxa"/>
            <w:shd w:val="clear" w:color="auto" w:fill="auto"/>
          </w:tcPr>
          <w:p w:rsidR="007E54BF" w:rsidRPr="009E4DA8" w:rsidRDefault="007E54BF" w:rsidP="00003BD2">
            <w:pPr>
              <w:spacing w:line="400" w:lineRule="exact"/>
              <w:contextualSpacing/>
              <w:rPr>
                <w:rFonts w:eastAsia="標楷體"/>
                <w:sz w:val="28"/>
                <w:szCs w:val="28"/>
              </w:rPr>
            </w:pPr>
          </w:p>
        </w:tc>
      </w:tr>
      <w:tr w:rsidR="007E54BF" w:rsidRPr="009E4DA8" w:rsidTr="00003BD2">
        <w:tc>
          <w:tcPr>
            <w:tcW w:w="3402" w:type="dxa"/>
            <w:shd w:val="clear" w:color="auto" w:fill="auto"/>
            <w:vAlign w:val="center"/>
          </w:tcPr>
          <w:p w:rsidR="007E54BF" w:rsidRPr="009E4DA8" w:rsidRDefault="007E54BF" w:rsidP="00003BD2">
            <w:pPr>
              <w:spacing w:line="400" w:lineRule="exact"/>
              <w:contextualSpacing/>
              <w:jc w:val="both"/>
              <w:rPr>
                <w:rFonts w:eastAsia="標楷體"/>
                <w:sz w:val="28"/>
                <w:szCs w:val="28"/>
              </w:rPr>
            </w:pPr>
            <w:r w:rsidRPr="009E4DA8">
              <w:rPr>
                <w:rFonts w:eastAsia="標楷體"/>
                <w:sz w:val="28"/>
                <w:szCs w:val="28"/>
              </w:rPr>
              <w:t>生活中的科學</w:t>
            </w:r>
          </w:p>
        </w:tc>
        <w:tc>
          <w:tcPr>
            <w:tcW w:w="1701" w:type="dxa"/>
            <w:shd w:val="clear" w:color="auto" w:fill="auto"/>
            <w:vAlign w:val="center"/>
          </w:tcPr>
          <w:p w:rsidR="007E54BF" w:rsidRPr="009E4DA8" w:rsidRDefault="007E54BF" w:rsidP="00003BD2">
            <w:pPr>
              <w:spacing w:line="400" w:lineRule="exact"/>
              <w:contextualSpacing/>
              <w:jc w:val="center"/>
              <w:rPr>
                <w:rFonts w:eastAsia="標楷體"/>
                <w:sz w:val="28"/>
                <w:szCs w:val="28"/>
              </w:rPr>
            </w:pPr>
            <w:r w:rsidRPr="009E4DA8">
              <w:rPr>
                <w:rFonts w:eastAsia="標楷體"/>
                <w:sz w:val="28"/>
                <w:szCs w:val="28"/>
              </w:rPr>
              <w:t>通識</w:t>
            </w:r>
          </w:p>
        </w:tc>
        <w:tc>
          <w:tcPr>
            <w:tcW w:w="1418" w:type="dxa"/>
            <w:shd w:val="clear" w:color="auto" w:fill="auto"/>
            <w:vAlign w:val="center"/>
          </w:tcPr>
          <w:p w:rsidR="007E54BF" w:rsidRPr="009E4DA8" w:rsidRDefault="007E54BF" w:rsidP="00003BD2">
            <w:pPr>
              <w:spacing w:line="400" w:lineRule="exact"/>
              <w:contextualSpacing/>
              <w:jc w:val="center"/>
              <w:rPr>
                <w:rFonts w:eastAsia="標楷體"/>
                <w:sz w:val="28"/>
                <w:szCs w:val="28"/>
              </w:rPr>
            </w:pPr>
            <w:r w:rsidRPr="009E4DA8">
              <w:rPr>
                <w:rFonts w:eastAsia="標楷體"/>
                <w:sz w:val="28"/>
                <w:szCs w:val="28"/>
              </w:rPr>
              <w:t>2</w:t>
            </w:r>
          </w:p>
        </w:tc>
        <w:tc>
          <w:tcPr>
            <w:tcW w:w="3544" w:type="dxa"/>
            <w:shd w:val="clear" w:color="auto" w:fill="auto"/>
          </w:tcPr>
          <w:p w:rsidR="007E54BF" w:rsidRPr="009E4DA8" w:rsidRDefault="007E54BF" w:rsidP="00003BD2">
            <w:pPr>
              <w:spacing w:line="400" w:lineRule="exact"/>
              <w:contextualSpacing/>
              <w:rPr>
                <w:rFonts w:eastAsia="標楷體"/>
                <w:sz w:val="28"/>
                <w:szCs w:val="28"/>
              </w:rPr>
            </w:pPr>
          </w:p>
        </w:tc>
      </w:tr>
      <w:tr w:rsidR="007E54BF" w:rsidRPr="009E4DA8" w:rsidTr="00003BD2">
        <w:tc>
          <w:tcPr>
            <w:tcW w:w="3402" w:type="dxa"/>
            <w:shd w:val="clear" w:color="auto" w:fill="auto"/>
            <w:vAlign w:val="center"/>
          </w:tcPr>
          <w:p w:rsidR="007E54BF" w:rsidRPr="009E4DA8" w:rsidRDefault="007E54BF" w:rsidP="00003BD2">
            <w:pPr>
              <w:spacing w:line="400" w:lineRule="exact"/>
              <w:contextualSpacing/>
              <w:jc w:val="both"/>
              <w:rPr>
                <w:rFonts w:eastAsia="標楷體"/>
                <w:sz w:val="28"/>
                <w:szCs w:val="28"/>
              </w:rPr>
            </w:pPr>
            <w:r w:rsidRPr="009E4DA8">
              <w:rPr>
                <w:rFonts w:eastAsia="標楷體"/>
                <w:sz w:val="28"/>
                <w:szCs w:val="28"/>
              </w:rPr>
              <w:lastRenderedPageBreak/>
              <w:t>創意學經濟</w:t>
            </w:r>
          </w:p>
        </w:tc>
        <w:tc>
          <w:tcPr>
            <w:tcW w:w="1701" w:type="dxa"/>
            <w:shd w:val="clear" w:color="auto" w:fill="auto"/>
            <w:vAlign w:val="center"/>
          </w:tcPr>
          <w:p w:rsidR="007E54BF" w:rsidRPr="009E4DA8" w:rsidRDefault="007E54BF" w:rsidP="00003BD2">
            <w:pPr>
              <w:spacing w:line="400" w:lineRule="exact"/>
              <w:contextualSpacing/>
              <w:jc w:val="center"/>
              <w:rPr>
                <w:rFonts w:eastAsia="標楷體"/>
                <w:sz w:val="28"/>
                <w:szCs w:val="28"/>
              </w:rPr>
            </w:pPr>
            <w:r w:rsidRPr="009E4DA8">
              <w:rPr>
                <w:rFonts w:eastAsia="標楷體"/>
                <w:sz w:val="28"/>
                <w:szCs w:val="28"/>
              </w:rPr>
              <w:t>通識</w:t>
            </w:r>
          </w:p>
        </w:tc>
        <w:tc>
          <w:tcPr>
            <w:tcW w:w="1418" w:type="dxa"/>
            <w:shd w:val="clear" w:color="auto" w:fill="auto"/>
            <w:vAlign w:val="center"/>
          </w:tcPr>
          <w:p w:rsidR="007E54BF" w:rsidRPr="009E4DA8" w:rsidRDefault="007E54BF" w:rsidP="00003BD2">
            <w:pPr>
              <w:spacing w:line="400" w:lineRule="exact"/>
              <w:contextualSpacing/>
              <w:jc w:val="center"/>
              <w:rPr>
                <w:rFonts w:eastAsia="標楷體"/>
                <w:sz w:val="28"/>
                <w:szCs w:val="28"/>
              </w:rPr>
            </w:pPr>
            <w:r w:rsidRPr="009E4DA8">
              <w:rPr>
                <w:rFonts w:eastAsia="標楷體"/>
                <w:sz w:val="28"/>
                <w:szCs w:val="28"/>
              </w:rPr>
              <w:t>2</w:t>
            </w:r>
          </w:p>
        </w:tc>
        <w:tc>
          <w:tcPr>
            <w:tcW w:w="3544" w:type="dxa"/>
            <w:shd w:val="clear" w:color="auto" w:fill="auto"/>
          </w:tcPr>
          <w:p w:rsidR="007E54BF" w:rsidRPr="009E4DA8" w:rsidRDefault="007E54BF" w:rsidP="00003BD2">
            <w:pPr>
              <w:spacing w:line="400" w:lineRule="exact"/>
              <w:contextualSpacing/>
              <w:rPr>
                <w:rFonts w:eastAsia="標楷體"/>
                <w:sz w:val="28"/>
                <w:szCs w:val="28"/>
              </w:rPr>
            </w:pPr>
          </w:p>
        </w:tc>
      </w:tr>
      <w:tr w:rsidR="007E54BF" w:rsidRPr="009E4DA8" w:rsidTr="00003BD2">
        <w:tc>
          <w:tcPr>
            <w:tcW w:w="3402" w:type="dxa"/>
            <w:shd w:val="clear" w:color="auto" w:fill="auto"/>
            <w:vAlign w:val="center"/>
          </w:tcPr>
          <w:p w:rsidR="007E54BF" w:rsidRPr="009E4DA8" w:rsidRDefault="007E54BF" w:rsidP="00003BD2">
            <w:pPr>
              <w:spacing w:line="400" w:lineRule="exact"/>
              <w:contextualSpacing/>
              <w:jc w:val="both"/>
              <w:rPr>
                <w:rFonts w:eastAsia="標楷體"/>
                <w:sz w:val="28"/>
                <w:szCs w:val="28"/>
              </w:rPr>
            </w:pPr>
            <w:r w:rsidRPr="009E4DA8">
              <w:rPr>
                <w:rFonts w:eastAsia="標楷體"/>
                <w:sz w:val="28"/>
                <w:szCs w:val="28"/>
              </w:rPr>
              <w:t>思考相關課程</w:t>
            </w:r>
          </w:p>
        </w:tc>
        <w:tc>
          <w:tcPr>
            <w:tcW w:w="1701" w:type="dxa"/>
            <w:shd w:val="clear" w:color="auto" w:fill="auto"/>
            <w:vAlign w:val="center"/>
          </w:tcPr>
          <w:p w:rsidR="007E54BF" w:rsidRPr="009E4DA8" w:rsidRDefault="007E54BF" w:rsidP="00003BD2">
            <w:pPr>
              <w:spacing w:line="400" w:lineRule="exact"/>
              <w:contextualSpacing/>
              <w:jc w:val="center"/>
              <w:rPr>
                <w:rFonts w:eastAsia="標楷體"/>
                <w:sz w:val="28"/>
                <w:szCs w:val="28"/>
              </w:rPr>
            </w:pPr>
            <w:r w:rsidRPr="009E4DA8">
              <w:rPr>
                <w:rFonts w:eastAsia="標楷體"/>
                <w:sz w:val="28"/>
                <w:szCs w:val="28"/>
              </w:rPr>
              <w:t>通識、各系所</w:t>
            </w:r>
          </w:p>
        </w:tc>
        <w:tc>
          <w:tcPr>
            <w:tcW w:w="1418" w:type="dxa"/>
            <w:shd w:val="clear" w:color="auto" w:fill="auto"/>
            <w:vAlign w:val="center"/>
          </w:tcPr>
          <w:p w:rsidR="007E54BF" w:rsidRPr="009E4DA8" w:rsidRDefault="007E54BF" w:rsidP="00003BD2">
            <w:pPr>
              <w:spacing w:line="400" w:lineRule="exact"/>
              <w:contextualSpacing/>
              <w:jc w:val="center"/>
              <w:rPr>
                <w:rFonts w:eastAsia="標楷體"/>
                <w:sz w:val="28"/>
                <w:szCs w:val="28"/>
              </w:rPr>
            </w:pPr>
            <w:r w:rsidRPr="009E4DA8">
              <w:rPr>
                <w:rFonts w:eastAsia="標楷體"/>
                <w:sz w:val="28"/>
                <w:szCs w:val="28"/>
              </w:rPr>
              <w:t>2</w:t>
            </w:r>
          </w:p>
        </w:tc>
        <w:tc>
          <w:tcPr>
            <w:tcW w:w="3544" w:type="dxa"/>
            <w:shd w:val="clear" w:color="auto" w:fill="auto"/>
          </w:tcPr>
          <w:p w:rsidR="007E54BF" w:rsidRPr="009E4DA8" w:rsidRDefault="007E54BF" w:rsidP="00003BD2">
            <w:pPr>
              <w:spacing w:line="400" w:lineRule="exact"/>
              <w:contextualSpacing/>
              <w:rPr>
                <w:rFonts w:eastAsia="標楷體"/>
                <w:sz w:val="28"/>
                <w:szCs w:val="28"/>
              </w:rPr>
            </w:pPr>
            <w:r w:rsidRPr="009E4DA8">
              <w:rPr>
                <w:rFonts w:eastAsia="標楷體"/>
                <w:sz w:val="28"/>
                <w:szCs w:val="28"/>
              </w:rPr>
              <w:t>名稱有思考或是思維</w:t>
            </w:r>
          </w:p>
        </w:tc>
      </w:tr>
      <w:tr w:rsidR="007E54BF" w:rsidRPr="009E4DA8" w:rsidTr="00003BD2">
        <w:tc>
          <w:tcPr>
            <w:tcW w:w="3402" w:type="dxa"/>
            <w:shd w:val="clear" w:color="auto" w:fill="auto"/>
            <w:vAlign w:val="center"/>
          </w:tcPr>
          <w:p w:rsidR="007E54BF" w:rsidRPr="009E4DA8" w:rsidRDefault="007E54BF" w:rsidP="00003BD2">
            <w:pPr>
              <w:spacing w:line="400" w:lineRule="exact"/>
              <w:contextualSpacing/>
              <w:jc w:val="both"/>
              <w:rPr>
                <w:rFonts w:eastAsia="標楷體"/>
                <w:sz w:val="28"/>
                <w:szCs w:val="28"/>
              </w:rPr>
            </w:pPr>
            <w:r w:rsidRPr="009E4DA8">
              <w:rPr>
                <w:rFonts w:eastAsia="標楷體"/>
                <w:sz w:val="28"/>
                <w:szCs w:val="28"/>
              </w:rPr>
              <w:t>跨領域核心課程</w:t>
            </w:r>
          </w:p>
        </w:tc>
        <w:tc>
          <w:tcPr>
            <w:tcW w:w="1701" w:type="dxa"/>
            <w:shd w:val="clear" w:color="auto" w:fill="auto"/>
            <w:vAlign w:val="center"/>
          </w:tcPr>
          <w:p w:rsidR="007E54BF" w:rsidRPr="009E4DA8" w:rsidRDefault="007E54BF" w:rsidP="00003BD2">
            <w:pPr>
              <w:spacing w:line="400" w:lineRule="exact"/>
              <w:contextualSpacing/>
              <w:jc w:val="center"/>
              <w:rPr>
                <w:rFonts w:eastAsia="標楷體"/>
                <w:sz w:val="28"/>
                <w:szCs w:val="28"/>
              </w:rPr>
            </w:pPr>
            <w:r w:rsidRPr="009E4DA8">
              <w:rPr>
                <w:rFonts w:eastAsia="標楷體"/>
                <w:sz w:val="28"/>
                <w:szCs w:val="28"/>
              </w:rPr>
              <w:t>通識</w:t>
            </w:r>
          </w:p>
        </w:tc>
        <w:tc>
          <w:tcPr>
            <w:tcW w:w="1418" w:type="dxa"/>
            <w:shd w:val="clear" w:color="auto" w:fill="auto"/>
            <w:vAlign w:val="center"/>
          </w:tcPr>
          <w:p w:rsidR="007E54BF" w:rsidRPr="009E4DA8" w:rsidRDefault="007E54BF" w:rsidP="00003BD2">
            <w:pPr>
              <w:spacing w:line="400" w:lineRule="exact"/>
              <w:contextualSpacing/>
              <w:jc w:val="center"/>
              <w:rPr>
                <w:rFonts w:eastAsia="標楷體"/>
                <w:sz w:val="28"/>
                <w:szCs w:val="28"/>
              </w:rPr>
            </w:pPr>
            <w:r w:rsidRPr="009E4DA8">
              <w:rPr>
                <w:rFonts w:eastAsia="標楷體"/>
                <w:sz w:val="28"/>
                <w:szCs w:val="28"/>
              </w:rPr>
              <w:t>3</w:t>
            </w:r>
          </w:p>
        </w:tc>
        <w:tc>
          <w:tcPr>
            <w:tcW w:w="3544" w:type="dxa"/>
            <w:shd w:val="clear" w:color="auto" w:fill="auto"/>
          </w:tcPr>
          <w:p w:rsidR="007E54BF" w:rsidRPr="009E4DA8" w:rsidRDefault="007E54BF" w:rsidP="00003BD2">
            <w:pPr>
              <w:spacing w:line="400" w:lineRule="exact"/>
              <w:contextualSpacing/>
              <w:rPr>
                <w:rFonts w:eastAsia="標楷體"/>
                <w:sz w:val="28"/>
                <w:szCs w:val="28"/>
              </w:rPr>
            </w:pPr>
          </w:p>
        </w:tc>
      </w:tr>
      <w:tr w:rsidR="007E54BF" w:rsidRPr="009E4DA8" w:rsidTr="00003BD2">
        <w:tc>
          <w:tcPr>
            <w:tcW w:w="3402" w:type="dxa"/>
            <w:shd w:val="clear" w:color="auto" w:fill="auto"/>
            <w:vAlign w:val="center"/>
          </w:tcPr>
          <w:p w:rsidR="007E54BF" w:rsidRPr="009E4DA8" w:rsidRDefault="007E54BF" w:rsidP="00003BD2">
            <w:pPr>
              <w:spacing w:line="400" w:lineRule="exact"/>
              <w:contextualSpacing/>
              <w:jc w:val="both"/>
              <w:rPr>
                <w:rFonts w:eastAsia="標楷體"/>
                <w:sz w:val="28"/>
                <w:szCs w:val="28"/>
              </w:rPr>
            </w:pPr>
            <w:r w:rsidRPr="009E4DA8">
              <w:rPr>
                <w:rFonts w:eastAsia="標楷體"/>
                <w:sz w:val="28"/>
                <w:szCs w:val="28"/>
              </w:rPr>
              <w:t>校內外創新實作競賽優勝</w:t>
            </w:r>
          </w:p>
        </w:tc>
        <w:tc>
          <w:tcPr>
            <w:tcW w:w="1701" w:type="dxa"/>
            <w:shd w:val="clear" w:color="auto" w:fill="auto"/>
            <w:vAlign w:val="center"/>
          </w:tcPr>
          <w:p w:rsidR="007E54BF" w:rsidRPr="009E4DA8" w:rsidRDefault="007E54BF" w:rsidP="00003BD2">
            <w:pPr>
              <w:spacing w:line="400" w:lineRule="exact"/>
              <w:contextualSpacing/>
              <w:jc w:val="center"/>
              <w:rPr>
                <w:rFonts w:eastAsia="標楷體"/>
                <w:sz w:val="28"/>
                <w:szCs w:val="28"/>
              </w:rPr>
            </w:pPr>
            <w:r w:rsidRPr="009E4DA8">
              <w:rPr>
                <w:rFonts w:eastAsia="標楷體"/>
                <w:sz w:val="28"/>
                <w:szCs w:val="28"/>
              </w:rPr>
              <w:t>各單位</w:t>
            </w:r>
          </w:p>
        </w:tc>
        <w:tc>
          <w:tcPr>
            <w:tcW w:w="1418" w:type="dxa"/>
            <w:shd w:val="clear" w:color="auto" w:fill="auto"/>
            <w:vAlign w:val="center"/>
          </w:tcPr>
          <w:p w:rsidR="007E54BF" w:rsidRPr="009E4DA8" w:rsidRDefault="007E54BF" w:rsidP="00003BD2">
            <w:pPr>
              <w:spacing w:line="400" w:lineRule="exact"/>
              <w:contextualSpacing/>
              <w:jc w:val="center"/>
              <w:rPr>
                <w:rFonts w:eastAsia="標楷體"/>
                <w:sz w:val="28"/>
                <w:szCs w:val="28"/>
              </w:rPr>
            </w:pPr>
            <w:r w:rsidRPr="009E4DA8">
              <w:rPr>
                <w:rFonts w:eastAsia="標楷體"/>
                <w:sz w:val="28"/>
                <w:szCs w:val="28"/>
              </w:rPr>
              <w:t>2</w:t>
            </w:r>
            <w:r w:rsidRPr="009E4DA8">
              <w:rPr>
                <w:rFonts w:eastAsia="標楷體"/>
                <w:sz w:val="28"/>
                <w:szCs w:val="28"/>
              </w:rPr>
              <w:t>或</w:t>
            </w:r>
            <w:r w:rsidRPr="009E4DA8">
              <w:rPr>
                <w:rFonts w:eastAsia="標楷體"/>
                <w:sz w:val="28"/>
                <w:szCs w:val="28"/>
              </w:rPr>
              <w:t>4</w:t>
            </w:r>
          </w:p>
        </w:tc>
        <w:tc>
          <w:tcPr>
            <w:tcW w:w="3544" w:type="dxa"/>
            <w:shd w:val="clear" w:color="auto" w:fill="auto"/>
          </w:tcPr>
          <w:p w:rsidR="007E54BF" w:rsidRPr="009E4DA8" w:rsidRDefault="007E54BF" w:rsidP="00003BD2">
            <w:pPr>
              <w:spacing w:line="400" w:lineRule="exact"/>
              <w:contextualSpacing/>
              <w:rPr>
                <w:rFonts w:eastAsia="標楷體"/>
                <w:sz w:val="28"/>
                <w:szCs w:val="28"/>
              </w:rPr>
            </w:pPr>
            <w:r w:rsidRPr="009E4DA8">
              <w:rPr>
                <w:rFonts w:eastAsia="標楷體"/>
                <w:sz w:val="28"/>
                <w:szCs w:val="28"/>
              </w:rPr>
              <w:t>憑獎狀抵免</w:t>
            </w:r>
            <w:r w:rsidRPr="009E4DA8">
              <w:rPr>
                <w:rFonts w:eastAsia="標楷體"/>
                <w:sz w:val="28"/>
                <w:szCs w:val="28"/>
              </w:rPr>
              <w:t>2</w:t>
            </w:r>
            <w:r w:rsidRPr="009E4DA8">
              <w:rPr>
                <w:rFonts w:eastAsia="標楷體"/>
                <w:sz w:val="28"/>
                <w:szCs w:val="28"/>
              </w:rPr>
              <w:t>學分；如果是獲得全國性創新實作競賽優勝並經扎根小組認定者，得憑獎狀抵免</w:t>
            </w:r>
            <w:r w:rsidRPr="009E4DA8">
              <w:rPr>
                <w:rFonts w:eastAsia="標楷體"/>
                <w:sz w:val="28"/>
                <w:szCs w:val="28"/>
              </w:rPr>
              <w:t>4</w:t>
            </w:r>
            <w:r w:rsidRPr="009E4DA8">
              <w:rPr>
                <w:rFonts w:eastAsia="標楷體"/>
                <w:sz w:val="28"/>
                <w:szCs w:val="28"/>
              </w:rPr>
              <w:t>學分</w:t>
            </w:r>
          </w:p>
        </w:tc>
      </w:tr>
    </w:tbl>
    <w:p w:rsidR="007E54BF" w:rsidRDefault="007E54BF" w:rsidP="007E54BF">
      <w:pPr>
        <w:snapToGrid w:val="0"/>
        <w:spacing w:beforeLines="50" w:before="180" w:afterLines="50" w:after="180"/>
        <w:ind w:left="357"/>
        <w:rPr>
          <w:rFonts w:eastAsia="標楷體"/>
          <w:sz w:val="28"/>
          <w:szCs w:val="28"/>
        </w:rPr>
      </w:pPr>
    </w:p>
    <w:p w:rsidR="007E54BF" w:rsidRPr="00EA1C2D" w:rsidRDefault="007E54BF" w:rsidP="007E54BF">
      <w:pPr>
        <w:snapToGrid w:val="0"/>
        <w:spacing w:beforeLines="50" w:before="180" w:afterLines="50" w:after="180"/>
        <w:jc w:val="center"/>
        <w:rPr>
          <w:rFonts w:ascii="標楷體" w:eastAsia="標楷體" w:hAnsi="標楷體"/>
          <w:b/>
        </w:rPr>
      </w:pPr>
      <w:r w:rsidRPr="009E4DA8">
        <w:rPr>
          <w:rFonts w:eastAsia="標楷體"/>
          <w:sz w:val="28"/>
          <w:szCs w:val="28"/>
        </w:rPr>
        <w:t>表</w:t>
      </w:r>
      <w:r>
        <w:rPr>
          <w:rFonts w:eastAsia="標楷體" w:hint="eastAsia"/>
          <w:sz w:val="28"/>
          <w:szCs w:val="28"/>
        </w:rPr>
        <w:t>2</w:t>
      </w:r>
      <w:r w:rsidRPr="009E4DA8">
        <w:rPr>
          <w:rFonts w:eastAsia="標楷體"/>
          <w:sz w:val="28"/>
          <w:szCs w:val="28"/>
        </w:rPr>
        <w:t>.</w:t>
      </w:r>
      <w:proofErr w:type="gramStart"/>
      <w:r>
        <w:rPr>
          <w:rFonts w:eastAsia="標楷體" w:hint="eastAsia"/>
          <w:sz w:val="28"/>
          <w:szCs w:val="28"/>
        </w:rPr>
        <w:t>產推處</w:t>
      </w:r>
      <w:proofErr w:type="gramEnd"/>
      <w:r>
        <w:rPr>
          <w:rFonts w:eastAsia="標楷體" w:hint="eastAsia"/>
          <w:sz w:val="28"/>
          <w:szCs w:val="28"/>
        </w:rPr>
        <w:t>擬開設之課程資訊</w:t>
      </w:r>
    </w:p>
    <w:tbl>
      <w:tblPr>
        <w:tblW w:w="5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35"/>
        <w:gridCol w:w="2031"/>
        <w:gridCol w:w="652"/>
        <w:gridCol w:w="424"/>
        <w:gridCol w:w="541"/>
        <w:gridCol w:w="1996"/>
        <w:gridCol w:w="337"/>
        <w:gridCol w:w="2477"/>
      </w:tblGrid>
      <w:tr w:rsidR="007E54BF" w:rsidRPr="00EA1C2D" w:rsidTr="00003BD2">
        <w:trPr>
          <w:trHeight w:val="443"/>
        </w:trPr>
        <w:tc>
          <w:tcPr>
            <w:tcW w:w="810" w:type="pct"/>
            <w:vAlign w:val="center"/>
          </w:tcPr>
          <w:p w:rsidR="007E54BF" w:rsidRPr="00EA1C2D" w:rsidRDefault="007E54BF" w:rsidP="00003BD2">
            <w:pPr>
              <w:pStyle w:val="Web"/>
              <w:snapToGrid w:val="0"/>
              <w:spacing w:before="0" w:beforeAutospacing="0" w:after="0" w:afterAutospacing="0"/>
              <w:ind w:right="23"/>
              <w:jc w:val="center"/>
              <w:rPr>
                <w:rFonts w:ascii="標楷體" w:eastAsia="標楷體" w:hAnsi="標楷體"/>
                <w:szCs w:val="24"/>
              </w:rPr>
            </w:pPr>
            <w:r w:rsidRPr="00EA1C2D">
              <w:rPr>
                <w:rFonts w:ascii="標楷體" w:eastAsia="標楷體" w:hAnsi="標楷體"/>
                <w:szCs w:val="24"/>
              </w:rPr>
              <w:t>科目代碼</w:t>
            </w:r>
          </w:p>
        </w:tc>
        <w:tc>
          <w:tcPr>
            <w:tcW w:w="1006" w:type="pct"/>
            <w:vAlign w:val="center"/>
          </w:tcPr>
          <w:p w:rsidR="007E54BF" w:rsidRPr="00EA1C2D" w:rsidRDefault="007E54BF" w:rsidP="00003BD2">
            <w:pPr>
              <w:pStyle w:val="Web"/>
              <w:snapToGrid w:val="0"/>
              <w:spacing w:before="0" w:beforeAutospacing="0" w:after="0" w:afterAutospacing="0"/>
              <w:ind w:right="23"/>
              <w:jc w:val="center"/>
              <w:rPr>
                <w:rFonts w:ascii="標楷體" w:eastAsia="標楷體" w:hAnsi="標楷體"/>
                <w:szCs w:val="24"/>
              </w:rPr>
            </w:pPr>
            <w:r w:rsidRPr="00EA1C2D">
              <w:rPr>
                <w:rFonts w:ascii="標楷體" w:eastAsia="標楷體" w:hAnsi="標楷體"/>
                <w:szCs w:val="24"/>
              </w:rPr>
              <w:t>科目中文名稱</w:t>
            </w:r>
          </w:p>
        </w:tc>
        <w:tc>
          <w:tcPr>
            <w:tcW w:w="323" w:type="pct"/>
            <w:vAlign w:val="center"/>
          </w:tcPr>
          <w:p w:rsidR="007E54BF" w:rsidRPr="00EA1C2D" w:rsidRDefault="007E54BF" w:rsidP="00003BD2">
            <w:pPr>
              <w:pStyle w:val="Web"/>
              <w:snapToGrid w:val="0"/>
              <w:spacing w:before="0" w:beforeAutospacing="0" w:after="0" w:afterAutospacing="0"/>
              <w:ind w:right="23"/>
              <w:jc w:val="center"/>
              <w:rPr>
                <w:rFonts w:ascii="標楷體" w:eastAsia="標楷體" w:hAnsi="標楷體"/>
                <w:szCs w:val="24"/>
              </w:rPr>
            </w:pPr>
            <w:r w:rsidRPr="00EA1C2D">
              <w:rPr>
                <w:rFonts w:ascii="標楷體" w:eastAsia="標楷體" w:hAnsi="標楷體"/>
                <w:szCs w:val="24"/>
              </w:rPr>
              <w:t>必選修</w:t>
            </w:r>
          </w:p>
        </w:tc>
        <w:tc>
          <w:tcPr>
            <w:tcW w:w="210" w:type="pct"/>
            <w:vAlign w:val="center"/>
          </w:tcPr>
          <w:p w:rsidR="007E54BF" w:rsidRPr="00EA1C2D" w:rsidRDefault="007E54BF" w:rsidP="00003BD2">
            <w:pPr>
              <w:pStyle w:val="Web"/>
              <w:snapToGrid w:val="0"/>
              <w:spacing w:before="0" w:beforeAutospacing="0" w:after="0" w:afterAutospacing="0"/>
              <w:ind w:right="23"/>
              <w:jc w:val="center"/>
              <w:rPr>
                <w:rFonts w:ascii="標楷體" w:eastAsia="標楷體" w:hAnsi="標楷體"/>
                <w:szCs w:val="24"/>
              </w:rPr>
            </w:pPr>
            <w:r w:rsidRPr="00EA1C2D">
              <w:rPr>
                <w:rFonts w:ascii="標楷體" w:eastAsia="標楷體" w:hAnsi="標楷體"/>
                <w:szCs w:val="24"/>
              </w:rPr>
              <w:t>學分</w:t>
            </w:r>
          </w:p>
        </w:tc>
        <w:tc>
          <w:tcPr>
            <w:tcW w:w="268" w:type="pct"/>
            <w:vAlign w:val="center"/>
          </w:tcPr>
          <w:p w:rsidR="007E54BF" w:rsidRPr="00EA1C2D" w:rsidRDefault="00D93504" w:rsidP="00D93504">
            <w:pPr>
              <w:pStyle w:val="Web"/>
              <w:snapToGrid w:val="0"/>
              <w:spacing w:before="0" w:beforeAutospacing="0" w:after="0" w:afterAutospacing="0"/>
              <w:ind w:right="23"/>
              <w:jc w:val="center"/>
              <w:rPr>
                <w:rFonts w:ascii="標楷體" w:eastAsia="標楷體" w:hAnsi="標楷體"/>
                <w:szCs w:val="24"/>
              </w:rPr>
            </w:pPr>
            <w:r w:rsidRPr="00EA1C2D">
              <w:rPr>
                <w:rFonts w:ascii="標楷體" w:eastAsia="標楷體" w:hAnsi="標楷體"/>
                <w:szCs w:val="24"/>
              </w:rPr>
              <w:t>學</w:t>
            </w:r>
            <w:r w:rsidR="007E54BF" w:rsidRPr="00EA1C2D">
              <w:rPr>
                <w:rFonts w:ascii="標楷體" w:eastAsia="標楷體" w:hAnsi="標楷體"/>
                <w:szCs w:val="24"/>
              </w:rPr>
              <w:t>時</w:t>
            </w:r>
          </w:p>
        </w:tc>
        <w:tc>
          <w:tcPr>
            <w:tcW w:w="989" w:type="pct"/>
            <w:vAlign w:val="center"/>
          </w:tcPr>
          <w:p w:rsidR="007E54BF" w:rsidRPr="00EA1C2D" w:rsidRDefault="007E54BF" w:rsidP="00003BD2">
            <w:pPr>
              <w:pStyle w:val="Web"/>
              <w:snapToGrid w:val="0"/>
              <w:spacing w:before="0" w:beforeAutospacing="0" w:after="0" w:afterAutospacing="0"/>
              <w:ind w:right="23"/>
              <w:jc w:val="center"/>
              <w:rPr>
                <w:rFonts w:ascii="標楷體" w:eastAsia="標楷體" w:hAnsi="標楷體"/>
                <w:szCs w:val="24"/>
              </w:rPr>
            </w:pPr>
            <w:r w:rsidRPr="00EA1C2D">
              <w:rPr>
                <w:rFonts w:ascii="標楷體" w:eastAsia="標楷體" w:hAnsi="標楷體"/>
                <w:szCs w:val="24"/>
              </w:rPr>
              <w:t>科目英文名稱</w:t>
            </w:r>
          </w:p>
        </w:tc>
        <w:tc>
          <w:tcPr>
            <w:tcW w:w="167" w:type="pct"/>
          </w:tcPr>
          <w:p w:rsidR="007E54BF" w:rsidRPr="00EA1C2D" w:rsidRDefault="007E54BF" w:rsidP="00003BD2">
            <w:pPr>
              <w:pStyle w:val="Web"/>
              <w:snapToGrid w:val="0"/>
              <w:spacing w:before="0" w:beforeAutospacing="0" w:after="0" w:afterAutospacing="0"/>
              <w:ind w:right="23"/>
              <w:jc w:val="center"/>
              <w:rPr>
                <w:rFonts w:ascii="標楷體" w:eastAsia="標楷體" w:hAnsi="標楷體"/>
                <w:szCs w:val="24"/>
              </w:rPr>
            </w:pPr>
          </w:p>
        </w:tc>
        <w:tc>
          <w:tcPr>
            <w:tcW w:w="1227" w:type="pct"/>
            <w:vAlign w:val="center"/>
          </w:tcPr>
          <w:p w:rsidR="007E54BF" w:rsidRPr="00EA1C2D" w:rsidRDefault="007E54BF" w:rsidP="00003BD2">
            <w:pPr>
              <w:pStyle w:val="Web"/>
              <w:snapToGrid w:val="0"/>
              <w:spacing w:before="0" w:beforeAutospacing="0" w:after="0" w:afterAutospacing="0"/>
              <w:ind w:right="23"/>
              <w:jc w:val="center"/>
              <w:rPr>
                <w:rFonts w:ascii="標楷體" w:eastAsia="標楷體" w:hAnsi="標楷體"/>
                <w:szCs w:val="24"/>
              </w:rPr>
            </w:pPr>
            <w:r w:rsidRPr="00EA1C2D">
              <w:rPr>
                <w:rFonts w:ascii="標楷體" w:eastAsia="標楷體" w:hAnsi="標楷體"/>
                <w:szCs w:val="24"/>
              </w:rPr>
              <w:t>備註</w:t>
            </w:r>
          </w:p>
        </w:tc>
      </w:tr>
      <w:tr w:rsidR="00ED4AC0" w:rsidRPr="00EA1C2D" w:rsidTr="00003BD2">
        <w:trPr>
          <w:cantSplit/>
        </w:trPr>
        <w:tc>
          <w:tcPr>
            <w:tcW w:w="810" w:type="pct"/>
            <w:vAlign w:val="center"/>
          </w:tcPr>
          <w:p w:rsidR="00ED4AC0" w:rsidRPr="00EA1C2D" w:rsidRDefault="00ED4AC0" w:rsidP="00003BD2">
            <w:pPr>
              <w:pStyle w:val="Web"/>
              <w:snapToGrid w:val="0"/>
              <w:spacing w:before="0" w:beforeAutospacing="0" w:after="0" w:afterAutospacing="0"/>
              <w:ind w:right="20"/>
              <w:jc w:val="center"/>
              <w:rPr>
                <w:rFonts w:ascii="標楷體" w:eastAsia="標楷體" w:hAnsi="標楷體"/>
                <w:color w:val="auto"/>
                <w:szCs w:val="24"/>
              </w:rPr>
            </w:pPr>
            <w:r w:rsidRPr="0037528F">
              <w:rPr>
                <w:rFonts w:ascii="標楷體" w:eastAsia="標楷體" w:hAnsi="標楷體"/>
                <w:color w:val="auto"/>
                <w:szCs w:val="24"/>
              </w:rPr>
              <w:t>SEC12F00A001</w:t>
            </w:r>
          </w:p>
        </w:tc>
        <w:tc>
          <w:tcPr>
            <w:tcW w:w="1006" w:type="pct"/>
            <w:vAlign w:val="center"/>
          </w:tcPr>
          <w:p w:rsidR="00ED4AC0" w:rsidRPr="00EA1C2D" w:rsidRDefault="00ED4AC0" w:rsidP="00003BD2">
            <w:pPr>
              <w:pStyle w:val="3"/>
              <w:snapToGrid w:val="0"/>
              <w:spacing w:after="0"/>
              <w:ind w:right="113"/>
              <w:jc w:val="center"/>
              <w:rPr>
                <w:rFonts w:ascii="標楷體" w:eastAsia="標楷體" w:hAnsi="標楷體"/>
                <w:sz w:val="24"/>
                <w:szCs w:val="24"/>
              </w:rPr>
            </w:pPr>
            <w:r w:rsidRPr="009E4DA8">
              <w:rPr>
                <w:rFonts w:eastAsia="標楷體"/>
                <w:sz w:val="28"/>
                <w:szCs w:val="28"/>
              </w:rPr>
              <w:t>創意創新導論</w:t>
            </w:r>
          </w:p>
        </w:tc>
        <w:tc>
          <w:tcPr>
            <w:tcW w:w="323" w:type="pct"/>
            <w:vAlign w:val="center"/>
          </w:tcPr>
          <w:p w:rsidR="00ED4AC0" w:rsidRPr="00EA1C2D" w:rsidRDefault="00ED4AC0" w:rsidP="00003BD2">
            <w:pPr>
              <w:pStyle w:val="Web"/>
              <w:snapToGrid w:val="0"/>
              <w:spacing w:before="0" w:beforeAutospacing="0" w:after="0" w:afterAutospacing="0"/>
              <w:ind w:right="20"/>
              <w:jc w:val="center"/>
              <w:rPr>
                <w:rFonts w:ascii="標楷體" w:eastAsia="標楷體" w:hAnsi="標楷體"/>
                <w:szCs w:val="24"/>
              </w:rPr>
            </w:pPr>
            <w:r>
              <w:rPr>
                <w:rFonts w:ascii="標楷體" w:eastAsia="標楷體" w:hAnsi="標楷體" w:hint="eastAsia"/>
                <w:szCs w:val="24"/>
              </w:rPr>
              <w:t>選修</w:t>
            </w:r>
          </w:p>
        </w:tc>
        <w:tc>
          <w:tcPr>
            <w:tcW w:w="210" w:type="pct"/>
            <w:vAlign w:val="center"/>
          </w:tcPr>
          <w:p w:rsidR="00ED4AC0" w:rsidRPr="00EA1C2D" w:rsidRDefault="00ED4AC0" w:rsidP="00003BD2">
            <w:pPr>
              <w:pStyle w:val="Web"/>
              <w:snapToGrid w:val="0"/>
              <w:spacing w:before="0" w:beforeAutospacing="0" w:after="0" w:afterAutospacing="0"/>
              <w:ind w:right="23"/>
              <w:jc w:val="center"/>
              <w:rPr>
                <w:rFonts w:ascii="標楷體" w:eastAsia="標楷體" w:hAnsi="標楷體"/>
                <w:szCs w:val="24"/>
              </w:rPr>
            </w:pPr>
            <w:r w:rsidRPr="00EA1C2D">
              <w:rPr>
                <w:rFonts w:ascii="標楷體" w:eastAsia="標楷體" w:hAnsi="標楷體"/>
                <w:szCs w:val="24"/>
              </w:rPr>
              <w:t>3</w:t>
            </w:r>
          </w:p>
        </w:tc>
        <w:tc>
          <w:tcPr>
            <w:tcW w:w="268" w:type="pct"/>
            <w:vAlign w:val="center"/>
          </w:tcPr>
          <w:p w:rsidR="00ED4AC0" w:rsidRPr="00EA1C2D" w:rsidRDefault="00ED4AC0" w:rsidP="008A3FE8">
            <w:pPr>
              <w:pStyle w:val="Web"/>
              <w:snapToGrid w:val="0"/>
              <w:spacing w:before="0" w:beforeAutospacing="0" w:after="0" w:afterAutospacing="0"/>
              <w:ind w:right="23"/>
              <w:jc w:val="center"/>
              <w:rPr>
                <w:rFonts w:ascii="標楷體" w:eastAsia="標楷體" w:hAnsi="標楷體"/>
                <w:szCs w:val="24"/>
              </w:rPr>
            </w:pPr>
            <w:r w:rsidRPr="00EA1C2D">
              <w:rPr>
                <w:rFonts w:ascii="標楷體" w:eastAsia="標楷體" w:hAnsi="標楷體"/>
                <w:szCs w:val="24"/>
              </w:rPr>
              <w:t>3</w:t>
            </w:r>
          </w:p>
        </w:tc>
        <w:tc>
          <w:tcPr>
            <w:tcW w:w="989" w:type="pct"/>
            <w:vAlign w:val="center"/>
          </w:tcPr>
          <w:p w:rsidR="00ED4AC0" w:rsidRPr="00EA1C2D" w:rsidRDefault="00ED4AC0" w:rsidP="00003BD2">
            <w:pPr>
              <w:pStyle w:val="Web"/>
              <w:snapToGrid w:val="0"/>
              <w:spacing w:before="0" w:beforeAutospacing="0" w:after="0" w:afterAutospacing="0"/>
              <w:ind w:right="23"/>
              <w:jc w:val="both"/>
              <w:rPr>
                <w:rFonts w:ascii="標楷體" w:eastAsia="標楷體" w:hAnsi="標楷體"/>
                <w:szCs w:val="24"/>
              </w:rPr>
            </w:pPr>
            <w:r>
              <w:rPr>
                <w:rFonts w:ascii="標楷體" w:eastAsia="標楷體" w:hAnsi="標楷體" w:hint="eastAsia"/>
                <w:szCs w:val="24"/>
              </w:rPr>
              <w:t>Introduction of Creative and Innovation</w:t>
            </w:r>
          </w:p>
        </w:tc>
        <w:tc>
          <w:tcPr>
            <w:tcW w:w="167" w:type="pct"/>
            <w:vAlign w:val="center"/>
          </w:tcPr>
          <w:p w:rsidR="00ED4AC0" w:rsidRPr="00EA1C2D" w:rsidRDefault="00ED4AC0" w:rsidP="00003BD2">
            <w:pPr>
              <w:pStyle w:val="Web"/>
              <w:snapToGrid w:val="0"/>
              <w:spacing w:before="0" w:beforeAutospacing="0" w:after="0" w:afterAutospacing="0"/>
              <w:ind w:right="20"/>
              <w:jc w:val="center"/>
              <w:rPr>
                <w:rFonts w:ascii="標楷體" w:eastAsia="標楷體" w:hAnsi="標楷體"/>
                <w:szCs w:val="24"/>
              </w:rPr>
            </w:pPr>
            <w:r>
              <w:rPr>
                <w:rFonts w:ascii="標楷體" w:eastAsia="標楷體" w:hAnsi="標楷體" w:hint="eastAsia"/>
                <w:szCs w:val="24"/>
              </w:rPr>
              <w:t>上</w:t>
            </w:r>
          </w:p>
        </w:tc>
        <w:tc>
          <w:tcPr>
            <w:tcW w:w="1227" w:type="pct"/>
            <w:vMerge w:val="restart"/>
            <w:vAlign w:val="center"/>
          </w:tcPr>
          <w:p w:rsidR="00ED4AC0" w:rsidRDefault="00ED4AC0" w:rsidP="00003BD2">
            <w:pPr>
              <w:pStyle w:val="Web"/>
              <w:snapToGrid w:val="0"/>
              <w:spacing w:before="0" w:beforeAutospacing="0" w:after="0" w:afterAutospacing="0"/>
              <w:ind w:right="20"/>
              <w:rPr>
                <w:rFonts w:ascii="標楷體" w:eastAsia="標楷體" w:hAnsi="標楷體"/>
                <w:szCs w:val="24"/>
              </w:rPr>
            </w:pPr>
            <w:r>
              <w:rPr>
                <w:rFonts w:ascii="標楷體" w:eastAsia="標楷體" w:hAnsi="標楷體" w:hint="eastAsia"/>
                <w:szCs w:val="24"/>
              </w:rPr>
              <w:t>1.本校專任師資與業</w:t>
            </w:r>
            <w:r w:rsidRPr="00EA1C2D">
              <w:rPr>
                <w:rFonts w:ascii="標楷體" w:eastAsia="標楷體" w:hAnsi="標楷體"/>
                <w:szCs w:val="24"/>
              </w:rPr>
              <w:t>師</w:t>
            </w:r>
          </w:p>
          <w:p w:rsidR="00ED4AC0" w:rsidRPr="00EA1C2D" w:rsidRDefault="00ED4AC0" w:rsidP="00003BD2">
            <w:pPr>
              <w:pStyle w:val="Web"/>
              <w:snapToGrid w:val="0"/>
              <w:spacing w:before="0" w:beforeAutospacing="0" w:after="0" w:afterAutospacing="0"/>
              <w:ind w:right="20"/>
              <w:rPr>
                <w:rFonts w:ascii="標楷體" w:eastAsia="標楷體" w:hAnsi="標楷體"/>
                <w:szCs w:val="24"/>
              </w:rPr>
            </w:pPr>
            <w:r>
              <w:rPr>
                <w:rFonts w:ascii="標楷體" w:eastAsia="標楷體" w:hAnsi="標楷體" w:hint="eastAsia"/>
                <w:szCs w:val="24"/>
              </w:rPr>
              <w:t>2.選讀學程學生至少需選修一門課程</w:t>
            </w:r>
          </w:p>
        </w:tc>
      </w:tr>
      <w:tr w:rsidR="00ED4AC0" w:rsidRPr="00EA1C2D" w:rsidTr="00003BD2">
        <w:trPr>
          <w:cantSplit/>
        </w:trPr>
        <w:tc>
          <w:tcPr>
            <w:tcW w:w="810" w:type="pct"/>
            <w:vAlign w:val="center"/>
          </w:tcPr>
          <w:p w:rsidR="00ED4AC0" w:rsidRPr="00100D46" w:rsidRDefault="00ED4AC0" w:rsidP="00003BD2">
            <w:pPr>
              <w:pStyle w:val="Web"/>
              <w:snapToGrid w:val="0"/>
              <w:spacing w:before="0" w:beforeAutospacing="0" w:after="0" w:afterAutospacing="0"/>
              <w:ind w:right="20"/>
              <w:jc w:val="center"/>
              <w:rPr>
                <w:rFonts w:ascii="標楷體" w:eastAsia="標楷體" w:hAnsi="標楷體"/>
                <w:color w:val="auto"/>
                <w:szCs w:val="24"/>
              </w:rPr>
            </w:pPr>
            <w:r w:rsidRPr="0037528F">
              <w:rPr>
                <w:rFonts w:ascii="標楷體" w:eastAsia="標楷體" w:hAnsi="標楷體"/>
                <w:color w:val="auto"/>
                <w:szCs w:val="24"/>
              </w:rPr>
              <w:t>SEC12F00A00</w:t>
            </w:r>
            <w:r>
              <w:rPr>
                <w:rFonts w:ascii="標楷體" w:eastAsia="標楷體" w:hAnsi="標楷體"/>
                <w:color w:val="auto"/>
                <w:szCs w:val="24"/>
              </w:rPr>
              <w:t>2</w:t>
            </w:r>
          </w:p>
        </w:tc>
        <w:tc>
          <w:tcPr>
            <w:tcW w:w="1006" w:type="pct"/>
            <w:vAlign w:val="center"/>
          </w:tcPr>
          <w:p w:rsidR="00ED4AC0" w:rsidRDefault="00ED4AC0" w:rsidP="00003BD2">
            <w:pPr>
              <w:pStyle w:val="3"/>
              <w:snapToGrid w:val="0"/>
              <w:spacing w:after="0"/>
              <w:ind w:right="113"/>
              <w:jc w:val="center"/>
              <w:rPr>
                <w:rFonts w:ascii="標楷體" w:eastAsia="標楷體" w:hAnsi="標楷體"/>
                <w:sz w:val="24"/>
                <w:szCs w:val="24"/>
              </w:rPr>
            </w:pPr>
            <w:r w:rsidRPr="009E4DA8">
              <w:rPr>
                <w:rFonts w:eastAsia="標楷體" w:hint="eastAsia"/>
                <w:sz w:val="28"/>
                <w:szCs w:val="28"/>
              </w:rPr>
              <w:t>創意思維與創新能力</w:t>
            </w:r>
          </w:p>
        </w:tc>
        <w:tc>
          <w:tcPr>
            <w:tcW w:w="323" w:type="pct"/>
            <w:vAlign w:val="center"/>
          </w:tcPr>
          <w:p w:rsidR="00ED4AC0" w:rsidRDefault="00ED4AC0" w:rsidP="00003BD2">
            <w:pPr>
              <w:pStyle w:val="Web"/>
              <w:snapToGrid w:val="0"/>
              <w:spacing w:before="0" w:beforeAutospacing="0" w:after="0" w:afterAutospacing="0"/>
              <w:ind w:right="20"/>
              <w:jc w:val="center"/>
              <w:rPr>
                <w:rFonts w:ascii="標楷體" w:eastAsia="標楷體" w:hAnsi="標楷體"/>
                <w:szCs w:val="24"/>
              </w:rPr>
            </w:pPr>
            <w:r>
              <w:rPr>
                <w:rFonts w:ascii="標楷體" w:eastAsia="標楷體" w:hAnsi="標楷體" w:hint="eastAsia"/>
                <w:szCs w:val="24"/>
              </w:rPr>
              <w:t>選修</w:t>
            </w:r>
          </w:p>
        </w:tc>
        <w:tc>
          <w:tcPr>
            <w:tcW w:w="210" w:type="pct"/>
            <w:vAlign w:val="center"/>
          </w:tcPr>
          <w:p w:rsidR="00ED4AC0" w:rsidRPr="00EA1C2D" w:rsidRDefault="00ED4AC0" w:rsidP="00003BD2">
            <w:pPr>
              <w:pStyle w:val="Web"/>
              <w:snapToGrid w:val="0"/>
              <w:spacing w:before="0" w:beforeAutospacing="0" w:after="0" w:afterAutospacing="0"/>
              <w:ind w:right="23"/>
              <w:jc w:val="center"/>
              <w:rPr>
                <w:rFonts w:ascii="標楷體" w:eastAsia="標楷體" w:hAnsi="標楷體"/>
                <w:szCs w:val="24"/>
              </w:rPr>
            </w:pPr>
            <w:r>
              <w:rPr>
                <w:rFonts w:ascii="標楷體" w:eastAsia="標楷體" w:hAnsi="標楷體" w:hint="eastAsia"/>
                <w:szCs w:val="24"/>
              </w:rPr>
              <w:t>3</w:t>
            </w:r>
          </w:p>
        </w:tc>
        <w:tc>
          <w:tcPr>
            <w:tcW w:w="268" w:type="pct"/>
            <w:vAlign w:val="center"/>
          </w:tcPr>
          <w:p w:rsidR="00ED4AC0" w:rsidRPr="00EA1C2D" w:rsidRDefault="00ED4AC0" w:rsidP="008A3FE8">
            <w:pPr>
              <w:pStyle w:val="Web"/>
              <w:snapToGrid w:val="0"/>
              <w:spacing w:before="0" w:beforeAutospacing="0" w:after="0" w:afterAutospacing="0"/>
              <w:ind w:right="23"/>
              <w:jc w:val="center"/>
              <w:rPr>
                <w:rFonts w:ascii="標楷體" w:eastAsia="標楷體" w:hAnsi="標楷體"/>
                <w:szCs w:val="24"/>
              </w:rPr>
            </w:pPr>
            <w:r>
              <w:rPr>
                <w:rFonts w:ascii="標楷體" w:eastAsia="標楷體" w:hAnsi="標楷體" w:hint="eastAsia"/>
                <w:szCs w:val="24"/>
              </w:rPr>
              <w:t>3</w:t>
            </w:r>
          </w:p>
        </w:tc>
        <w:tc>
          <w:tcPr>
            <w:tcW w:w="989" w:type="pct"/>
            <w:vAlign w:val="center"/>
          </w:tcPr>
          <w:p w:rsidR="00ED4AC0" w:rsidRDefault="00ED4AC0" w:rsidP="00003BD2">
            <w:pPr>
              <w:pStyle w:val="Web"/>
              <w:snapToGrid w:val="0"/>
              <w:spacing w:before="0" w:beforeAutospacing="0" w:after="0" w:afterAutospacing="0"/>
              <w:ind w:right="23"/>
              <w:jc w:val="both"/>
              <w:rPr>
                <w:rFonts w:ascii="標楷體" w:eastAsia="標楷體" w:hAnsi="標楷體"/>
                <w:szCs w:val="24"/>
              </w:rPr>
            </w:pPr>
            <w:r>
              <w:rPr>
                <w:rFonts w:ascii="標楷體" w:eastAsia="標楷體" w:hAnsi="標楷體" w:hint="eastAsia"/>
                <w:szCs w:val="24"/>
              </w:rPr>
              <w:t>Creative Thinking and Innovation Capability</w:t>
            </w:r>
          </w:p>
        </w:tc>
        <w:tc>
          <w:tcPr>
            <w:tcW w:w="167" w:type="pct"/>
            <w:vAlign w:val="center"/>
          </w:tcPr>
          <w:p w:rsidR="00ED4AC0" w:rsidRDefault="00ED4AC0" w:rsidP="00003BD2">
            <w:pPr>
              <w:pStyle w:val="Web"/>
              <w:snapToGrid w:val="0"/>
              <w:spacing w:before="0" w:beforeAutospacing="0" w:after="0" w:afterAutospacing="0"/>
              <w:ind w:right="20"/>
              <w:jc w:val="center"/>
              <w:rPr>
                <w:rFonts w:ascii="標楷體" w:eastAsia="標楷體" w:hAnsi="標楷體"/>
                <w:szCs w:val="24"/>
              </w:rPr>
            </w:pPr>
            <w:r>
              <w:rPr>
                <w:rFonts w:ascii="標楷體" w:eastAsia="標楷體" w:hAnsi="標楷體" w:hint="eastAsia"/>
                <w:szCs w:val="24"/>
              </w:rPr>
              <w:t>上</w:t>
            </w:r>
          </w:p>
        </w:tc>
        <w:tc>
          <w:tcPr>
            <w:tcW w:w="1227" w:type="pct"/>
            <w:vMerge/>
            <w:vAlign w:val="center"/>
          </w:tcPr>
          <w:p w:rsidR="00ED4AC0" w:rsidRPr="00EA1C2D" w:rsidRDefault="00ED4AC0" w:rsidP="00003BD2">
            <w:pPr>
              <w:pStyle w:val="Web"/>
              <w:snapToGrid w:val="0"/>
              <w:spacing w:before="0" w:beforeAutospacing="0" w:after="0" w:afterAutospacing="0"/>
              <w:ind w:right="20"/>
              <w:jc w:val="center"/>
              <w:rPr>
                <w:rFonts w:ascii="標楷體" w:eastAsia="標楷體" w:hAnsi="標楷體"/>
                <w:szCs w:val="24"/>
              </w:rPr>
            </w:pPr>
          </w:p>
        </w:tc>
      </w:tr>
      <w:tr w:rsidR="00ED4AC0" w:rsidRPr="00EA1C2D" w:rsidTr="00003BD2">
        <w:trPr>
          <w:cantSplit/>
        </w:trPr>
        <w:tc>
          <w:tcPr>
            <w:tcW w:w="810" w:type="pct"/>
            <w:shd w:val="clear" w:color="auto" w:fill="FFFF00"/>
            <w:vAlign w:val="center"/>
          </w:tcPr>
          <w:p w:rsidR="00ED4AC0" w:rsidRPr="00FA01AA" w:rsidRDefault="00ED4AC0" w:rsidP="00003BD2">
            <w:pPr>
              <w:pStyle w:val="Web"/>
              <w:snapToGrid w:val="0"/>
              <w:spacing w:before="0" w:beforeAutospacing="0" w:after="0" w:afterAutospacing="0"/>
              <w:ind w:right="20"/>
              <w:jc w:val="center"/>
              <w:rPr>
                <w:rFonts w:ascii="標楷體" w:eastAsia="標楷體" w:hAnsi="標楷體"/>
                <w:color w:val="auto"/>
                <w:szCs w:val="24"/>
              </w:rPr>
            </w:pPr>
            <w:r w:rsidRPr="00FA01AA">
              <w:rPr>
                <w:rFonts w:ascii="標楷體" w:eastAsia="標楷體" w:hAnsi="標楷體" w:hint="eastAsia"/>
                <w:color w:val="auto"/>
                <w:szCs w:val="24"/>
              </w:rPr>
              <w:t>SEC12F00A005</w:t>
            </w:r>
          </w:p>
        </w:tc>
        <w:tc>
          <w:tcPr>
            <w:tcW w:w="1006" w:type="pct"/>
            <w:shd w:val="clear" w:color="auto" w:fill="FFFF00"/>
            <w:vAlign w:val="center"/>
          </w:tcPr>
          <w:p w:rsidR="00ED4AC0" w:rsidRPr="00FA01AA" w:rsidRDefault="00ED4AC0" w:rsidP="00003BD2">
            <w:pPr>
              <w:pStyle w:val="Web"/>
              <w:snapToGrid w:val="0"/>
              <w:spacing w:before="0" w:beforeAutospacing="0" w:after="0" w:afterAutospacing="0"/>
              <w:ind w:right="20"/>
              <w:jc w:val="center"/>
              <w:rPr>
                <w:rFonts w:ascii="標楷體" w:eastAsia="標楷體" w:hAnsi="標楷體"/>
                <w:color w:val="auto"/>
                <w:sz w:val="28"/>
                <w:szCs w:val="24"/>
              </w:rPr>
            </w:pPr>
            <w:r w:rsidRPr="00045B59">
              <w:rPr>
                <w:rFonts w:ascii="標楷體" w:eastAsia="標楷體" w:hAnsi="標楷體" w:hint="eastAsia"/>
                <w:b/>
              </w:rPr>
              <w:t>創新創業議題</w:t>
            </w:r>
            <w:proofErr w:type="gramStart"/>
            <w:r w:rsidRPr="00045B59">
              <w:rPr>
                <w:rFonts w:ascii="標楷體" w:eastAsia="標楷體" w:hAnsi="標楷體" w:hint="eastAsia"/>
                <w:b/>
              </w:rPr>
              <w:t>黑客松</w:t>
            </w:r>
            <w:proofErr w:type="gramEnd"/>
          </w:p>
        </w:tc>
        <w:tc>
          <w:tcPr>
            <w:tcW w:w="323" w:type="pct"/>
            <w:shd w:val="clear" w:color="auto" w:fill="FFFF00"/>
            <w:vAlign w:val="center"/>
          </w:tcPr>
          <w:p w:rsidR="00ED4AC0" w:rsidRPr="00FA01AA" w:rsidRDefault="00ED4AC0" w:rsidP="00003BD2">
            <w:pPr>
              <w:pStyle w:val="Web"/>
              <w:snapToGrid w:val="0"/>
              <w:spacing w:before="0" w:beforeAutospacing="0" w:after="0" w:afterAutospacing="0"/>
              <w:ind w:right="20"/>
              <w:jc w:val="center"/>
              <w:rPr>
                <w:rFonts w:ascii="標楷體" w:eastAsia="標楷體" w:hAnsi="標楷體"/>
                <w:color w:val="auto"/>
                <w:szCs w:val="24"/>
              </w:rPr>
            </w:pPr>
            <w:r w:rsidRPr="00FA01AA">
              <w:rPr>
                <w:rFonts w:ascii="標楷體" w:eastAsia="標楷體" w:hAnsi="標楷體" w:hint="eastAsia"/>
                <w:color w:val="auto"/>
                <w:szCs w:val="24"/>
              </w:rPr>
              <w:t>選修</w:t>
            </w:r>
          </w:p>
        </w:tc>
        <w:tc>
          <w:tcPr>
            <w:tcW w:w="210" w:type="pct"/>
            <w:shd w:val="clear" w:color="auto" w:fill="FFFF00"/>
            <w:vAlign w:val="center"/>
          </w:tcPr>
          <w:p w:rsidR="00ED4AC0" w:rsidRPr="00FA01AA" w:rsidRDefault="00ED4AC0" w:rsidP="00003BD2">
            <w:pPr>
              <w:pStyle w:val="Web"/>
              <w:snapToGrid w:val="0"/>
              <w:spacing w:before="0" w:beforeAutospacing="0" w:after="0" w:afterAutospacing="0"/>
              <w:ind w:right="20"/>
              <w:jc w:val="center"/>
              <w:rPr>
                <w:rFonts w:ascii="標楷體" w:eastAsia="標楷體" w:hAnsi="標楷體"/>
                <w:color w:val="auto"/>
                <w:szCs w:val="24"/>
              </w:rPr>
            </w:pPr>
            <w:r w:rsidRPr="00FA01AA">
              <w:rPr>
                <w:rFonts w:ascii="標楷體" w:eastAsia="標楷體" w:hAnsi="標楷體" w:hint="eastAsia"/>
                <w:color w:val="auto"/>
                <w:szCs w:val="24"/>
              </w:rPr>
              <w:t>3</w:t>
            </w:r>
          </w:p>
        </w:tc>
        <w:tc>
          <w:tcPr>
            <w:tcW w:w="268" w:type="pct"/>
            <w:shd w:val="clear" w:color="auto" w:fill="FFFF00"/>
            <w:vAlign w:val="center"/>
          </w:tcPr>
          <w:p w:rsidR="00ED4AC0" w:rsidRPr="00FA01AA" w:rsidRDefault="00ED4AC0" w:rsidP="008A3FE8">
            <w:pPr>
              <w:pStyle w:val="Web"/>
              <w:snapToGrid w:val="0"/>
              <w:spacing w:before="0" w:beforeAutospacing="0" w:after="0" w:afterAutospacing="0"/>
              <w:ind w:right="20"/>
              <w:jc w:val="center"/>
              <w:rPr>
                <w:rFonts w:ascii="標楷體" w:eastAsia="標楷體" w:hAnsi="標楷體"/>
                <w:color w:val="auto"/>
                <w:szCs w:val="24"/>
              </w:rPr>
            </w:pPr>
            <w:r w:rsidRPr="00FA01AA">
              <w:rPr>
                <w:rFonts w:ascii="標楷體" w:eastAsia="標楷體" w:hAnsi="標楷體" w:hint="eastAsia"/>
                <w:color w:val="auto"/>
                <w:szCs w:val="24"/>
              </w:rPr>
              <w:t>3</w:t>
            </w:r>
          </w:p>
        </w:tc>
        <w:tc>
          <w:tcPr>
            <w:tcW w:w="989" w:type="pct"/>
            <w:shd w:val="clear" w:color="auto" w:fill="FFFF00"/>
            <w:vAlign w:val="center"/>
          </w:tcPr>
          <w:p w:rsidR="00ED4AC0" w:rsidRPr="00FA01AA" w:rsidRDefault="00ED4AC0" w:rsidP="00003BD2">
            <w:pPr>
              <w:pStyle w:val="Web"/>
              <w:snapToGrid w:val="0"/>
              <w:spacing w:before="0" w:beforeAutospacing="0" w:after="0" w:afterAutospacing="0"/>
              <w:ind w:right="20"/>
              <w:jc w:val="both"/>
              <w:rPr>
                <w:rFonts w:ascii="標楷體" w:eastAsia="標楷體" w:hAnsi="標楷體"/>
                <w:color w:val="auto"/>
                <w:szCs w:val="24"/>
              </w:rPr>
            </w:pPr>
            <w:r w:rsidRPr="00FA01AA">
              <w:rPr>
                <w:rFonts w:ascii="標楷體" w:eastAsia="標楷體" w:hAnsi="標楷體" w:hint="eastAsia"/>
                <w:color w:val="auto"/>
                <w:szCs w:val="24"/>
              </w:rPr>
              <w:t xml:space="preserve">Innovation and Entrepreneurship </w:t>
            </w:r>
            <w:proofErr w:type="spellStart"/>
            <w:r w:rsidRPr="00FA01AA">
              <w:rPr>
                <w:rFonts w:ascii="標楷體" w:eastAsia="標楷體" w:hAnsi="標楷體" w:hint="eastAsia"/>
                <w:color w:val="auto"/>
                <w:szCs w:val="24"/>
              </w:rPr>
              <w:t>Hackathon</w:t>
            </w:r>
            <w:proofErr w:type="spellEnd"/>
          </w:p>
        </w:tc>
        <w:tc>
          <w:tcPr>
            <w:tcW w:w="167" w:type="pct"/>
            <w:shd w:val="clear" w:color="auto" w:fill="FFFF00"/>
            <w:vAlign w:val="center"/>
          </w:tcPr>
          <w:p w:rsidR="00ED4AC0" w:rsidRPr="00FA01AA" w:rsidRDefault="00ED4AC0" w:rsidP="00003BD2">
            <w:pPr>
              <w:pStyle w:val="Web"/>
              <w:snapToGrid w:val="0"/>
              <w:spacing w:before="0" w:beforeAutospacing="0" w:after="0" w:afterAutospacing="0"/>
              <w:ind w:right="20"/>
              <w:jc w:val="center"/>
              <w:rPr>
                <w:rFonts w:ascii="標楷體" w:eastAsia="標楷體" w:hAnsi="標楷體"/>
                <w:color w:val="auto"/>
                <w:szCs w:val="24"/>
              </w:rPr>
            </w:pPr>
            <w:r w:rsidRPr="00FA01AA">
              <w:rPr>
                <w:rFonts w:ascii="標楷體" w:eastAsia="標楷體" w:hAnsi="標楷體" w:hint="eastAsia"/>
                <w:color w:val="auto"/>
                <w:szCs w:val="24"/>
              </w:rPr>
              <w:t>上</w:t>
            </w:r>
          </w:p>
        </w:tc>
        <w:tc>
          <w:tcPr>
            <w:tcW w:w="1227" w:type="pct"/>
            <w:vMerge w:val="restart"/>
            <w:shd w:val="clear" w:color="auto" w:fill="FFFF00"/>
            <w:vAlign w:val="center"/>
          </w:tcPr>
          <w:p w:rsidR="00ED4AC0" w:rsidRPr="00EA1C2D" w:rsidRDefault="00ED4AC0" w:rsidP="00003BD2">
            <w:pPr>
              <w:pStyle w:val="Web"/>
              <w:snapToGrid w:val="0"/>
              <w:spacing w:before="0" w:beforeAutospacing="0" w:after="0" w:afterAutospacing="0"/>
              <w:ind w:right="20"/>
              <w:rPr>
                <w:rFonts w:ascii="標楷體" w:eastAsia="標楷體" w:hAnsi="標楷體"/>
                <w:szCs w:val="24"/>
              </w:rPr>
            </w:pPr>
            <w:r>
              <w:rPr>
                <w:rFonts w:ascii="標楷體" w:eastAsia="標楷體" w:hAnsi="標楷體" w:hint="eastAsia"/>
                <w:szCs w:val="24"/>
              </w:rPr>
              <w:t>本校專任師資與業</w:t>
            </w:r>
            <w:r w:rsidRPr="00EA1C2D">
              <w:rPr>
                <w:rFonts w:ascii="標楷體" w:eastAsia="標楷體" w:hAnsi="標楷體"/>
                <w:szCs w:val="24"/>
              </w:rPr>
              <w:t>師</w:t>
            </w:r>
          </w:p>
        </w:tc>
      </w:tr>
      <w:tr w:rsidR="00ED4AC0" w:rsidRPr="00EA1C2D" w:rsidTr="00003BD2">
        <w:trPr>
          <w:cantSplit/>
        </w:trPr>
        <w:tc>
          <w:tcPr>
            <w:tcW w:w="810" w:type="pct"/>
            <w:shd w:val="clear" w:color="auto" w:fill="FFFF00"/>
            <w:vAlign w:val="center"/>
          </w:tcPr>
          <w:p w:rsidR="00ED4AC0" w:rsidRPr="00FA01AA" w:rsidRDefault="00ED4AC0" w:rsidP="00003BD2">
            <w:pPr>
              <w:pStyle w:val="Web"/>
              <w:snapToGrid w:val="0"/>
              <w:spacing w:before="0" w:beforeAutospacing="0" w:after="0" w:afterAutospacing="0"/>
              <w:ind w:right="20"/>
              <w:jc w:val="center"/>
              <w:rPr>
                <w:rFonts w:ascii="標楷體" w:eastAsia="標楷體" w:hAnsi="標楷體"/>
                <w:color w:val="auto"/>
                <w:szCs w:val="24"/>
              </w:rPr>
            </w:pPr>
            <w:r w:rsidRPr="00FA01AA">
              <w:rPr>
                <w:rFonts w:ascii="標楷體" w:eastAsia="標楷體" w:hAnsi="標楷體" w:hint="eastAsia"/>
                <w:color w:val="auto"/>
                <w:szCs w:val="24"/>
              </w:rPr>
              <w:t>SEC12F00A007</w:t>
            </w:r>
          </w:p>
        </w:tc>
        <w:tc>
          <w:tcPr>
            <w:tcW w:w="1006" w:type="pct"/>
            <w:shd w:val="clear" w:color="auto" w:fill="FFFF00"/>
            <w:vAlign w:val="center"/>
          </w:tcPr>
          <w:p w:rsidR="00ED4AC0" w:rsidRPr="00FA01AA" w:rsidRDefault="00ED4AC0" w:rsidP="00003BD2">
            <w:pPr>
              <w:pStyle w:val="Web"/>
              <w:snapToGrid w:val="0"/>
              <w:spacing w:before="0" w:beforeAutospacing="0" w:after="0" w:afterAutospacing="0"/>
              <w:ind w:right="20"/>
              <w:jc w:val="center"/>
              <w:rPr>
                <w:rFonts w:ascii="標楷體" w:eastAsia="標楷體" w:hAnsi="標楷體"/>
                <w:color w:val="auto"/>
                <w:sz w:val="28"/>
                <w:szCs w:val="24"/>
              </w:rPr>
            </w:pPr>
            <w:r w:rsidRPr="00FA01AA">
              <w:rPr>
                <w:rFonts w:ascii="標楷體" w:eastAsia="標楷體" w:hAnsi="標楷體" w:hint="eastAsia"/>
                <w:color w:val="auto"/>
                <w:sz w:val="28"/>
                <w:szCs w:val="24"/>
              </w:rPr>
              <w:t>在地議題數位化應用</w:t>
            </w:r>
          </w:p>
        </w:tc>
        <w:tc>
          <w:tcPr>
            <w:tcW w:w="323" w:type="pct"/>
            <w:shd w:val="clear" w:color="auto" w:fill="FFFF00"/>
            <w:vAlign w:val="center"/>
          </w:tcPr>
          <w:p w:rsidR="00ED4AC0" w:rsidRPr="00FA01AA" w:rsidRDefault="00ED4AC0" w:rsidP="00003BD2">
            <w:pPr>
              <w:pStyle w:val="Web"/>
              <w:snapToGrid w:val="0"/>
              <w:spacing w:before="0" w:beforeAutospacing="0" w:after="0" w:afterAutospacing="0"/>
              <w:ind w:right="20"/>
              <w:jc w:val="center"/>
              <w:rPr>
                <w:rFonts w:ascii="標楷體" w:eastAsia="標楷體" w:hAnsi="標楷體"/>
                <w:color w:val="auto"/>
                <w:szCs w:val="24"/>
              </w:rPr>
            </w:pPr>
            <w:r w:rsidRPr="00FA01AA">
              <w:rPr>
                <w:rFonts w:ascii="標楷體" w:eastAsia="標楷體" w:hAnsi="標楷體" w:hint="eastAsia"/>
                <w:color w:val="auto"/>
                <w:szCs w:val="24"/>
              </w:rPr>
              <w:t>選修</w:t>
            </w:r>
          </w:p>
        </w:tc>
        <w:tc>
          <w:tcPr>
            <w:tcW w:w="210" w:type="pct"/>
            <w:shd w:val="clear" w:color="auto" w:fill="FFFF00"/>
            <w:vAlign w:val="center"/>
          </w:tcPr>
          <w:p w:rsidR="00ED4AC0" w:rsidRPr="00FA01AA" w:rsidRDefault="00ED4AC0" w:rsidP="00003BD2">
            <w:pPr>
              <w:pStyle w:val="Web"/>
              <w:snapToGrid w:val="0"/>
              <w:spacing w:before="0" w:beforeAutospacing="0" w:after="0" w:afterAutospacing="0"/>
              <w:ind w:right="20"/>
              <w:jc w:val="center"/>
              <w:rPr>
                <w:rFonts w:ascii="標楷體" w:eastAsia="標楷體" w:hAnsi="標楷體"/>
                <w:color w:val="auto"/>
                <w:szCs w:val="24"/>
              </w:rPr>
            </w:pPr>
            <w:r w:rsidRPr="00FA01AA">
              <w:rPr>
                <w:rFonts w:ascii="標楷體" w:eastAsia="標楷體" w:hAnsi="標楷體" w:hint="eastAsia"/>
                <w:color w:val="auto"/>
                <w:szCs w:val="24"/>
              </w:rPr>
              <w:t>3</w:t>
            </w:r>
          </w:p>
        </w:tc>
        <w:tc>
          <w:tcPr>
            <w:tcW w:w="268" w:type="pct"/>
            <w:shd w:val="clear" w:color="auto" w:fill="FFFF00"/>
            <w:vAlign w:val="center"/>
          </w:tcPr>
          <w:p w:rsidR="00ED4AC0" w:rsidRPr="00FA01AA" w:rsidRDefault="00ED4AC0" w:rsidP="008A3FE8">
            <w:pPr>
              <w:pStyle w:val="Web"/>
              <w:snapToGrid w:val="0"/>
              <w:spacing w:before="0" w:beforeAutospacing="0" w:after="0" w:afterAutospacing="0"/>
              <w:ind w:right="20"/>
              <w:jc w:val="center"/>
              <w:rPr>
                <w:rFonts w:ascii="標楷體" w:eastAsia="標楷體" w:hAnsi="標楷體"/>
                <w:color w:val="auto"/>
                <w:szCs w:val="24"/>
              </w:rPr>
            </w:pPr>
            <w:r w:rsidRPr="00FA01AA">
              <w:rPr>
                <w:rFonts w:ascii="標楷體" w:eastAsia="標楷體" w:hAnsi="標楷體" w:hint="eastAsia"/>
                <w:color w:val="auto"/>
                <w:szCs w:val="24"/>
              </w:rPr>
              <w:t>3</w:t>
            </w:r>
          </w:p>
        </w:tc>
        <w:tc>
          <w:tcPr>
            <w:tcW w:w="989" w:type="pct"/>
            <w:shd w:val="clear" w:color="auto" w:fill="FFFF00"/>
            <w:vAlign w:val="center"/>
          </w:tcPr>
          <w:p w:rsidR="00ED4AC0" w:rsidRPr="00FA01AA" w:rsidRDefault="00ED4AC0" w:rsidP="00003BD2">
            <w:pPr>
              <w:pStyle w:val="Web"/>
              <w:snapToGrid w:val="0"/>
              <w:spacing w:before="0" w:beforeAutospacing="0" w:after="0" w:afterAutospacing="0"/>
              <w:ind w:right="20"/>
              <w:jc w:val="both"/>
              <w:rPr>
                <w:rFonts w:ascii="標楷體" w:eastAsia="標楷體" w:hAnsi="標楷體"/>
                <w:color w:val="auto"/>
                <w:szCs w:val="24"/>
              </w:rPr>
            </w:pPr>
            <w:r w:rsidRPr="00FA01AA">
              <w:rPr>
                <w:rFonts w:ascii="標楷體" w:eastAsia="標楷體" w:hAnsi="標楷體" w:hint="eastAsia"/>
                <w:color w:val="auto"/>
                <w:szCs w:val="24"/>
              </w:rPr>
              <w:t>Digital Applications Based on Local Issues</w:t>
            </w:r>
          </w:p>
        </w:tc>
        <w:tc>
          <w:tcPr>
            <w:tcW w:w="167" w:type="pct"/>
            <w:shd w:val="clear" w:color="auto" w:fill="FFFF00"/>
            <w:vAlign w:val="center"/>
          </w:tcPr>
          <w:p w:rsidR="00ED4AC0" w:rsidRPr="00FA01AA" w:rsidRDefault="00ED4AC0" w:rsidP="00003BD2">
            <w:pPr>
              <w:pStyle w:val="Web"/>
              <w:snapToGrid w:val="0"/>
              <w:spacing w:before="0" w:beforeAutospacing="0" w:after="0" w:afterAutospacing="0"/>
              <w:ind w:right="20"/>
              <w:jc w:val="center"/>
              <w:rPr>
                <w:rFonts w:ascii="標楷體" w:eastAsia="標楷體" w:hAnsi="標楷體"/>
                <w:color w:val="auto"/>
                <w:szCs w:val="24"/>
              </w:rPr>
            </w:pPr>
            <w:r w:rsidRPr="00FA01AA">
              <w:rPr>
                <w:rFonts w:ascii="標楷體" w:eastAsia="標楷體" w:hAnsi="標楷體" w:hint="eastAsia"/>
                <w:color w:val="auto"/>
                <w:szCs w:val="24"/>
              </w:rPr>
              <w:t>下</w:t>
            </w:r>
          </w:p>
        </w:tc>
        <w:tc>
          <w:tcPr>
            <w:tcW w:w="1227" w:type="pct"/>
            <w:vMerge/>
            <w:shd w:val="clear" w:color="auto" w:fill="FFFF00"/>
            <w:vAlign w:val="center"/>
          </w:tcPr>
          <w:p w:rsidR="00ED4AC0" w:rsidRPr="00EA1C2D" w:rsidRDefault="00ED4AC0" w:rsidP="00003BD2">
            <w:pPr>
              <w:pStyle w:val="Web"/>
              <w:snapToGrid w:val="0"/>
              <w:spacing w:before="0" w:beforeAutospacing="0" w:after="0" w:afterAutospacing="0"/>
              <w:ind w:right="20"/>
              <w:jc w:val="center"/>
              <w:rPr>
                <w:rFonts w:ascii="標楷體" w:eastAsia="標楷體" w:hAnsi="標楷體"/>
                <w:szCs w:val="24"/>
              </w:rPr>
            </w:pPr>
          </w:p>
        </w:tc>
      </w:tr>
    </w:tbl>
    <w:p w:rsidR="007E54BF" w:rsidRPr="009E4DA8" w:rsidRDefault="007E54BF" w:rsidP="007E54BF">
      <w:pPr>
        <w:pStyle w:val="a5"/>
        <w:spacing w:line="400" w:lineRule="exact"/>
        <w:ind w:leftChars="0" w:left="360"/>
        <w:contextualSpacing/>
        <w:rPr>
          <w:rFonts w:eastAsia="標楷體"/>
        </w:rPr>
      </w:pPr>
    </w:p>
    <w:p w:rsidR="007E54BF" w:rsidRPr="009E4DA8" w:rsidRDefault="007E54BF" w:rsidP="007E54BF">
      <w:pPr>
        <w:spacing w:line="400" w:lineRule="exact"/>
        <w:ind w:firstLineChars="198" w:firstLine="554"/>
        <w:jc w:val="both"/>
        <w:rPr>
          <w:rFonts w:eastAsia="標楷體" w:hAnsi="標楷體"/>
          <w:sz w:val="28"/>
          <w:szCs w:val="28"/>
        </w:rPr>
      </w:pPr>
      <w:r w:rsidRPr="009E4DA8">
        <w:rPr>
          <w:rFonts w:eastAsia="標楷體" w:hAnsi="標楷體"/>
          <w:sz w:val="28"/>
          <w:szCs w:val="28"/>
        </w:rPr>
        <w:t>創業發展與</w:t>
      </w:r>
      <w:proofErr w:type="gramStart"/>
      <w:r w:rsidRPr="009E4DA8">
        <w:rPr>
          <w:rFonts w:eastAsia="標楷體" w:hAnsi="標楷體"/>
          <w:sz w:val="28"/>
          <w:szCs w:val="28"/>
        </w:rPr>
        <w:t>應用</w:t>
      </w:r>
      <w:r w:rsidRPr="009E4DA8">
        <w:rPr>
          <w:rFonts w:eastAsia="標楷體" w:hAnsi="標楷體" w:hint="eastAsia"/>
          <w:sz w:val="28"/>
          <w:szCs w:val="28"/>
        </w:rPr>
        <w:t>類群則</w:t>
      </w:r>
      <w:proofErr w:type="gramEnd"/>
      <w:r w:rsidRPr="009E4DA8">
        <w:rPr>
          <w:rFonts w:eastAsia="標楷體" w:hAnsi="標楷體" w:hint="eastAsia"/>
          <w:sz w:val="28"/>
          <w:szCs w:val="28"/>
        </w:rPr>
        <w:t>是</w:t>
      </w:r>
      <w:r w:rsidRPr="009E4DA8">
        <w:rPr>
          <w:rFonts w:eastAsia="標楷體" w:hAnsi="標楷體"/>
          <w:sz w:val="28"/>
          <w:szCs w:val="28"/>
        </w:rPr>
        <w:t>與創業管理</w:t>
      </w:r>
      <w:r w:rsidRPr="009E4DA8">
        <w:rPr>
          <w:rFonts w:eastAsia="標楷體" w:hAnsi="標楷體"/>
          <w:sz w:val="28"/>
          <w:szCs w:val="28"/>
        </w:rPr>
        <w:t>(</w:t>
      </w:r>
      <w:r w:rsidRPr="009E4DA8">
        <w:rPr>
          <w:rFonts w:eastAsia="標楷體" w:hAnsi="標楷體"/>
          <w:sz w:val="28"/>
          <w:szCs w:val="28"/>
        </w:rPr>
        <w:t>含管理</w:t>
      </w:r>
      <w:r w:rsidRPr="009E4DA8">
        <w:rPr>
          <w:rFonts w:eastAsia="標楷體" w:hAnsi="標楷體"/>
          <w:sz w:val="28"/>
          <w:szCs w:val="28"/>
        </w:rPr>
        <w:t>)</w:t>
      </w:r>
      <w:r w:rsidRPr="009E4DA8">
        <w:rPr>
          <w:rFonts w:eastAsia="標楷體" w:hAnsi="標楷體"/>
          <w:sz w:val="28"/>
          <w:szCs w:val="28"/>
        </w:rPr>
        <w:t>相關，有助於發展創業的整合性課程，修讀本學程的同學至少須修</w:t>
      </w:r>
      <w:proofErr w:type="gramStart"/>
      <w:r w:rsidRPr="009E4DA8">
        <w:rPr>
          <w:rFonts w:eastAsia="標楷體" w:hAnsi="標楷體" w:hint="eastAsia"/>
          <w:sz w:val="28"/>
          <w:szCs w:val="28"/>
        </w:rPr>
        <w:t>本</w:t>
      </w:r>
      <w:r w:rsidRPr="009E4DA8">
        <w:rPr>
          <w:rFonts w:eastAsia="標楷體" w:hAnsi="標楷體"/>
          <w:sz w:val="28"/>
          <w:szCs w:val="28"/>
        </w:rPr>
        <w:t>類群</w:t>
      </w:r>
      <w:proofErr w:type="gramEnd"/>
      <w:r w:rsidRPr="009E4DA8">
        <w:rPr>
          <w:rFonts w:eastAsia="標楷體" w:hAnsi="標楷體"/>
          <w:sz w:val="28"/>
          <w:szCs w:val="28"/>
        </w:rPr>
        <w:t>學分至少達</w:t>
      </w:r>
      <w:r w:rsidRPr="009E4DA8">
        <w:rPr>
          <w:rFonts w:eastAsia="標楷體" w:hAnsi="標楷體"/>
          <w:sz w:val="28"/>
          <w:szCs w:val="28"/>
        </w:rPr>
        <w:t>14</w:t>
      </w:r>
      <w:r w:rsidRPr="009E4DA8">
        <w:rPr>
          <w:rFonts w:eastAsia="標楷體" w:hAnsi="標楷體"/>
          <w:sz w:val="28"/>
          <w:szCs w:val="28"/>
        </w:rPr>
        <w:t>學分</w:t>
      </w:r>
      <w:r w:rsidRPr="009E4DA8">
        <w:rPr>
          <w:rFonts w:eastAsia="標楷體" w:hAnsi="標楷體" w:hint="eastAsia"/>
          <w:sz w:val="28"/>
          <w:szCs w:val="28"/>
        </w:rPr>
        <w:t>(</w:t>
      </w:r>
      <w:proofErr w:type="gramStart"/>
      <w:r w:rsidRPr="009E4DA8">
        <w:rPr>
          <w:rFonts w:eastAsia="標楷體" w:hAnsi="標楷體"/>
          <w:sz w:val="28"/>
          <w:szCs w:val="28"/>
        </w:rPr>
        <w:t>含產推</w:t>
      </w:r>
      <w:proofErr w:type="gramEnd"/>
      <w:r w:rsidRPr="009E4DA8">
        <w:rPr>
          <w:rFonts w:eastAsia="標楷體" w:hAnsi="標楷體"/>
          <w:sz w:val="28"/>
          <w:szCs w:val="28"/>
        </w:rPr>
        <w:t>處所開設之</w:t>
      </w:r>
      <w:r w:rsidRPr="009E4DA8">
        <w:rPr>
          <w:rFonts w:eastAsia="標楷體" w:hAnsi="標楷體" w:hint="eastAsia"/>
          <w:sz w:val="28"/>
          <w:szCs w:val="28"/>
        </w:rPr>
        <w:t>選</w:t>
      </w:r>
      <w:r w:rsidRPr="009E4DA8">
        <w:rPr>
          <w:rFonts w:eastAsia="標楷體" w:hAnsi="標楷體"/>
          <w:sz w:val="28"/>
          <w:szCs w:val="28"/>
        </w:rPr>
        <w:t>修</w:t>
      </w:r>
      <w:r w:rsidRPr="009E4DA8">
        <w:rPr>
          <w:rFonts w:eastAsia="標楷體" w:hAnsi="標楷體" w:hint="eastAsia"/>
          <w:sz w:val="28"/>
          <w:szCs w:val="28"/>
        </w:rPr>
        <w:t>至少</w:t>
      </w:r>
      <w:r w:rsidRPr="009E4DA8">
        <w:rPr>
          <w:rFonts w:eastAsia="標楷體" w:hAnsi="標楷體" w:hint="eastAsia"/>
          <w:sz w:val="28"/>
          <w:szCs w:val="28"/>
        </w:rPr>
        <w:t>3</w:t>
      </w:r>
      <w:r w:rsidRPr="009E4DA8">
        <w:rPr>
          <w:rFonts w:eastAsia="標楷體" w:hAnsi="標楷體"/>
          <w:sz w:val="28"/>
          <w:szCs w:val="28"/>
        </w:rPr>
        <w:t>學分</w:t>
      </w:r>
      <w:r w:rsidRPr="009E4DA8">
        <w:rPr>
          <w:rFonts w:eastAsia="標楷體" w:hAnsi="標楷體"/>
          <w:sz w:val="28"/>
          <w:szCs w:val="28"/>
        </w:rPr>
        <w:t>)</w:t>
      </w:r>
      <w:r w:rsidRPr="009E4DA8">
        <w:rPr>
          <w:rFonts w:eastAsia="標楷體" w:hAnsi="標楷體"/>
          <w:sz w:val="28"/>
          <w:szCs w:val="28"/>
        </w:rPr>
        <w:t>，且各系所開設之基礎模組課程</w:t>
      </w:r>
      <w:proofErr w:type="gramStart"/>
      <w:r w:rsidRPr="009E4DA8">
        <w:rPr>
          <w:rFonts w:eastAsia="標楷體" w:hAnsi="標楷體"/>
          <w:sz w:val="28"/>
          <w:szCs w:val="28"/>
        </w:rPr>
        <w:t>至少須已修</w:t>
      </w:r>
      <w:proofErr w:type="gramEnd"/>
      <w:r w:rsidRPr="009E4DA8">
        <w:rPr>
          <w:rFonts w:eastAsia="標楷體" w:hAnsi="標楷體"/>
          <w:sz w:val="28"/>
          <w:szCs w:val="28"/>
        </w:rPr>
        <w:t>讀兩門以上、核心模組課程</w:t>
      </w:r>
      <w:proofErr w:type="gramStart"/>
      <w:r w:rsidRPr="009E4DA8">
        <w:rPr>
          <w:rFonts w:eastAsia="標楷體" w:hAnsi="標楷體"/>
          <w:sz w:val="28"/>
          <w:szCs w:val="28"/>
        </w:rPr>
        <w:t>至少須已修</w:t>
      </w:r>
      <w:proofErr w:type="gramEnd"/>
      <w:r w:rsidRPr="009E4DA8">
        <w:rPr>
          <w:rFonts w:eastAsia="標楷體" w:hAnsi="標楷體"/>
          <w:sz w:val="28"/>
          <w:szCs w:val="28"/>
        </w:rPr>
        <w:t>讀一門以上，其中課程名稱不同但內容相近的課程，得經扎根學程小組依課程綱要認定後辦理抵免，至多可抵任</w:t>
      </w:r>
      <w:r w:rsidRPr="009E4DA8">
        <w:rPr>
          <w:rFonts w:eastAsia="標楷體" w:hAnsi="標楷體"/>
          <w:sz w:val="28"/>
          <w:szCs w:val="28"/>
        </w:rPr>
        <w:t>4</w:t>
      </w:r>
      <w:r w:rsidRPr="009E4DA8">
        <w:rPr>
          <w:rFonts w:eastAsia="標楷體" w:hAnsi="標楷體"/>
          <w:sz w:val="28"/>
          <w:szCs w:val="28"/>
        </w:rPr>
        <w:t>學分。</w:t>
      </w:r>
    </w:p>
    <w:p w:rsidR="007E54BF" w:rsidRPr="009E4DA8" w:rsidRDefault="007E54BF" w:rsidP="007E54BF">
      <w:pPr>
        <w:spacing w:line="400" w:lineRule="exact"/>
        <w:jc w:val="center"/>
        <w:rPr>
          <w:rFonts w:eastAsia="標楷體" w:hAnsi="標楷體"/>
          <w:sz w:val="28"/>
          <w:szCs w:val="28"/>
        </w:rPr>
      </w:pPr>
      <w:r w:rsidRPr="009E4DA8">
        <w:rPr>
          <w:rFonts w:eastAsia="標楷體" w:hAnsi="標楷體"/>
          <w:sz w:val="28"/>
          <w:szCs w:val="28"/>
        </w:rPr>
        <w:t>表</w:t>
      </w:r>
      <w:r>
        <w:rPr>
          <w:rFonts w:eastAsia="標楷體" w:hAnsi="標楷體" w:hint="eastAsia"/>
          <w:sz w:val="28"/>
          <w:szCs w:val="28"/>
        </w:rPr>
        <w:t>3</w:t>
      </w:r>
      <w:r w:rsidRPr="009E4DA8">
        <w:rPr>
          <w:rFonts w:eastAsia="標楷體" w:hAnsi="標楷體"/>
          <w:sz w:val="28"/>
          <w:szCs w:val="28"/>
        </w:rPr>
        <w:t>.</w:t>
      </w:r>
      <w:r>
        <w:rPr>
          <w:rFonts w:eastAsia="標楷體" w:hAnsi="標楷體" w:hint="eastAsia"/>
          <w:sz w:val="28"/>
          <w:szCs w:val="28"/>
        </w:rPr>
        <w:t xml:space="preserve"> </w:t>
      </w:r>
      <w:r w:rsidRPr="009E4DA8">
        <w:rPr>
          <w:rFonts w:eastAsia="標楷體" w:hAnsi="標楷體" w:hint="eastAsia"/>
          <w:sz w:val="28"/>
          <w:szCs w:val="28"/>
        </w:rPr>
        <w:t>創業整合與發展</w:t>
      </w:r>
      <w:proofErr w:type="gramStart"/>
      <w:r w:rsidRPr="009E4DA8">
        <w:rPr>
          <w:rFonts w:eastAsia="標楷體" w:hAnsi="標楷體" w:hint="eastAsia"/>
          <w:sz w:val="28"/>
          <w:szCs w:val="28"/>
        </w:rPr>
        <w:t>類群</w:t>
      </w:r>
      <w:r w:rsidRPr="009E4DA8">
        <w:rPr>
          <w:rFonts w:eastAsia="標楷體" w:hAnsi="標楷體"/>
          <w:sz w:val="28"/>
          <w:szCs w:val="28"/>
        </w:rPr>
        <w:t>課程規</w:t>
      </w:r>
      <w:proofErr w:type="gramEnd"/>
      <w:r w:rsidRPr="009E4DA8">
        <w:rPr>
          <w:rFonts w:eastAsia="標楷體" w:hAnsi="標楷體"/>
          <w:sz w:val="28"/>
          <w:szCs w:val="28"/>
        </w:rPr>
        <w:t>畫表</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843"/>
        <w:gridCol w:w="1276"/>
        <w:gridCol w:w="3544"/>
      </w:tblGrid>
      <w:tr w:rsidR="007E54BF" w:rsidRPr="00E27D62" w:rsidTr="00003BD2">
        <w:tc>
          <w:tcPr>
            <w:tcW w:w="3402" w:type="dxa"/>
            <w:shd w:val="clear" w:color="auto" w:fill="auto"/>
          </w:tcPr>
          <w:p w:rsidR="007E54BF" w:rsidRPr="009E4DA8" w:rsidRDefault="007E54BF" w:rsidP="00003BD2">
            <w:pPr>
              <w:spacing w:line="400" w:lineRule="exact"/>
              <w:contextualSpacing/>
              <w:jc w:val="center"/>
              <w:rPr>
                <w:rFonts w:eastAsia="標楷體"/>
                <w:sz w:val="28"/>
                <w:szCs w:val="28"/>
              </w:rPr>
            </w:pPr>
            <w:r w:rsidRPr="009E4DA8">
              <w:rPr>
                <w:rFonts w:eastAsia="標楷體"/>
                <w:sz w:val="28"/>
                <w:szCs w:val="28"/>
              </w:rPr>
              <w:t>課程名稱</w:t>
            </w:r>
            <w:r>
              <w:rPr>
                <w:rFonts w:eastAsia="標楷體" w:hint="eastAsia"/>
                <w:sz w:val="28"/>
                <w:szCs w:val="28"/>
              </w:rPr>
              <w:t xml:space="preserve"> </w:t>
            </w:r>
          </w:p>
        </w:tc>
        <w:tc>
          <w:tcPr>
            <w:tcW w:w="1843" w:type="dxa"/>
            <w:shd w:val="clear" w:color="auto" w:fill="auto"/>
          </w:tcPr>
          <w:p w:rsidR="007E54BF" w:rsidRPr="009E4DA8" w:rsidRDefault="007E54BF" w:rsidP="00003BD2">
            <w:pPr>
              <w:spacing w:line="400" w:lineRule="exact"/>
              <w:contextualSpacing/>
              <w:jc w:val="center"/>
              <w:rPr>
                <w:rFonts w:eastAsia="標楷體"/>
                <w:sz w:val="28"/>
                <w:szCs w:val="28"/>
              </w:rPr>
            </w:pPr>
            <w:r w:rsidRPr="009E4DA8">
              <w:rPr>
                <w:rFonts w:eastAsia="標楷體"/>
                <w:sz w:val="28"/>
                <w:szCs w:val="28"/>
              </w:rPr>
              <w:t>開課單位</w:t>
            </w:r>
          </w:p>
        </w:tc>
        <w:tc>
          <w:tcPr>
            <w:tcW w:w="1276" w:type="dxa"/>
            <w:shd w:val="clear" w:color="auto" w:fill="auto"/>
          </w:tcPr>
          <w:p w:rsidR="007E54BF" w:rsidRPr="009E4DA8" w:rsidRDefault="007E54BF" w:rsidP="00003BD2">
            <w:pPr>
              <w:spacing w:line="400" w:lineRule="exact"/>
              <w:contextualSpacing/>
              <w:jc w:val="center"/>
              <w:rPr>
                <w:rFonts w:eastAsia="標楷體"/>
                <w:sz w:val="28"/>
                <w:szCs w:val="28"/>
              </w:rPr>
            </w:pPr>
            <w:r w:rsidRPr="009E4DA8">
              <w:rPr>
                <w:rFonts w:eastAsia="標楷體"/>
                <w:sz w:val="28"/>
                <w:szCs w:val="28"/>
              </w:rPr>
              <w:t>學分</w:t>
            </w:r>
          </w:p>
        </w:tc>
        <w:tc>
          <w:tcPr>
            <w:tcW w:w="3544" w:type="dxa"/>
            <w:shd w:val="clear" w:color="auto" w:fill="auto"/>
          </w:tcPr>
          <w:p w:rsidR="007E54BF" w:rsidRPr="009E4DA8" w:rsidRDefault="007E54BF" w:rsidP="00003BD2">
            <w:pPr>
              <w:spacing w:line="400" w:lineRule="exact"/>
              <w:contextualSpacing/>
              <w:jc w:val="center"/>
              <w:rPr>
                <w:rFonts w:eastAsia="標楷體"/>
                <w:sz w:val="28"/>
                <w:szCs w:val="28"/>
              </w:rPr>
            </w:pPr>
            <w:r w:rsidRPr="009E4DA8">
              <w:rPr>
                <w:rFonts w:eastAsia="標楷體"/>
                <w:sz w:val="28"/>
                <w:szCs w:val="28"/>
              </w:rPr>
              <w:t>備註</w:t>
            </w:r>
          </w:p>
        </w:tc>
      </w:tr>
      <w:tr w:rsidR="007E54BF" w:rsidRPr="00E27D62" w:rsidTr="00003BD2">
        <w:tc>
          <w:tcPr>
            <w:tcW w:w="3402" w:type="dxa"/>
            <w:shd w:val="clear" w:color="auto" w:fill="auto"/>
            <w:vAlign w:val="center"/>
          </w:tcPr>
          <w:p w:rsidR="007E54BF" w:rsidRPr="009E4DA8" w:rsidRDefault="007E54BF" w:rsidP="00003BD2">
            <w:pPr>
              <w:spacing w:line="400" w:lineRule="exact"/>
              <w:contextualSpacing/>
              <w:jc w:val="both"/>
              <w:rPr>
                <w:rFonts w:eastAsia="標楷體"/>
                <w:sz w:val="28"/>
                <w:szCs w:val="28"/>
              </w:rPr>
            </w:pPr>
            <w:r w:rsidRPr="009E4DA8">
              <w:rPr>
                <w:rFonts w:eastAsia="標楷體"/>
                <w:sz w:val="28"/>
                <w:szCs w:val="28"/>
              </w:rPr>
              <w:t>創業整合應用</w:t>
            </w:r>
          </w:p>
        </w:tc>
        <w:tc>
          <w:tcPr>
            <w:tcW w:w="1843" w:type="dxa"/>
            <w:shd w:val="clear" w:color="auto" w:fill="auto"/>
            <w:vAlign w:val="center"/>
          </w:tcPr>
          <w:p w:rsidR="007E54BF" w:rsidRPr="009E4DA8" w:rsidRDefault="003B2350" w:rsidP="00003BD2">
            <w:pPr>
              <w:spacing w:line="400" w:lineRule="exact"/>
              <w:contextualSpacing/>
              <w:jc w:val="center"/>
              <w:rPr>
                <w:rFonts w:eastAsia="標楷體"/>
                <w:sz w:val="28"/>
                <w:szCs w:val="28"/>
              </w:rPr>
            </w:pPr>
            <w:r>
              <w:rPr>
                <w:rFonts w:eastAsia="標楷體" w:hAnsi="標楷體" w:hint="eastAsia"/>
              </w:rPr>
              <w:t>理工學院</w:t>
            </w:r>
          </w:p>
        </w:tc>
        <w:tc>
          <w:tcPr>
            <w:tcW w:w="1276" w:type="dxa"/>
            <w:shd w:val="clear" w:color="auto" w:fill="auto"/>
            <w:vAlign w:val="center"/>
          </w:tcPr>
          <w:p w:rsidR="007E54BF" w:rsidRPr="009E4DA8" w:rsidRDefault="007E54BF" w:rsidP="00003BD2">
            <w:pPr>
              <w:spacing w:line="400" w:lineRule="exact"/>
              <w:contextualSpacing/>
              <w:jc w:val="center"/>
              <w:rPr>
                <w:rFonts w:eastAsia="標楷體"/>
                <w:sz w:val="28"/>
                <w:szCs w:val="28"/>
              </w:rPr>
            </w:pPr>
            <w:r w:rsidRPr="009E4DA8">
              <w:rPr>
                <w:rFonts w:eastAsia="標楷體" w:hint="eastAsia"/>
                <w:sz w:val="28"/>
                <w:szCs w:val="28"/>
              </w:rPr>
              <w:t>3</w:t>
            </w:r>
          </w:p>
        </w:tc>
        <w:tc>
          <w:tcPr>
            <w:tcW w:w="3544" w:type="dxa"/>
            <w:shd w:val="clear" w:color="auto" w:fill="auto"/>
            <w:vAlign w:val="center"/>
          </w:tcPr>
          <w:p w:rsidR="007E54BF" w:rsidRDefault="007E54BF" w:rsidP="007E54BF">
            <w:pPr>
              <w:pStyle w:val="a5"/>
              <w:numPr>
                <w:ilvl w:val="0"/>
                <w:numId w:val="2"/>
              </w:numPr>
              <w:spacing w:line="400" w:lineRule="exact"/>
              <w:ind w:leftChars="0"/>
              <w:contextualSpacing/>
              <w:jc w:val="both"/>
              <w:rPr>
                <w:rFonts w:eastAsia="標楷體"/>
                <w:sz w:val="28"/>
                <w:szCs w:val="28"/>
              </w:rPr>
            </w:pPr>
            <w:r w:rsidRPr="009E4DA8">
              <w:rPr>
                <w:rFonts w:eastAsia="標楷體"/>
                <w:sz w:val="28"/>
                <w:szCs w:val="28"/>
              </w:rPr>
              <w:t>須搭配教育部創業模擬平台以及業師輔導</w:t>
            </w:r>
          </w:p>
          <w:p w:rsidR="007E54BF" w:rsidRPr="009E4DA8" w:rsidRDefault="007E54BF" w:rsidP="007E54BF">
            <w:pPr>
              <w:pStyle w:val="a5"/>
              <w:numPr>
                <w:ilvl w:val="0"/>
                <w:numId w:val="2"/>
              </w:numPr>
              <w:spacing w:line="400" w:lineRule="exact"/>
              <w:ind w:leftChars="0"/>
              <w:contextualSpacing/>
              <w:jc w:val="both"/>
              <w:rPr>
                <w:rFonts w:eastAsia="標楷體"/>
                <w:sz w:val="28"/>
                <w:szCs w:val="28"/>
              </w:rPr>
            </w:pPr>
            <w:r w:rsidRPr="009E4DA8">
              <w:rPr>
                <w:rFonts w:eastAsia="標楷體" w:hint="eastAsia"/>
                <w:sz w:val="28"/>
                <w:szCs w:val="28"/>
              </w:rPr>
              <w:t>課程資訊如下表</w:t>
            </w:r>
          </w:p>
        </w:tc>
      </w:tr>
      <w:tr w:rsidR="007E54BF" w:rsidRPr="00E27D62" w:rsidTr="00003BD2">
        <w:tc>
          <w:tcPr>
            <w:tcW w:w="3402" w:type="dxa"/>
            <w:shd w:val="clear" w:color="auto" w:fill="auto"/>
            <w:vAlign w:val="center"/>
          </w:tcPr>
          <w:p w:rsidR="007E54BF" w:rsidRPr="009E4DA8" w:rsidRDefault="007E54BF" w:rsidP="00003BD2">
            <w:pPr>
              <w:spacing w:line="400" w:lineRule="exact"/>
              <w:contextualSpacing/>
              <w:jc w:val="both"/>
              <w:rPr>
                <w:rFonts w:eastAsia="標楷體"/>
                <w:sz w:val="28"/>
                <w:szCs w:val="28"/>
              </w:rPr>
            </w:pPr>
            <w:r w:rsidRPr="009E4DA8">
              <w:rPr>
                <w:rFonts w:eastAsia="標楷體"/>
                <w:sz w:val="28"/>
                <w:szCs w:val="28"/>
              </w:rPr>
              <w:t>創業模擬實作</w:t>
            </w:r>
          </w:p>
        </w:tc>
        <w:tc>
          <w:tcPr>
            <w:tcW w:w="1843" w:type="dxa"/>
            <w:shd w:val="clear" w:color="auto" w:fill="auto"/>
            <w:vAlign w:val="center"/>
          </w:tcPr>
          <w:p w:rsidR="007E54BF" w:rsidRPr="009E4DA8" w:rsidRDefault="003B2350" w:rsidP="00003BD2">
            <w:pPr>
              <w:spacing w:line="400" w:lineRule="exact"/>
              <w:contextualSpacing/>
              <w:jc w:val="center"/>
              <w:rPr>
                <w:rFonts w:eastAsia="標楷體"/>
                <w:sz w:val="28"/>
                <w:szCs w:val="28"/>
              </w:rPr>
            </w:pPr>
            <w:r>
              <w:rPr>
                <w:rFonts w:eastAsia="標楷體" w:hAnsi="標楷體" w:hint="eastAsia"/>
              </w:rPr>
              <w:t>理工學院</w:t>
            </w:r>
          </w:p>
        </w:tc>
        <w:tc>
          <w:tcPr>
            <w:tcW w:w="1276" w:type="dxa"/>
            <w:shd w:val="clear" w:color="auto" w:fill="auto"/>
            <w:vAlign w:val="center"/>
          </w:tcPr>
          <w:p w:rsidR="007E54BF" w:rsidRPr="009E4DA8" w:rsidRDefault="007E54BF" w:rsidP="00003BD2">
            <w:pPr>
              <w:spacing w:line="400" w:lineRule="exact"/>
              <w:contextualSpacing/>
              <w:jc w:val="center"/>
              <w:rPr>
                <w:rFonts w:eastAsia="標楷體"/>
                <w:sz w:val="28"/>
                <w:szCs w:val="28"/>
              </w:rPr>
            </w:pPr>
            <w:r w:rsidRPr="009E4DA8">
              <w:rPr>
                <w:rFonts w:eastAsia="標楷體" w:hint="eastAsia"/>
                <w:sz w:val="28"/>
                <w:szCs w:val="28"/>
              </w:rPr>
              <w:t>3</w:t>
            </w:r>
          </w:p>
        </w:tc>
        <w:tc>
          <w:tcPr>
            <w:tcW w:w="3544" w:type="dxa"/>
            <w:shd w:val="clear" w:color="auto" w:fill="auto"/>
            <w:vAlign w:val="center"/>
          </w:tcPr>
          <w:p w:rsidR="007E54BF" w:rsidRPr="003B7B7D" w:rsidRDefault="007E54BF" w:rsidP="007E54BF">
            <w:pPr>
              <w:pStyle w:val="a5"/>
              <w:numPr>
                <w:ilvl w:val="0"/>
                <w:numId w:val="7"/>
              </w:numPr>
              <w:spacing w:line="400" w:lineRule="exact"/>
              <w:ind w:leftChars="0"/>
              <w:contextualSpacing/>
              <w:jc w:val="both"/>
              <w:rPr>
                <w:rFonts w:eastAsia="標楷體"/>
                <w:sz w:val="28"/>
                <w:szCs w:val="28"/>
              </w:rPr>
            </w:pPr>
            <w:r w:rsidRPr="003B7B7D">
              <w:rPr>
                <w:rFonts w:eastAsia="標楷體"/>
                <w:sz w:val="28"/>
                <w:szCs w:val="28"/>
              </w:rPr>
              <w:t>須搭配教育部創業模擬</w:t>
            </w:r>
            <w:r w:rsidRPr="003B7B7D">
              <w:rPr>
                <w:rFonts w:eastAsia="標楷體"/>
                <w:sz w:val="28"/>
                <w:szCs w:val="28"/>
              </w:rPr>
              <w:lastRenderedPageBreak/>
              <w:t>平台以及業師輔導</w:t>
            </w:r>
          </w:p>
          <w:p w:rsidR="007E54BF" w:rsidRPr="003B7B7D" w:rsidRDefault="007E54BF" w:rsidP="007E54BF">
            <w:pPr>
              <w:pStyle w:val="a5"/>
              <w:numPr>
                <w:ilvl w:val="0"/>
                <w:numId w:val="7"/>
              </w:numPr>
              <w:spacing w:line="400" w:lineRule="exact"/>
              <w:ind w:leftChars="0"/>
              <w:contextualSpacing/>
              <w:jc w:val="both"/>
              <w:rPr>
                <w:rFonts w:eastAsia="標楷體"/>
                <w:sz w:val="28"/>
                <w:szCs w:val="28"/>
              </w:rPr>
            </w:pPr>
            <w:r w:rsidRPr="009E4DA8">
              <w:rPr>
                <w:rFonts w:eastAsia="標楷體" w:hint="eastAsia"/>
                <w:sz w:val="28"/>
                <w:szCs w:val="28"/>
              </w:rPr>
              <w:t>課程資訊如下表</w:t>
            </w:r>
          </w:p>
        </w:tc>
      </w:tr>
      <w:tr w:rsidR="007E54BF" w:rsidRPr="00E27D62" w:rsidTr="00003BD2">
        <w:tc>
          <w:tcPr>
            <w:tcW w:w="3402" w:type="dxa"/>
            <w:shd w:val="clear" w:color="auto" w:fill="auto"/>
            <w:vAlign w:val="center"/>
          </w:tcPr>
          <w:p w:rsidR="007E54BF" w:rsidRPr="009E4DA8" w:rsidRDefault="007E54BF" w:rsidP="00003BD2">
            <w:pPr>
              <w:spacing w:line="400" w:lineRule="exact"/>
              <w:contextualSpacing/>
              <w:jc w:val="both"/>
              <w:rPr>
                <w:rFonts w:eastAsia="標楷體"/>
                <w:sz w:val="28"/>
                <w:szCs w:val="28"/>
              </w:rPr>
            </w:pPr>
            <w:r w:rsidRPr="003A1260">
              <w:rPr>
                <w:rFonts w:eastAsia="標楷體" w:hint="eastAsia"/>
                <w:sz w:val="28"/>
                <w:szCs w:val="28"/>
              </w:rPr>
              <w:lastRenderedPageBreak/>
              <w:t>產業</w:t>
            </w:r>
            <w:r w:rsidRPr="003A1260">
              <w:rPr>
                <w:rFonts w:eastAsia="標楷體" w:hint="eastAsia"/>
                <w:sz w:val="28"/>
                <w:szCs w:val="28"/>
              </w:rPr>
              <w:t>1+2</w:t>
            </w:r>
            <w:r w:rsidRPr="003A1260">
              <w:rPr>
                <w:rFonts w:eastAsia="標楷體" w:hint="eastAsia"/>
                <w:sz w:val="28"/>
                <w:szCs w:val="28"/>
              </w:rPr>
              <w:t>創新應用</w:t>
            </w:r>
          </w:p>
        </w:tc>
        <w:tc>
          <w:tcPr>
            <w:tcW w:w="1843" w:type="dxa"/>
            <w:shd w:val="clear" w:color="auto" w:fill="auto"/>
            <w:vAlign w:val="center"/>
          </w:tcPr>
          <w:p w:rsidR="007E54BF" w:rsidRPr="009E4DA8" w:rsidRDefault="003B2350" w:rsidP="00003BD2">
            <w:pPr>
              <w:spacing w:line="400" w:lineRule="exact"/>
              <w:contextualSpacing/>
              <w:jc w:val="center"/>
              <w:rPr>
                <w:rFonts w:eastAsia="標楷體"/>
                <w:sz w:val="28"/>
                <w:szCs w:val="28"/>
              </w:rPr>
            </w:pPr>
            <w:r>
              <w:rPr>
                <w:rFonts w:eastAsia="標楷體" w:hAnsi="標楷體" w:hint="eastAsia"/>
              </w:rPr>
              <w:t>理工學院</w:t>
            </w:r>
          </w:p>
        </w:tc>
        <w:tc>
          <w:tcPr>
            <w:tcW w:w="1276" w:type="dxa"/>
            <w:shd w:val="clear" w:color="auto" w:fill="auto"/>
            <w:vAlign w:val="center"/>
          </w:tcPr>
          <w:p w:rsidR="007E54BF" w:rsidRPr="009E4DA8" w:rsidRDefault="007E54BF" w:rsidP="00003BD2">
            <w:pPr>
              <w:spacing w:line="400" w:lineRule="exact"/>
              <w:contextualSpacing/>
              <w:jc w:val="center"/>
              <w:rPr>
                <w:rFonts w:eastAsia="標楷體"/>
                <w:sz w:val="28"/>
                <w:szCs w:val="28"/>
              </w:rPr>
            </w:pPr>
            <w:r>
              <w:rPr>
                <w:rFonts w:eastAsia="標楷體" w:hint="eastAsia"/>
                <w:sz w:val="28"/>
                <w:szCs w:val="28"/>
              </w:rPr>
              <w:t>1</w:t>
            </w:r>
          </w:p>
        </w:tc>
        <w:tc>
          <w:tcPr>
            <w:tcW w:w="3544" w:type="dxa"/>
            <w:shd w:val="clear" w:color="auto" w:fill="auto"/>
          </w:tcPr>
          <w:p w:rsidR="007E54BF" w:rsidRPr="009E4DA8" w:rsidRDefault="007E54BF" w:rsidP="00003BD2">
            <w:pPr>
              <w:spacing w:line="400" w:lineRule="exact"/>
              <w:contextualSpacing/>
              <w:rPr>
                <w:rFonts w:eastAsia="標楷體"/>
                <w:sz w:val="28"/>
                <w:szCs w:val="28"/>
              </w:rPr>
            </w:pPr>
            <w:r w:rsidRPr="009E4DA8">
              <w:rPr>
                <w:rFonts w:eastAsia="標楷體" w:hint="eastAsia"/>
                <w:sz w:val="28"/>
                <w:szCs w:val="28"/>
              </w:rPr>
              <w:t>課程資訊如下表</w:t>
            </w:r>
          </w:p>
        </w:tc>
      </w:tr>
      <w:tr w:rsidR="007E54BF" w:rsidRPr="00E27D62" w:rsidTr="00003BD2">
        <w:tc>
          <w:tcPr>
            <w:tcW w:w="3402" w:type="dxa"/>
            <w:shd w:val="clear" w:color="auto" w:fill="auto"/>
            <w:vAlign w:val="center"/>
          </w:tcPr>
          <w:p w:rsidR="007E54BF" w:rsidRPr="009E4DA8" w:rsidRDefault="007E54BF" w:rsidP="00003BD2">
            <w:pPr>
              <w:spacing w:line="400" w:lineRule="exact"/>
              <w:contextualSpacing/>
              <w:jc w:val="both"/>
              <w:rPr>
                <w:rFonts w:eastAsia="標楷體"/>
                <w:sz w:val="28"/>
                <w:szCs w:val="28"/>
              </w:rPr>
            </w:pPr>
            <w:r w:rsidRPr="003A1260">
              <w:rPr>
                <w:rFonts w:eastAsia="標楷體" w:hint="eastAsia"/>
                <w:sz w:val="28"/>
                <w:szCs w:val="28"/>
              </w:rPr>
              <w:t>智能化服務創意應用</w:t>
            </w:r>
          </w:p>
        </w:tc>
        <w:tc>
          <w:tcPr>
            <w:tcW w:w="1843" w:type="dxa"/>
            <w:shd w:val="clear" w:color="auto" w:fill="auto"/>
            <w:vAlign w:val="center"/>
          </w:tcPr>
          <w:p w:rsidR="007E54BF" w:rsidRPr="009E4DA8" w:rsidRDefault="003B2350" w:rsidP="00003BD2">
            <w:pPr>
              <w:spacing w:line="400" w:lineRule="exact"/>
              <w:contextualSpacing/>
              <w:jc w:val="center"/>
              <w:rPr>
                <w:rFonts w:eastAsia="標楷體"/>
                <w:sz w:val="28"/>
                <w:szCs w:val="28"/>
              </w:rPr>
            </w:pPr>
            <w:r>
              <w:rPr>
                <w:rFonts w:eastAsia="標楷體" w:hAnsi="標楷體" w:hint="eastAsia"/>
              </w:rPr>
              <w:t>理工學院</w:t>
            </w:r>
          </w:p>
        </w:tc>
        <w:tc>
          <w:tcPr>
            <w:tcW w:w="1276" w:type="dxa"/>
            <w:shd w:val="clear" w:color="auto" w:fill="auto"/>
            <w:vAlign w:val="center"/>
          </w:tcPr>
          <w:p w:rsidR="007E54BF" w:rsidRPr="009E4DA8" w:rsidRDefault="007E54BF" w:rsidP="00003BD2">
            <w:pPr>
              <w:spacing w:line="400" w:lineRule="exact"/>
              <w:contextualSpacing/>
              <w:jc w:val="center"/>
              <w:rPr>
                <w:rFonts w:eastAsia="標楷體"/>
                <w:sz w:val="28"/>
                <w:szCs w:val="28"/>
              </w:rPr>
            </w:pPr>
            <w:r>
              <w:rPr>
                <w:rFonts w:eastAsia="標楷體" w:hint="eastAsia"/>
                <w:sz w:val="28"/>
                <w:szCs w:val="28"/>
              </w:rPr>
              <w:t>3</w:t>
            </w:r>
          </w:p>
        </w:tc>
        <w:tc>
          <w:tcPr>
            <w:tcW w:w="3544" w:type="dxa"/>
            <w:shd w:val="clear" w:color="auto" w:fill="auto"/>
          </w:tcPr>
          <w:p w:rsidR="007E54BF" w:rsidRPr="009E4DA8" w:rsidRDefault="007E54BF" w:rsidP="00003BD2">
            <w:pPr>
              <w:spacing w:line="400" w:lineRule="exact"/>
              <w:contextualSpacing/>
              <w:rPr>
                <w:rFonts w:eastAsia="標楷體"/>
                <w:sz w:val="28"/>
                <w:szCs w:val="28"/>
              </w:rPr>
            </w:pPr>
            <w:r w:rsidRPr="009E4DA8">
              <w:rPr>
                <w:rFonts w:eastAsia="標楷體" w:hint="eastAsia"/>
                <w:sz w:val="28"/>
                <w:szCs w:val="28"/>
              </w:rPr>
              <w:t>課程資訊如下表</w:t>
            </w:r>
          </w:p>
        </w:tc>
      </w:tr>
      <w:tr w:rsidR="007E54BF" w:rsidRPr="00E27D62" w:rsidTr="00003BD2">
        <w:tc>
          <w:tcPr>
            <w:tcW w:w="3402" w:type="dxa"/>
            <w:shd w:val="clear" w:color="auto" w:fill="auto"/>
            <w:vAlign w:val="center"/>
          </w:tcPr>
          <w:p w:rsidR="007E54BF" w:rsidRPr="009E4DA8" w:rsidRDefault="007E54BF" w:rsidP="00003BD2">
            <w:pPr>
              <w:spacing w:line="400" w:lineRule="exact"/>
              <w:contextualSpacing/>
              <w:jc w:val="both"/>
              <w:rPr>
                <w:rFonts w:eastAsia="標楷體"/>
                <w:sz w:val="28"/>
                <w:szCs w:val="28"/>
              </w:rPr>
            </w:pPr>
            <w:r w:rsidRPr="003A1260">
              <w:rPr>
                <w:rFonts w:eastAsia="標楷體" w:hint="eastAsia"/>
                <w:sz w:val="28"/>
                <w:szCs w:val="28"/>
              </w:rPr>
              <w:t>產業</w:t>
            </w:r>
            <w:r w:rsidRPr="003A1260">
              <w:rPr>
                <w:rFonts w:eastAsia="標楷體" w:hint="eastAsia"/>
                <w:sz w:val="28"/>
                <w:szCs w:val="28"/>
              </w:rPr>
              <w:t>2+3</w:t>
            </w:r>
            <w:r w:rsidRPr="003A1260">
              <w:rPr>
                <w:rFonts w:eastAsia="標楷體" w:hint="eastAsia"/>
                <w:sz w:val="28"/>
                <w:szCs w:val="28"/>
              </w:rPr>
              <w:t>創業應用</w:t>
            </w:r>
          </w:p>
        </w:tc>
        <w:tc>
          <w:tcPr>
            <w:tcW w:w="1843" w:type="dxa"/>
            <w:shd w:val="clear" w:color="auto" w:fill="auto"/>
            <w:vAlign w:val="center"/>
          </w:tcPr>
          <w:p w:rsidR="007E54BF" w:rsidRPr="009E4DA8" w:rsidRDefault="003B2350" w:rsidP="00003BD2">
            <w:pPr>
              <w:spacing w:line="400" w:lineRule="exact"/>
              <w:contextualSpacing/>
              <w:jc w:val="center"/>
              <w:rPr>
                <w:rFonts w:eastAsia="標楷體"/>
                <w:sz w:val="28"/>
                <w:szCs w:val="28"/>
              </w:rPr>
            </w:pPr>
            <w:r>
              <w:rPr>
                <w:rFonts w:eastAsia="標楷體" w:hAnsi="標楷體" w:hint="eastAsia"/>
              </w:rPr>
              <w:t>理工學院</w:t>
            </w:r>
          </w:p>
        </w:tc>
        <w:tc>
          <w:tcPr>
            <w:tcW w:w="1276" w:type="dxa"/>
            <w:shd w:val="clear" w:color="auto" w:fill="auto"/>
            <w:vAlign w:val="center"/>
          </w:tcPr>
          <w:p w:rsidR="007E54BF" w:rsidRPr="009E4DA8" w:rsidRDefault="007E54BF" w:rsidP="00003BD2">
            <w:pPr>
              <w:spacing w:line="400" w:lineRule="exact"/>
              <w:contextualSpacing/>
              <w:jc w:val="center"/>
              <w:rPr>
                <w:rFonts w:eastAsia="標楷體"/>
                <w:sz w:val="28"/>
                <w:szCs w:val="28"/>
              </w:rPr>
            </w:pPr>
            <w:r>
              <w:rPr>
                <w:rFonts w:eastAsia="標楷體" w:hint="eastAsia"/>
                <w:sz w:val="28"/>
                <w:szCs w:val="28"/>
              </w:rPr>
              <w:t>1</w:t>
            </w:r>
          </w:p>
        </w:tc>
        <w:tc>
          <w:tcPr>
            <w:tcW w:w="3544" w:type="dxa"/>
            <w:shd w:val="clear" w:color="auto" w:fill="auto"/>
          </w:tcPr>
          <w:p w:rsidR="007E54BF" w:rsidRPr="009E4DA8" w:rsidRDefault="007E54BF" w:rsidP="00003BD2">
            <w:pPr>
              <w:spacing w:line="400" w:lineRule="exact"/>
              <w:contextualSpacing/>
              <w:rPr>
                <w:rFonts w:eastAsia="標楷體"/>
                <w:sz w:val="28"/>
                <w:szCs w:val="28"/>
              </w:rPr>
            </w:pPr>
            <w:r w:rsidRPr="009E4DA8">
              <w:rPr>
                <w:rFonts w:eastAsia="標楷體" w:hint="eastAsia"/>
                <w:sz w:val="28"/>
                <w:szCs w:val="28"/>
              </w:rPr>
              <w:t>課程資訊如下表</w:t>
            </w:r>
          </w:p>
        </w:tc>
      </w:tr>
      <w:tr w:rsidR="007E54BF" w:rsidRPr="00E27D62" w:rsidTr="00003BD2">
        <w:tc>
          <w:tcPr>
            <w:tcW w:w="3402" w:type="dxa"/>
            <w:shd w:val="clear" w:color="auto" w:fill="auto"/>
            <w:vAlign w:val="center"/>
          </w:tcPr>
          <w:p w:rsidR="007E54BF" w:rsidRPr="009E4DA8" w:rsidRDefault="007E54BF" w:rsidP="00003BD2">
            <w:pPr>
              <w:spacing w:line="400" w:lineRule="exact"/>
              <w:contextualSpacing/>
              <w:jc w:val="both"/>
              <w:rPr>
                <w:rFonts w:eastAsia="標楷體"/>
                <w:sz w:val="28"/>
                <w:szCs w:val="28"/>
              </w:rPr>
            </w:pPr>
            <w:r w:rsidRPr="003A1260">
              <w:rPr>
                <w:rFonts w:eastAsia="標楷體" w:hint="eastAsia"/>
                <w:sz w:val="28"/>
                <w:szCs w:val="28"/>
              </w:rPr>
              <w:t>關懷弱勢服務</w:t>
            </w:r>
          </w:p>
        </w:tc>
        <w:tc>
          <w:tcPr>
            <w:tcW w:w="1843" w:type="dxa"/>
            <w:shd w:val="clear" w:color="auto" w:fill="auto"/>
            <w:vAlign w:val="center"/>
          </w:tcPr>
          <w:p w:rsidR="007E54BF" w:rsidRPr="009E4DA8" w:rsidRDefault="003B2350" w:rsidP="00003BD2">
            <w:pPr>
              <w:spacing w:line="400" w:lineRule="exact"/>
              <w:contextualSpacing/>
              <w:jc w:val="center"/>
              <w:rPr>
                <w:rFonts w:eastAsia="標楷體"/>
                <w:sz w:val="28"/>
                <w:szCs w:val="28"/>
              </w:rPr>
            </w:pPr>
            <w:r>
              <w:rPr>
                <w:rFonts w:eastAsia="標楷體" w:hAnsi="標楷體" w:hint="eastAsia"/>
              </w:rPr>
              <w:t>理工學院</w:t>
            </w:r>
          </w:p>
        </w:tc>
        <w:tc>
          <w:tcPr>
            <w:tcW w:w="1276" w:type="dxa"/>
            <w:shd w:val="clear" w:color="auto" w:fill="auto"/>
            <w:vAlign w:val="center"/>
          </w:tcPr>
          <w:p w:rsidR="007E54BF" w:rsidRPr="009E4DA8" w:rsidRDefault="007E54BF" w:rsidP="00003BD2">
            <w:pPr>
              <w:spacing w:line="400" w:lineRule="exact"/>
              <w:contextualSpacing/>
              <w:jc w:val="center"/>
              <w:rPr>
                <w:rFonts w:eastAsia="標楷體"/>
                <w:sz w:val="28"/>
                <w:szCs w:val="28"/>
              </w:rPr>
            </w:pPr>
            <w:r>
              <w:rPr>
                <w:rFonts w:eastAsia="標楷體" w:hint="eastAsia"/>
                <w:sz w:val="28"/>
                <w:szCs w:val="28"/>
              </w:rPr>
              <w:t>3</w:t>
            </w:r>
          </w:p>
        </w:tc>
        <w:tc>
          <w:tcPr>
            <w:tcW w:w="3544" w:type="dxa"/>
            <w:shd w:val="clear" w:color="auto" w:fill="auto"/>
          </w:tcPr>
          <w:p w:rsidR="007E54BF" w:rsidRPr="009E4DA8" w:rsidRDefault="007E54BF" w:rsidP="00003BD2">
            <w:pPr>
              <w:spacing w:line="400" w:lineRule="exact"/>
              <w:contextualSpacing/>
              <w:rPr>
                <w:rFonts w:eastAsia="標楷體"/>
                <w:sz w:val="28"/>
                <w:szCs w:val="28"/>
              </w:rPr>
            </w:pPr>
            <w:r w:rsidRPr="009E4DA8">
              <w:rPr>
                <w:rFonts w:eastAsia="標楷體" w:hint="eastAsia"/>
                <w:sz w:val="28"/>
                <w:szCs w:val="28"/>
              </w:rPr>
              <w:t>課程資訊如下表</w:t>
            </w:r>
          </w:p>
        </w:tc>
      </w:tr>
      <w:tr w:rsidR="007E54BF" w:rsidRPr="00E27D62" w:rsidTr="00003BD2">
        <w:tc>
          <w:tcPr>
            <w:tcW w:w="3402" w:type="dxa"/>
            <w:shd w:val="clear" w:color="auto" w:fill="auto"/>
            <w:vAlign w:val="center"/>
          </w:tcPr>
          <w:p w:rsidR="007E54BF" w:rsidRPr="009E4DA8" w:rsidRDefault="007E54BF" w:rsidP="00003BD2">
            <w:pPr>
              <w:spacing w:line="400" w:lineRule="exact"/>
              <w:contextualSpacing/>
              <w:jc w:val="both"/>
              <w:rPr>
                <w:rFonts w:eastAsia="標楷體"/>
                <w:sz w:val="28"/>
                <w:szCs w:val="28"/>
              </w:rPr>
            </w:pPr>
            <w:r w:rsidRPr="009E4DA8">
              <w:rPr>
                <w:rFonts w:eastAsia="標楷體"/>
                <w:sz w:val="28"/>
                <w:szCs w:val="28"/>
              </w:rPr>
              <w:t>新世代商務</w:t>
            </w:r>
          </w:p>
        </w:tc>
        <w:tc>
          <w:tcPr>
            <w:tcW w:w="1843" w:type="dxa"/>
            <w:shd w:val="clear" w:color="auto" w:fill="auto"/>
            <w:vAlign w:val="center"/>
          </w:tcPr>
          <w:p w:rsidR="007E54BF" w:rsidRPr="009E4DA8" w:rsidRDefault="007E54BF" w:rsidP="00003BD2">
            <w:pPr>
              <w:spacing w:line="400" w:lineRule="exact"/>
              <w:contextualSpacing/>
              <w:jc w:val="center"/>
              <w:rPr>
                <w:rFonts w:eastAsia="標楷體"/>
                <w:sz w:val="28"/>
                <w:szCs w:val="28"/>
              </w:rPr>
            </w:pPr>
            <w:r w:rsidRPr="009E4DA8">
              <w:rPr>
                <w:rFonts w:eastAsia="標楷體"/>
                <w:sz w:val="28"/>
                <w:szCs w:val="28"/>
              </w:rPr>
              <w:t>通識</w:t>
            </w:r>
          </w:p>
        </w:tc>
        <w:tc>
          <w:tcPr>
            <w:tcW w:w="1276" w:type="dxa"/>
            <w:shd w:val="clear" w:color="auto" w:fill="auto"/>
            <w:vAlign w:val="center"/>
          </w:tcPr>
          <w:p w:rsidR="007E54BF" w:rsidRPr="009E4DA8" w:rsidRDefault="007E54BF" w:rsidP="00003BD2">
            <w:pPr>
              <w:spacing w:line="400" w:lineRule="exact"/>
              <w:contextualSpacing/>
              <w:jc w:val="center"/>
              <w:rPr>
                <w:rFonts w:eastAsia="標楷體"/>
                <w:sz w:val="28"/>
                <w:szCs w:val="28"/>
              </w:rPr>
            </w:pPr>
            <w:r w:rsidRPr="009E4DA8">
              <w:rPr>
                <w:rFonts w:eastAsia="標楷體"/>
                <w:sz w:val="28"/>
                <w:szCs w:val="28"/>
              </w:rPr>
              <w:t>2</w:t>
            </w:r>
          </w:p>
        </w:tc>
        <w:tc>
          <w:tcPr>
            <w:tcW w:w="3544" w:type="dxa"/>
            <w:shd w:val="clear" w:color="auto" w:fill="auto"/>
          </w:tcPr>
          <w:p w:rsidR="007E54BF" w:rsidRPr="009E4DA8" w:rsidRDefault="007E54BF" w:rsidP="00003BD2">
            <w:pPr>
              <w:spacing w:line="400" w:lineRule="exact"/>
              <w:contextualSpacing/>
              <w:rPr>
                <w:rFonts w:eastAsia="標楷體"/>
                <w:sz w:val="28"/>
                <w:szCs w:val="28"/>
              </w:rPr>
            </w:pPr>
          </w:p>
        </w:tc>
      </w:tr>
      <w:tr w:rsidR="007E54BF" w:rsidRPr="00E27D62" w:rsidTr="00003BD2">
        <w:tc>
          <w:tcPr>
            <w:tcW w:w="3402" w:type="dxa"/>
            <w:shd w:val="clear" w:color="auto" w:fill="auto"/>
            <w:vAlign w:val="center"/>
          </w:tcPr>
          <w:p w:rsidR="007E54BF" w:rsidRPr="009E4DA8" w:rsidRDefault="007E54BF" w:rsidP="00003BD2">
            <w:pPr>
              <w:spacing w:line="400" w:lineRule="exact"/>
              <w:contextualSpacing/>
              <w:jc w:val="both"/>
              <w:rPr>
                <w:rFonts w:eastAsia="標楷體"/>
                <w:sz w:val="28"/>
                <w:szCs w:val="28"/>
              </w:rPr>
            </w:pPr>
            <w:r w:rsidRPr="009E4DA8">
              <w:rPr>
                <w:rFonts w:eastAsia="標楷體"/>
                <w:sz w:val="28"/>
                <w:szCs w:val="28"/>
              </w:rPr>
              <w:t>新世代行銷</w:t>
            </w:r>
          </w:p>
        </w:tc>
        <w:tc>
          <w:tcPr>
            <w:tcW w:w="1843" w:type="dxa"/>
            <w:shd w:val="clear" w:color="auto" w:fill="auto"/>
            <w:vAlign w:val="center"/>
          </w:tcPr>
          <w:p w:rsidR="007E54BF" w:rsidRPr="009E4DA8" w:rsidRDefault="007E54BF" w:rsidP="00003BD2">
            <w:pPr>
              <w:spacing w:line="400" w:lineRule="exact"/>
              <w:contextualSpacing/>
              <w:jc w:val="center"/>
              <w:rPr>
                <w:rFonts w:eastAsia="標楷體"/>
                <w:sz w:val="28"/>
                <w:szCs w:val="28"/>
              </w:rPr>
            </w:pPr>
            <w:r w:rsidRPr="009E4DA8">
              <w:rPr>
                <w:rFonts w:eastAsia="標楷體"/>
                <w:sz w:val="28"/>
                <w:szCs w:val="28"/>
              </w:rPr>
              <w:t>通識</w:t>
            </w:r>
          </w:p>
        </w:tc>
        <w:tc>
          <w:tcPr>
            <w:tcW w:w="1276" w:type="dxa"/>
            <w:shd w:val="clear" w:color="auto" w:fill="auto"/>
            <w:vAlign w:val="center"/>
          </w:tcPr>
          <w:p w:rsidR="007E54BF" w:rsidRPr="009E4DA8" w:rsidRDefault="007E54BF" w:rsidP="00003BD2">
            <w:pPr>
              <w:spacing w:line="400" w:lineRule="exact"/>
              <w:contextualSpacing/>
              <w:jc w:val="center"/>
              <w:rPr>
                <w:rFonts w:eastAsia="標楷體"/>
                <w:sz w:val="28"/>
                <w:szCs w:val="28"/>
              </w:rPr>
            </w:pPr>
            <w:r w:rsidRPr="009E4DA8">
              <w:rPr>
                <w:rFonts w:eastAsia="標楷體"/>
                <w:sz w:val="28"/>
                <w:szCs w:val="28"/>
              </w:rPr>
              <w:t>2</w:t>
            </w:r>
          </w:p>
        </w:tc>
        <w:tc>
          <w:tcPr>
            <w:tcW w:w="3544" w:type="dxa"/>
            <w:shd w:val="clear" w:color="auto" w:fill="auto"/>
          </w:tcPr>
          <w:p w:rsidR="007E54BF" w:rsidRPr="009E4DA8" w:rsidRDefault="007E54BF" w:rsidP="00003BD2">
            <w:pPr>
              <w:spacing w:line="400" w:lineRule="exact"/>
              <w:contextualSpacing/>
              <w:rPr>
                <w:rFonts w:eastAsia="標楷體"/>
                <w:sz w:val="28"/>
                <w:szCs w:val="28"/>
              </w:rPr>
            </w:pPr>
          </w:p>
        </w:tc>
      </w:tr>
      <w:tr w:rsidR="007E54BF" w:rsidRPr="00E27D62" w:rsidTr="00003BD2">
        <w:tc>
          <w:tcPr>
            <w:tcW w:w="3402" w:type="dxa"/>
            <w:shd w:val="clear" w:color="auto" w:fill="auto"/>
            <w:vAlign w:val="center"/>
          </w:tcPr>
          <w:p w:rsidR="007E54BF" w:rsidRPr="009E4DA8" w:rsidRDefault="007E54BF" w:rsidP="00003BD2">
            <w:pPr>
              <w:spacing w:line="400" w:lineRule="exact"/>
              <w:contextualSpacing/>
              <w:jc w:val="both"/>
              <w:rPr>
                <w:rFonts w:eastAsia="標楷體"/>
                <w:sz w:val="28"/>
                <w:szCs w:val="28"/>
              </w:rPr>
            </w:pPr>
            <w:r w:rsidRPr="009E4DA8">
              <w:rPr>
                <w:rFonts w:eastAsia="標楷體"/>
                <w:sz w:val="28"/>
                <w:szCs w:val="28"/>
              </w:rPr>
              <w:t>新世代的個人資源管理</w:t>
            </w:r>
          </w:p>
        </w:tc>
        <w:tc>
          <w:tcPr>
            <w:tcW w:w="1843" w:type="dxa"/>
            <w:shd w:val="clear" w:color="auto" w:fill="auto"/>
            <w:vAlign w:val="center"/>
          </w:tcPr>
          <w:p w:rsidR="007E54BF" w:rsidRPr="009E4DA8" w:rsidRDefault="007E54BF" w:rsidP="00003BD2">
            <w:pPr>
              <w:spacing w:line="400" w:lineRule="exact"/>
              <w:contextualSpacing/>
              <w:jc w:val="center"/>
              <w:rPr>
                <w:rFonts w:eastAsia="標楷體"/>
                <w:sz w:val="28"/>
                <w:szCs w:val="28"/>
              </w:rPr>
            </w:pPr>
            <w:r w:rsidRPr="009E4DA8">
              <w:rPr>
                <w:rFonts w:eastAsia="標楷體"/>
                <w:sz w:val="28"/>
                <w:szCs w:val="28"/>
              </w:rPr>
              <w:t>通識</w:t>
            </w:r>
          </w:p>
        </w:tc>
        <w:tc>
          <w:tcPr>
            <w:tcW w:w="1276" w:type="dxa"/>
            <w:shd w:val="clear" w:color="auto" w:fill="auto"/>
            <w:vAlign w:val="center"/>
          </w:tcPr>
          <w:p w:rsidR="007E54BF" w:rsidRPr="009E4DA8" w:rsidRDefault="007E54BF" w:rsidP="00003BD2">
            <w:pPr>
              <w:spacing w:line="400" w:lineRule="exact"/>
              <w:contextualSpacing/>
              <w:jc w:val="center"/>
              <w:rPr>
                <w:rFonts w:eastAsia="標楷體"/>
                <w:sz w:val="28"/>
                <w:szCs w:val="28"/>
              </w:rPr>
            </w:pPr>
            <w:r w:rsidRPr="009E4DA8">
              <w:rPr>
                <w:rFonts w:eastAsia="標楷體"/>
                <w:sz w:val="28"/>
                <w:szCs w:val="28"/>
              </w:rPr>
              <w:t>2</w:t>
            </w:r>
          </w:p>
        </w:tc>
        <w:tc>
          <w:tcPr>
            <w:tcW w:w="3544" w:type="dxa"/>
            <w:shd w:val="clear" w:color="auto" w:fill="auto"/>
            <w:vAlign w:val="center"/>
          </w:tcPr>
          <w:p w:rsidR="007E54BF" w:rsidRPr="009E4DA8" w:rsidRDefault="007E54BF" w:rsidP="00003BD2">
            <w:pPr>
              <w:spacing w:line="400" w:lineRule="exact"/>
              <w:contextualSpacing/>
              <w:jc w:val="both"/>
              <w:rPr>
                <w:rFonts w:eastAsia="標楷體"/>
                <w:sz w:val="28"/>
                <w:szCs w:val="28"/>
              </w:rPr>
            </w:pPr>
          </w:p>
        </w:tc>
      </w:tr>
      <w:tr w:rsidR="007E54BF" w:rsidRPr="00E27D62" w:rsidTr="00003BD2">
        <w:tc>
          <w:tcPr>
            <w:tcW w:w="3402" w:type="dxa"/>
            <w:shd w:val="clear" w:color="auto" w:fill="auto"/>
            <w:vAlign w:val="center"/>
          </w:tcPr>
          <w:p w:rsidR="007E54BF" w:rsidRPr="009E4DA8" w:rsidRDefault="007E54BF" w:rsidP="00003BD2">
            <w:pPr>
              <w:spacing w:line="400" w:lineRule="exact"/>
              <w:contextualSpacing/>
              <w:jc w:val="both"/>
              <w:rPr>
                <w:rFonts w:eastAsia="標楷體"/>
                <w:sz w:val="28"/>
                <w:szCs w:val="28"/>
              </w:rPr>
            </w:pPr>
            <w:r w:rsidRPr="009E4DA8">
              <w:rPr>
                <w:rFonts w:eastAsia="標楷體"/>
                <w:sz w:val="28"/>
                <w:szCs w:val="28"/>
              </w:rPr>
              <w:t>創新導向專題相關課程</w:t>
            </w:r>
          </w:p>
        </w:tc>
        <w:tc>
          <w:tcPr>
            <w:tcW w:w="1843" w:type="dxa"/>
            <w:shd w:val="clear" w:color="auto" w:fill="auto"/>
            <w:vAlign w:val="center"/>
          </w:tcPr>
          <w:p w:rsidR="007E54BF" w:rsidRPr="009E4DA8" w:rsidRDefault="007E54BF" w:rsidP="00003BD2">
            <w:pPr>
              <w:spacing w:line="400" w:lineRule="exact"/>
              <w:contextualSpacing/>
              <w:jc w:val="center"/>
              <w:rPr>
                <w:rFonts w:eastAsia="標楷體"/>
                <w:sz w:val="28"/>
                <w:szCs w:val="28"/>
              </w:rPr>
            </w:pPr>
            <w:r w:rsidRPr="009E4DA8">
              <w:rPr>
                <w:rFonts w:eastAsia="標楷體"/>
                <w:sz w:val="28"/>
                <w:szCs w:val="28"/>
              </w:rPr>
              <w:t>通識、各系所</w:t>
            </w:r>
          </w:p>
        </w:tc>
        <w:tc>
          <w:tcPr>
            <w:tcW w:w="1276" w:type="dxa"/>
            <w:shd w:val="clear" w:color="auto" w:fill="auto"/>
            <w:vAlign w:val="center"/>
          </w:tcPr>
          <w:p w:rsidR="007E54BF" w:rsidRPr="009E4DA8" w:rsidRDefault="007E54BF" w:rsidP="00003BD2">
            <w:pPr>
              <w:spacing w:line="400" w:lineRule="exact"/>
              <w:contextualSpacing/>
              <w:jc w:val="center"/>
              <w:rPr>
                <w:rFonts w:eastAsia="標楷體"/>
                <w:sz w:val="28"/>
                <w:szCs w:val="28"/>
              </w:rPr>
            </w:pPr>
            <w:r w:rsidRPr="009E4DA8">
              <w:rPr>
                <w:rFonts w:eastAsia="標楷體"/>
                <w:sz w:val="28"/>
                <w:szCs w:val="28"/>
              </w:rPr>
              <w:t>2</w:t>
            </w:r>
            <w:r w:rsidRPr="009E4DA8">
              <w:rPr>
                <w:rFonts w:eastAsia="標楷體"/>
                <w:sz w:val="28"/>
                <w:szCs w:val="28"/>
              </w:rPr>
              <w:t>或</w:t>
            </w:r>
            <w:r w:rsidRPr="009E4DA8">
              <w:rPr>
                <w:rFonts w:eastAsia="標楷體"/>
                <w:sz w:val="28"/>
                <w:szCs w:val="28"/>
              </w:rPr>
              <w:t>3</w:t>
            </w:r>
          </w:p>
        </w:tc>
        <w:tc>
          <w:tcPr>
            <w:tcW w:w="3544" w:type="dxa"/>
            <w:shd w:val="clear" w:color="auto" w:fill="auto"/>
            <w:vAlign w:val="center"/>
          </w:tcPr>
          <w:p w:rsidR="007E54BF" w:rsidRPr="009E4DA8" w:rsidRDefault="007E54BF" w:rsidP="00003BD2">
            <w:pPr>
              <w:spacing w:line="400" w:lineRule="exact"/>
              <w:contextualSpacing/>
              <w:jc w:val="both"/>
              <w:rPr>
                <w:rFonts w:eastAsia="標楷體"/>
                <w:sz w:val="28"/>
                <w:szCs w:val="28"/>
              </w:rPr>
            </w:pPr>
            <w:r w:rsidRPr="009E4DA8">
              <w:rPr>
                <w:rFonts w:eastAsia="標楷體"/>
                <w:sz w:val="28"/>
                <w:szCs w:val="28"/>
              </w:rPr>
              <w:t>名稱有專題</w:t>
            </w:r>
            <w:r w:rsidRPr="009E4DA8">
              <w:rPr>
                <w:rFonts w:eastAsia="標楷體" w:hint="eastAsia"/>
                <w:sz w:val="28"/>
                <w:szCs w:val="28"/>
              </w:rPr>
              <w:t>、</w:t>
            </w:r>
            <w:r w:rsidRPr="009E4DA8">
              <w:rPr>
                <w:rFonts w:eastAsia="標楷體"/>
                <w:sz w:val="28"/>
                <w:szCs w:val="28"/>
              </w:rPr>
              <w:t>專題實作</w:t>
            </w:r>
            <w:r w:rsidRPr="009E4DA8">
              <w:rPr>
                <w:rFonts w:eastAsia="標楷體" w:hint="eastAsia"/>
                <w:sz w:val="28"/>
                <w:szCs w:val="28"/>
              </w:rPr>
              <w:t>、</w:t>
            </w:r>
            <w:r w:rsidRPr="009E4DA8">
              <w:rPr>
                <w:rFonts w:eastAsia="標楷體"/>
                <w:sz w:val="28"/>
                <w:szCs w:val="28"/>
              </w:rPr>
              <w:t>專題實驗</w:t>
            </w:r>
          </w:p>
        </w:tc>
      </w:tr>
      <w:tr w:rsidR="007E54BF" w:rsidRPr="00E27D62" w:rsidTr="00003BD2">
        <w:tc>
          <w:tcPr>
            <w:tcW w:w="3402" w:type="dxa"/>
            <w:shd w:val="clear" w:color="auto" w:fill="auto"/>
            <w:vAlign w:val="center"/>
          </w:tcPr>
          <w:p w:rsidR="007E54BF" w:rsidRPr="009E4DA8" w:rsidRDefault="007E54BF" w:rsidP="00003BD2">
            <w:pPr>
              <w:spacing w:line="400" w:lineRule="exact"/>
              <w:contextualSpacing/>
              <w:jc w:val="both"/>
              <w:rPr>
                <w:rFonts w:eastAsia="標楷體"/>
                <w:sz w:val="28"/>
                <w:szCs w:val="28"/>
              </w:rPr>
            </w:pPr>
            <w:r w:rsidRPr="009E4DA8">
              <w:rPr>
                <w:rFonts w:eastAsia="標楷體"/>
                <w:sz w:val="28"/>
                <w:szCs w:val="28"/>
              </w:rPr>
              <w:t>問題解決相關課程</w:t>
            </w:r>
          </w:p>
        </w:tc>
        <w:tc>
          <w:tcPr>
            <w:tcW w:w="1843" w:type="dxa"/>
            <w:shd w:val="clear" w:color="auto" w:fill="auto"/>
            <w:vAlign w:val="center"/>
          </w:tcPr>
          <w:p w:rsidR="007E54BF" w:rsidRPr="009E4DA8" w:rsidRDefault="007E54BF" w:rsidP="00003BD2">
            <w:pPr>
              <w:spacing w:line="400" w:lineRule="exact"/>
              <w:contextualSpacing/>
              <w:jc w:val="center"/>
              <w:rPr>
                <w:rFonts w:eastAsia="標楷體"/>
                <w:sz w:val="28"/>
                <w:szCs w:val="28"/>
              </w:rPr>
            </w:pPr>
            <w:r w:rsidRPr="009E4DA8">
              <w:rPr>
                <w:rFonts w:eastAsia="標楷體"/>
                <w:sz w:val="28"/>
                <w:szCs w:val="28"/>
              </w:rPr>
              <w:t>通識、各系所</w:t>
            </w:r>
          </w:p>
        </w:tc>
        <w:tc>
          <w:tcPr>
            <w:tcW w:w="1276" w:type="dxa"/>
            <w:shd w:val="clear" w:color="auto" w:fill="auto"/>
            <w:vAlign w:val="center"/>
          </w:tcPr>
          <w:p w:rsidR="007E54BF" w:rsidRPr="009E4DA8" w:rsidRDefault="007E54BF" w:rsidP="00003BD2">
            <w:pPr>
              <w:spacing w:line="400" w:lineRule="exact"/>
              <w:contextualSpacing/>
              <w:jc w:val="center"/>
              <w:rPr>
                <w:rFonts w:eastAsia="標楷體"/>
                <w:sz w:val="28"/>
                <w:szCs w:val="28"/>
              </w:rPr>
            </w:pPr>
            <w:r w:rsidRPr="009E4DA8">
              <w:rPr>
                <w:rFonts w:eastAsia="標楷體"/>
                <w:sz w:val="28"/>
                <w:szCs w:val="28"/>
              </w:rPr>
              <w:t>2</w:t>
            </w:r>
            <w:r w:rsidRPr="009E4DA8">
              <w:rPr>
                <w:rFonts w:eastAsia="標楷體"/>
                <w:sz w:val="28"/>
                <w:szCs w:val="28"/>
              </w:rPr>
              <w:t>或</w:t>
            </w:r>
            <w:r w:rsidRPr="009E4DA8">
              <w:rPr>
                <w:rFonts w:eastAsia="標楷體"/>
                <w:sz w:val="28"/>
                <w:szCs w:val="28"/>
              </w:rPr>
              <w:t>3</w:t>
            </w:r>
          </w:p>
        </w:tc>
        <w:tc>
          <w:tcPr>
            <w:tcW w:w="3544" w:type="dxa"/>
            <w:shd w:val="clear" w:color="auto" w:fill="auto"/>
            <w:vAlign w:val="center"/>
          </w:tcPr>
          <w:p w:rsidR="007E54BF" w:rsidRPr="009E4DA8" w:rsidRDefault="007E54BF" w:rsidP="00003BD2">
            <w:pPr>
              <w:spacing w:line="400" w:lineRule="exact"/>
              <w:contextualSpacing/>
              <w:jc w:val="both"/>
              <w:rPr>
                <w:rFonts w:eastAsia="標楷體"/>
                <w:sz w:val="28"/>
                <w:szCs w:val="28"/>
              </w:rPr>
            </w:pPr>
            <w:r w:rsidRPr="009E4DA8">
              <w:rPr>
                <w:rFonts w:eastAsia="標楷體"/>
                <w:sz w:val="28"/>
                <w:szCs w:val="28"/>
              </w:rPr>
              <w:t>名稱有問題解決</w:t>
            </w:r>
          </w:p>
        </w:tc>
      </w:tr>
      <w:tr w:rsidR="007E54BF" w:rsidRPr="00E27D62" w:rsidTr="00003BD2">
        <w:tc>
          <w:tcPr>
            <w:tcW w:w="3402" w:type="dxa"/>
            <w:shd w:val="clear" w:color="auto" w:fill="auto"/>
            <w:vAlign w:val="center"/>
          </w:tcPr>
          <w:p w:rsidR="007E54BF" w:rsidRPr="009E4DA8" w:rsidRDefault="007E54BF" w:rsidP="00003BD2">
            <w:pPr>
              <w:spacing w:line="400" w:lineRule="exact"/>
              <w:contextualSpacing/>
              <w:jc w:val="both"/>
              <w:rPr>
                <w:rFonts w:eastAsia="標楷體"/>
                <w:sz w:val="28"/>
                <w:szCs w:val="28"/>
              </w:rPr>
            </w:pPr>
            <w:r w:rsidRPr="009E4DA8">
              <w:rPr>
                <w:rFonts w:eastAsia="標楷體"/>
                <w:sz w:val="28"/>
                <w:szCs w:val="28"/>
              </w:rPr>
              <w:t>溝通相關課程</w:t>
            </w:r>
          </w:p>
        </w:tc>
        <w:tc>
          <w:tcPr>
            <w:tcW w:w="1843" w:type="dxa"/>
            <w:shd w:val="clear" w:color="auto" w:fill="auto"/>
            <w:vAlign w:val="center"/>
          </w:tcPr>
          <w:p w:rsidR="007E54BF" w:rsidRPr="009E4DA8" w:rsidRDefault="007E54BF" w:rsidP="00003BD2">
            <w:pPr>
              <w:spacing w:line="400" w:lineRule="exact"/>
              <w:contextualSpacing/>
              <w:jc w:val="center"/>
              <w:rPr>
                <w:rFonts w:eastAsia="標楷體"/>
                <w:sz w:val="28"/>
                <w:szCs w:val="28"/>
              </w:rPr>
            </w:pPr>
            <w:r w:rsidRPr="009E4DA8">
              <w:rPr>
                <w:rFonts w:eastAsia="標楷體"/>
                <w:sz w:val="28"/>
                <w:szCs w:val="28"/>
              </w:rPr>
              <w:t>通識、各系所</w:t>
            </w:r>
          </w:p>
        </w:tc>
        <w:tc>
          <w:tcPr>
            <w:tcW w:w="1276" w:type="dxa"/>
            <w:shd w:val="clear" w:color="auto" w:fill="auto"/>
            <w:vAlign w:val="center"/>
          </w:tcPr>
          <w:p w:rsidR="007E54BF" w:rsidRPr="009E4DA8" w:rsidRDefault="007E54BF" w:rsidP="00003BD2">
            <w:pPr>
              <w:spacing w:line="400" w:lineRule="exact"/>
              <w:contextualSpacing/>
              <w:jc w:val="center"/>
              <w:rPr>
                <w:rFonts w:eastAsia="標楷體"/>
                <w:sz w:val="28"/>
                <w:szCs w:val="28"/>
              </w:rPr>
            </w:pPr>
            <w:r w:rsidRPr="009E4DA8">
              <w:rPr>
                <w:rFonts w:eastAsia="標楷體"/>
                <w:sz w:val="28"/>
                <w:szCs w:val="28"/>
              </w:rPr>
              <w:t>2</w:t>
            </w:r>
            <w:r w:rsidRPr="009E4DA8">
              <w:rPr>
                <w:rFonts w:eastAsia="標楷體"/>
                <w:sz w:val="28"/>
                <w:szCs w:val="28"/>
              </w:rPr>
              <w:t>或</w:t>
            </w:r>
            <w:r w:rsidRPr="009E4DA8">
              <w:rPr>
                <w:rFonts w:eastAsia="標楷體"/>
                <w:sz w:val="28"/>
                <w:szCs w:val="28"/>
              </w:rPr>
              <w:t>3</w:t>
            </w:r>
          </w:p>
        </w:tc>
        <w:tc>
          <w:tcPr>
            <w:tcW w:w="3544" w:type="dxa"/>
            <w:shd w:val="clear" w:color="auto" w:fill="auto"/>
            <w:vAlign w:val="center"/>
          </w:tcPr>
          <w:p w:rsidR="007E54BF" w:rsidRPr="009E4DA8" w:rsidRDefault="007E54BF" w:rsidP="00003BD2">
            <w:pPr>
              <w:spacing w:line="400" w:lineRule="exact"/>
              <w:contextualSpacing/>
              <w:jc w:val="both"/>
              <w:rPr>
                <w:rFonts w:eastAsia="標楷體"/>
                <w:sz w:val="28"/>
                <w:szCs w:val="28"/>
              </w:rPr>
            </w:pPr>
            <w:r w:rsidRPr="009E4DA8">
              <w:rPr>
                <w:rFonts w:eastAsia="標楷體"/>
                <w:sz w:val="28"/>
                <w:szCs w:val="28"/>
              </w:rPr>
              <w:t>名稱有溝通</w:t>
            </w:r>
          </w:p>
        </w:tc>
      </w:tr>
      <w:tr w:rsidR="007E54BF" w:rsidRPr="00E27D62" w:rsidTr="00003BD2">
        <w:tc>
          <w:tcPr>
            <w:tcW w:w="3402" w:type="dxa"/>
            <w:shd w:val="clear" w:color="auto" w:fill="auto"/>
            <w:vAlign w:val="center"/>
          </w:tcPr>
          <w:p w:rsidR="007E54BF" w:rsidRPr="009E4DA8" w:rsidRDefault="007E54BF" w:rsidP="00003BD2">
            <w:pPr>
              <w:spacing w:line="400" w:lineRule="exact"/>
              <w:contextualSpacing/>
              <w:jc w:val="both"/>
              <w:rPr>
                <w:rFonts w:eastAsia="標楷體"/>
                <w:b/>
                <w:sz w:val="28"/>
                <w:szCs w:val="28"/>
              </w:rPr>
            </w:pPr>
            <w:r w:rsidRPr="009E4DA8">
              <w:rPr>
                <w:rFonts w:eastAsia="標楷體"/>
                <w:sz w:val="28"/>
                <w:szCs w:val="28"/>
              </w:rPr>
              <w:t>科技發展課程</w:t>
            </w:r>
          </w:p>
        </w:tc>
        <w:tc>
          <w:tcPr>
            <w:tcW w:w="1843" w:type="dxa"/>
            <w:shd w:val="clear" w:color="auto" w:fill="auto"/>
            <w:vAlign w:val="center"/>
          </w:tcPr>
          <w:p w:rsidR="007E54BF" w:rsidRPr="009E4DA8" w:rsidRDefault="007E54BF" w:rsidP="00003BD2">
            <w:pPr>
              <w:spacing w:line="400" w:lineRule="exact"/>
              <w:contextualSpacing/>
              <w:jc w:val="center"/>
              <w:rPr>
                <w:rFonts w:eastAsia="標楷體"/>
                <w:sz w:val="28"/>
                <w:szCs w:val="28"/>
              </w:rPr>
            </w:pPr>
            <w:r w:rsidRPr="009E4DA8">
              <w:rPr>
                <w:rFonts w:eastAsia="標楷體"/>
                <w:sz w:val="28"/>
                <w:szCs w:val="28"/>
              </w:rPr>
              <w:t>通識、各系所</w:t>
            </w:r>
          </w:p>
        </w:tc>
        <w:tc>
          <w:tcPr>
            <w:tcW w:w="1276" w:type="dxa"/>
            <w:shd w:val="clear" w:color="auto" w:fill="auto"/>
            <w:vAlign w:val="center"/>
          </w:tcPr>
          <w:p w:rsidR="007E54BF" w:rsidRPr="009E4DA8" w:rsidRDefault="007E54BF" w:rsidP="00003BD2">
            <w:pPr>
              <w:spacing w:line="400" w:lineRule="exact"/>
              <w:contextualSpacing/>
              <w:jc w:val="center"/>
              <w:rPr>
                <w:rFonts w:eastAsia="標楷體"/>
                <w:sz w:val="28"/>
                <w:szCs w:val="28"/>
              </w:rPr>
            </w:pPr>
            <w:r w:rsidRPr="009E4DA8">
              <w:rPr>
                <w:rFonts w:eastAsia="標楷體"/>
                <w:sz w:val="28"/>
                <w:szCs w:val="28"/>
              </w:rPr>
              <w:t>2</w:t>
            </w:r>
            <w:r w:rsidRPr="009E4DA8">
              <w:rPr>
                <w:rFonts w:eastAsia="標楷體"/>
                <w:sz w:val="28"/>
                <w:szCs w:val="28"/>
              </w:rPr>
              <w:t>或</w:t>
            </w:r>
            <w:r w:rsidRPr="009E4DA8">
              <w:rPr>
                <w:rFonts w:eastAsia="標楷體"/>
                <w:sz w:val="28"/>
                <w:szCs w:val="28"/>
              </w:rPr>
              <w:t>3</w:t>
            </w:r>
          </w:p>
        </w:tc>
        <w:tc>
          <w:tcPr>
            <w:tcW w:w="3544" w:type="dxa"/>
            <w:shd w:val="clear" w:color="auto" w:fill="auto"/>
            <w:vAlign w:val="center"/>
          </w:tcPr>
          <w:p w:rsidR="007E54BF" w:rsidRPr="009E4DA8" w:rsidRDefault="007E54BF" w:rsidP="00003BD2">
            <w:pPr>
              <w:spacing w:line="400" w:lineRule="exact"/>
              <w:contextualSpacing/>
              <w:jc w:val="both"/>
              <w:rPr>
                <w:rFonts w:eastAsia="標楷體"/>
                <w:sz w:val="28"/>
                <w:szCs w:val="28"/>
              </w:rPr>
            </w:pPr>
            <w:r w:rsidRPr="009E4DA8">
              <w:rPr>
                <w:rFonts w:eastAsia="標楷體"/>
                <w:sz w:val="28"/>
                <w:szCs w:val="28"/>
              </w:rPr>
              <w:t>名稱有科技發展</w:t>
            </w:r>
          </w:p>
        </w:tc>
      </w:tr>
      <w:tr w:rsidR="007E54BF" w:rsidRPr="00E27D62" w:rsidTr="00003BD2">
        <w:tc>
          <w:tcPr>
            <w:tcW w:w="3402" w:type="dxa"/>
            <w:shd w:val="clear" w:color="auto" w:fill="auto"/>
            <w:vAlign w:val="center"/>
          </w:tcPr>
          <w:p w:rsidR="007E54BF" w:rsidRPr="009E4DA8" w:rsidRDefault="007E54BF" w:rsidP="00003BD2">
            <w:pPr>
              <w:spacing w:line="400" w:lineRule="exact"/>
              <w:contextualSpacing/>
              <w:jc w:val="both"/>
              <w:rPr>
                <w:rFonts w:eastAsia="標楷體"/>
                <w:sz w:val="28"/>
                <w:szCs w:val="28"/>
              </w:rPr>
            </w:pPr>
            <w:r w:rsidRPr="009E4DA8">
              <w:rPr>
                <w:rFonts w:eastAsia="標楷體"/>
                <w:sz w:val="28"/>
                <w:szCs w:val="28"/>
              </w:rPr>
              <w:t>創業相關課程</w:t>
            </w:r>
          </w:p>
        </w:tc>
        <w:tc>
          <w:tcPr>
            <w:tcW w:w="1843" w:type="dxa"/>
            <w:shd w:val="clear" w:color="auto" w:fill="auto"/>
            <w:vAlign w:val="center"/>
          </w:tcPr>
          <w:p w:rsidR="007E54BF" w:rsidRPr="009E4DA8" w:rsidRDefault="007E54BF" w:rsidP="00003BD2">
            <w:pPr>
              <w:spacing w:line="400" w:lineRule="exact"/>
              <w:contextualSpacing/>
              <w:jc w:val="center"/>
              <w:rPr>
                <w:rFonts w:eastAsia="標楷體"/>
                <w:sz w:val="28"/>
                <w:szCs w:val="28"/>
              </w:rPr>
            </w:pPr>
            <w:r w:rsidRPr="009E4DA8">
              <w:rPr>
                <w:rFonts w:eastAsia="標楷體"/>
                <w:sz w:val="28"/>
                <w:szCs w:val="28"/>
              </w:rPr>
              <w:t>通識、各系所</w:t>
            </w:r>
          </w:p>
        </w:tc>
        <w:tc>
          <w:tcPr>
            <w:tcW w:w="1276" w:type="dxa"/>
            <w:shd w:val="clear" w:color="auto" w:fill="auto"/>
            <w:vAlign w:val="center"/>
          </w:tcPr>
          <w:p w:rsidR="007E54BF" w:rsidRPr="009E4DA8" w:rsidRDefault="007E54BF" w:rsidP="00003BD2">
            <w:pPr>
              <w:spacing w:line="400" w:lineRule="exact"/>
              <w:contextualSpacing/>
              <w:jc w:val="center"/>
              <w:rPr>
                <w:rFonts w:eastAsia="標楷體"/>
                <w:sz w:val="28"/>
                <w:szCs w:val="28"/>
              </w:rPr>
            </w:pPr>
            <w:r w:rsidRPr="009E4DA8">
              <w:rPr>
                <w:rFonts w:eastAsia="標楷體"/>
                <w:sz w:val="28"/>
                <w:szCs w:val="28"/>
              </w:rPr>
              <w:t>2</w:t>
            </w:r>
            <w:r w:rsidRPr="009E4DA8">
              <w:rPr>
                <w:rFonts w:eastAsia="標楷體"/>
                <w:sz w:val="28"/>
                <w:szCs w:val="28"/>
              </w:rPr>
              <w:t>或</w:t>
            </w:r>
            <w:r w:rsidRPr="009E4DA8">
              <w:rPr>
                <w:rFonts w:eastAsia="標楷體"/>
                <w:sz w:val="28"/>
                <w:szCs w:val="28"/>
              </w:rPr>
              <w:t>3</w:t>
            </w:r>
          </w:p>
        </w:tc>
        <w:tc>
          <w:tcPr>
            <w:tcW w:w="3544" w:type="dxa"/>
            <w:shd w:val="clear" w:color="auto" w:fill="auto"/>
            <w:vAlign w:val="center"/>
          </w:tcPr>
          <w:p w:rsidR="007E54BF" w:rsidRPr="009E4DA8" w:rsidRDefault="007E54BF" w:rsidP="00003BD2">
            <w:pPr>
              <w:spacing w:line="400" w:lineRule="exact"/>
              <w:contextualSpacing/>
              <w:jc w:val="both"/>
              <w:rPr>
                <w:rFonts w:eastAsia="標楷體"/>
                <w:sz w:val="28"/>
                <w:szCs w:val="28"/>
              </w:rPr>
            </w:pPr>
            <w:r w:rsidRPr="009E4DA8">
              <w:rPr>
                <w:rFonts w:eastAsia="標楷體"/>
                <w:sz w:val="28"/>
                <w:szCs w:val="28"/>
              </w:rPr>
              <w:t>名稱有創業</w:t>
            </w:r>
          </w:p>
        </w:tc>
      </w:tr>
      <w:tr w:rsidR="007E54BF" w:rsidRPr="00E27D62" w:rsidTr="00003BD2">
        <w:tc>
          <w:tcPr>
            <w:tcW w:w="3402" w:type="dxa"/>
            <w:shd w:val="clear" w:color="auto" w:fill="auto"/>
            <w:vAlign w:val="center"/>
          </w:tcPr>
          <w:p w:rsidR="007E54BF" w:rsidRPr="009E4DA8" w:rsidRDefault="007E54BF" w:rsidP="00003BD2">
            <w:pPr>
              <w:spacing w:line="400" w:lineRule="exact"/>
              <w:contextualSpacing/>
              <w:jc w:val="both"/>
              <w:rPr>
                <w:rFonts w:eastAsia="標楷體"/>
                <w:sz w:val="28"/>
                <w:szCs w:val="28"/>
              </w:rPr>
            </w:pPr>
            <w:r w:rsidRPr="009E4DA8">
              <w:rPr>
                <w:rFonts w:eastAsia="標楷體"/>
                <w:sz w:val="28"/>
                <w:szCs w:val="28"/>
              </w:rPr>
              <w:t>品牌相關課程</w:t>
            </w:r>
          </w:p>
        </w:tc>
        <w:tc>
          <w:tcPr>
            <w:tcW w:w="1843" w:type="dxa"/>
            <w:shd w:val="clear" w:color="auto" w:fill="auto"/>
            <w:vAlign w:val="center"/>
          </w:tcPr>
          <w:p w:rsidR="007E54BF" w:rsidRPr="009E4DA8" w:rsidRDefault="007E54BF" w:rsidP="00003BD2">
            <w:pPr>
              <w:spacing w:line="400" w:lineRule="exact"/>
              <w:contextualSpacing/>
              <w:jc w:val="center"/>
              <w:rPr>
                <w:rFonts w:eastAsia="標楷體"/>
                <w:sz w:val="28"/>
                <w:szCs w:val="28"/>
              </w:rPr>
            </w:pPr>
            <w:r w:rsidRPr="009E4DA8">
              <w:rPr>
                <w:rFonts w:eastAsia="標楷體"/>
                <w:sz w:val="28"/>
                <w:szCs w:val="28"/>
              </w:rPr>
              <w:t>通識、各系所</w:t>
            </w:r>
          </w:p>
        </w:tc>
        <w:tc>
          <w:tcPr>
            <w:tcW w:w="1276" w:type="dxa"/>
            <w:shd w:val="clear" w:color="auto" w:fill="auto"/>
            <w:vAlign w:val="center"/>
          </w:tcPr>
          <w:p w:rsidR="007E54BF" w:rsidRPr="009E4DA8" w:rsidRDefault="007E54BF" w:rsidP="00003BD2">
            <w:pPr>
              <w:spacing w:line="400" w:lineRule="exact"/>
              <w:contextualSpacing/>
              <w:jc w:val="center"/>
              <w:rPr>
                <w:rFonts w:eastAsia="標楷體"/>
                <w:sz w:val="28"/>
                <w:szCs w:val="28"/>
              </w:rPr>
            </w:pPr>
            <w:r w:rsidRPr="009E4DA8">
              <w:rPr>
                <w:rFonts w:eastAsia="標楷體"/>
                <w:sz w:val="28"/>
                <w:szCs w:val="28"/>
              </w:rPr>
              <w:t>2</w:t>
            </w:r>
            <w:r w:rsidRPr="009E4DA8">
              <w:rPr>
                <w:rFonts w:eastAsia="標楷體"/>
                <w:sz w:val="28"/>
                <w:szCs w:val="28"/>
              </w:rPr>
              <w:t>或</w:t>
            </w:r>
            <w:r w:rsidRPr="009E4DA8">
              <w:rPr>
                <w:rFonts w:eastAsia="標楷體"/>
                <w:sz w:val="28"/>
                <w:szCs w:val="28"/>
              </w:rPr>
              <w:t>3</w:t>
            </w:r>
          </w:p>
        </w:tc>
        <w:tc>
          <w:tcPr>
            <w:tcW w:w="3544" w:type="dxa"/>
            <w:shd w:val="clear" w:color="auto" w:fill="auto"/>
            <w:vAlign w:val="center"/>
          </w:tcPr>
          <w:p w:rsidR="007E54BF" w:rsidRPr="009E4DA8" w:rsidRDefault="007E54BF" w:rsidP="00003BD2">
            <w:pPr>
              <w:spacing w:line="400" w:lineRule="exact"/>
              <w:contextualSpacing/>
              <w:jc w:val="both"/>
              <w:rPr>
                <w:rFonts w:eastAsia="標楷體"/>
                <w:sz w:val="28"/>
                <w:szCs w:val="28"/>
              </w:rPr>
            </w:pPr>
            <w:r w:rsidRPr="009E4DA8">
              <w:rPr>
                <w:rFonts w:eastAsia="標楷體"/>
                <w:sz w:val="28"/>
                <w:szCs w:val="28"/>
              </w:rPr>
              <w:t>名稱有品牌</w:t>
            </w:r>
          </w:p>
        </w:tc>
      </w:tr>
      <w:tr w:rsidR="007E54BF" w:rsidRPr="00E27D62" w:rsidTr="00003BD2">
        <w:tc>
          <w:tcPr>
            <w:tcW w:w="3402" w:type="dxa"/>
            <w:shd w:val="clear" w:color="auto" w:fill="auto"/>
            <w:vAlign w:val="center"/>
          </w:tcPr>
          <w:p w:rsidR="007E54BF" w:rsidRPr="009E4DA8" w:rsidRDefault="007E54BF" w:rsidP="00003BD2">
            <w:pPr>
              <w:spacing w:line="400" w:lineRule="exact"/>
              <w:contextualSpacing/>
              <w:jc w:val="both"/>
              <w:rPr>
                <w:rFonts w:eastAsia="標楷體"/>
                <w:sz w:val="28"/>
                <w:szCs w:val="28"/>
              </w:rPr>
            </w:pPr>
            <w:r w:rsidRPr="009E4DA8">
              <w:rPr>
                <w:rFonts w:eastAsia="標楷體"/>
                <w:sz w:val="28"/>
                <w:szCs w:val="28"/>
              </w:rPr>
              <w:t>產業分析相關課程</w:t>
            </w:r>
          </w:p>
        </w:tc>
        <w:tc>
          <w:tcPr>
            <w:tcW w:w="1843" w:type="dxa"/>
            <w:shd w:val="clear" w:color="auto" w:fill="auto"/>
            <w:vAlign w:val="center"/>
          </w:tcPr>
          <w:p w:rsidR="007E54BF" w:rsidRPr="009E4DA8" w:rsidRDefault="007E54BF" w:rsidP="00003BD2">
            <w:pPr>
              <w:spacing w:line="400" w:lineRule="exact"/>
              <w:contextualSpacing/>
              <w:jc w:val="center"/>
              <w:rPr>
                <w:rFonts w:eastAsia="標楷體"/>
                <w:sz w:val="28"/>
                <w:szCs w:val="28"/>
              </w:rPr>
            </w:pPr>
            <w:r w:rsidRPr="009E4DA8">
              <w:rPr>
                <w:rFonts w:eastAsia="標楷體"/>
                <w:sz w:val="28"/>
                <w:szCs w:val="28"/>
              </w:rPr>
              <w:t>通識、各系所</w:t>
            </w:r>
          </w:p>
        </w:tc>
        <w:tc>
          <w:tcPr>
            <w:tcW w:w="1276" w:type="dxa"/>
            <w:shd w:val="clear" w:color="auto" w:fill="auto"/>
            <w:vAlign w:val="center"/>
          </w:tcPr>
          <w:p w:rsidR="007E54BF" w:rsidRPr="009E4DA8" w:rsidRDefault="007E54BF" w:rsidP="00003BD2">
            <w:pPr>
              <w:spacing w:line="400" w:lineRule="exact"/>
              <w:contextualSpacing/>
              <w:jc w:val="center"/>
              <w:rPr>
                <w:rFonts w:eastAsia="標楷體"/>
                <w:sz w:val="28"/>
                <w:szCs w:val="28"/>
              </w:rPr>
            </w:pPr>
            <w:r w:rsidRPr="009E4DA8">
              <w:rPr>
                <w:rFonts w:eastAsia="標楷體"/>
                <w:sz w:val="28"/>
                <w:szCs w:val="28"/>
              </w:rPr>
              <w:t>2</w:t>
            </w:r>
            <w:r w:rsidRPr="009E4DA8">
              <w:rPr>
                <w:rFonts w:eastAsia="標楷體"/>
                <w:sz w:val="28"/>
                <w:szCs w:val="28"/>
              </w:rPr>
              <w:t>或</w:t>
            </w:r>
            <w:r w:rsidRPr="009E4DA8">
              <w:rPr>
                <w:rFonts w:eastAsia="標楷體"/>
                <w:sz w:val="28"/>
                <w:szCs w:val="28"/>
              </w:rPr>
              <w:t>3</w:t>
            </w:r>
          </w:p>
        </w:tc>
        <w:tc>
          <w:tcPr>
            <w:tcW w:w="3544" w:type="dxa"/>
            <w:shd w:val="clear" w:color="auto" w:fill="auto"/>
            <w:vAlign w:val="center"/>
          </w:tcPr>
          <w:p w:rsidR="007E54BF" w:rsidRPr="009E4DA8" w:rsidRDefault="007E54BF" w:rsidP="00003BD2">
            <w:pPr>
              <w:spacing w:line="400" w:lineRule="exact"/>
              <w:contextualSpacing/>
              <w:jc w:val="both"/>
              <w:rPr>
                <w:rFonts w:eastAsia="標楷體"/>
                <w:sz w:val="28"/>
                <w:szCs w:val="28"/>
              </w:rPr>
            </w:pPr>
            <w:r w:rsidRPr="009E4DA8">
              <w:rPr>
                <w:rFonts w:eastAsia="標楷體"/>
                <w:sz w:val="28"/>
                <w:szCs w:val="28"/>
              </w:rPr>
              <w:t>名稱有產業分析</w:t>
            </w:r>
          </w:p>
        </w:tc>
      </w:tr>
      <w:tr w:rsidR="007E54BF" w:rsidRPr="00E27D62" w:rsidTr="00003BD2">
        <w:tc>
          <w:tcPr>
            <w:tcW w:w="3402" w:type="dxa"/>
            <w:shd w:val="clear" w:color="auto" w:fill="auto"/>
            <w:vAlign w:val="center"/>
          </w:tcPr>
          <w:p w:rsidR="007E54BF" w:rsidRPr="009E4DA8" w:rsidRDefault="007E54BF" w:rsidP="00003BD2">
            <w:pPr>
              <w:spacing w:line="400" w:lineRule="exact"/>
              <w:contextualSpacing/>
              <w:jc w:val="both"/>
              <w:rPr>
                <w:rFonts w:eastAsia="標楷體"/>
                <w:sz w:val="28"/>
                <w:szCs w:val="28"/>
              </w:rPr>
            </w:pPr>
            <w:r w:rsidRPr="009E4DA8">
              <w:rPr>
                <w:rFonts w:eastAsia="標楷體"/>
                <w:sz w:val="28"/>
                <w:szCs w:val="28"/>
              </w:rPr>
              <w:t>市場發展相關課程</w:t>
            </w:r>
          </w:p>
        </w:tc>
        <w:tc>
          <w:tcPr>
            <w:tcW w:w="1843" w:type="dxa"/>
            <w:shd w:val="clear" w:color="auto" w:fill="auto"/>
            <w:vAlign w:val="center"/>
          </w:tcPr>
          <w:p w:rsidR="007E54BF" w:rsidRPr="009E4DA8" w:rsidRDefault="007E54BF" w:rsidP="00003BD2">
            <w:pPr>
              <w:spacing w:line="400" w:lineRule="exact"/>
              <w:contextualSpacing/>
              <w:jc w:val="center"/>
              <w:rPr>
                <w:rFonts w:eastAsia="標楷體"/>
                <w:sz w:val="28"/>
                <w:szCs w:val="28"/>
              </w:rPr>
            </w:pPr>
            <w:r w:rsidRPr="009E4DA8">
              <w:rPr>
                <w:rFonts w:eastAsia="標楷體"/>
                <w:sz w:val="28"/>
                <w:szCs w:val="28"/>
              </w:rPr>
              <w:t>通識、各系所</w:t>
            </w:r>
          </w:p>
        </w:tc>
        <w:tc>
          <w:tcPr>
            <w:tcW w:w="1276" w:type="dxa"/>
            <w:shd w:val="clear" w:color="auto" w:fill="auto"/>
            <w:vAlign w:val="center"/>
          </w:tcPr>
          <w:p w:rsidR="007E54BF" w:rsidRPr="009E4DA8" w:rsidRDefault="007E54BF" w:rsidP="00003BD2">
            <w:pPr>
              <w:spacing w:line="400" w:lineRule="exact"/>
              <w:contextualSpacing/>
              <w:jc w:val="center"/>
              <w:rPr>
                <w:rFonts w:eastAsia="標楷體"/>
                <w:sz w:val="28"/>
                <w:szCs w:val="28"/>
              </w:rPr>
            </w:pPr>
            <w:r w:rsidRPr="009E4DA8">
              <w:rPr>
                <w:rFonts w:eastAsia="標楷體"/>
                <w:sz w:val="28"/>
                <w:szCs w:val="28"/>
              </w:rPr>
              <w:t>2</w:t>
            </w:r>
            <w:r w:rsidRPr="009E4DA8">
              <w:rPr>
                <w:rFonts w:eastAsia="標楷體"/>
                <w:sz w:val="28"/>
                <w:szCs w:val="28"/>
              </w:rPr>
              <w:t>或</w:t>
            </w:r>
            <w:r w:rsidRPr="009E4DA8">
              <w:rPr>
                <w:rFonts w:eastAsia="標楷體"/>
                <w:sz w:val="28"/>
                <w:szCs w:val="28"/>
              </w:rPr>
              <w:t>3</w:t>
            </w:r>
          </w:p>
        </w:tc>
        <w:tc>
          <w:tcPr>
            <w:tcW w:w="3544" w:type="dxa"/>
            <w:shd w:val="clear" w:color="auto" w:fill="auto"/>
            <w:vAlign w:val="center"/>
          </w:tcPr>
          <w:p w:rsidR="007E54BF" w:rsidRPr="009E4DA8" w:rsidRDefault="007E54BF" w:rsidP="00003BD2">
            <w:pPr>
              <w:spacing w:line="400" w:lineRule="exact"/>
              <w:contextualSpacing/>
              <w:jc w:val="both"/>
              <w:rPr>
                <w:rFonts w:eastAsia="標楷體"/>
                <w:sz w:val="28"/>
                <w:szCs w:val="28"/>
              </w:rPr>
            </w:pPr>
            <w:r w:rsidRPr="009E4DA8">
              <w:rPr>
                <w:rFonts w:eastAsia="標楷體"/>
                <w:sz w:val="28"/>
                <w:szCs w:val="28"/>
              </w:rPr>
              <w:t>名稱有市場發展</w:t>
            </w:r>
          </w:p>
        </w:tc>
      </w:tr>
      <w:tr w:rsidR="007E54BF" w:rsidRPr="00E27D62" w:rsidTr="00003BD2">
        <w:tc>
          <w:tcPr>
            <w:tcW w:w="3402" w:type="dxa"/>
            <w:shd w:val="clear" w:color="auto" w:fill="auto"/>
            <w:vAlign w:val="center"/>
          </w:tcPr>
          <w:p w:rsidR="007E54BF" w:rsidRPr="009E4DA8" w:rsidRDefault="007E54BF" w:rsidP="00003BD2">
            <w:pPr>
              <w:spacing w:line="400" w:lineRule="exact"/>
              <w:contextualSpacing/>
              <w:jc w:val="both"/>
              <w:rPr>
                <w:rFonts w:eastAsia="標楷體"/>
                <w:sz w:val="28"/>
                <w:szCs w:val="28"/>
              </w:rPr>
            </w:pPr>
            <w:r w:rsidRPr="009E4DA8">
              <w:rPr>
                <w:rFonts w:eastAsia="標楷體"/>
                <w:sz w:val="28"/>
                <w:szCs w:val="28"/>
              </w:rPr>
              <w:t>智慧財產課程</w:t>
            </w:r>
          </w:p>
        </w:tc>
        <w:tc>
          <w:tcPr>
            <w:tcW w:w="1843" w:type="dxa"/>
            <w:shd w:val="clear" w:color="auto" w:fill="auto"/>
            <w:vAlign w:val="center"/>
          </w:tcPr>
          <w:p w:rsidR="007E54BF" w:rsidRPr="009E4DA8" w:rsidRDefault="007E54BF" w:rsidP="00003BD2">
            <w:pPr>
              <w:spacing w:line="400" w:lineRule="exact"/>
              <w:contextualSpacing/>
              <w:jc w:val="center"/>
              <w:rPr>
                <w:rFonts w:eastAsia="標楷體"/>
                <w:sz w:val="28"/>
                <w:szCs w:val="28"/>
              </w:rPr>
            </w:pPr>
            <w:r w:rsidRPr="009E4DA8">
              <w:rPr>
                <w:rFonts w:eastAsia="標楷體"/>
                <w:sz w:val="28"/>
                <w:szCs w:val="28"/>
              </w:rPr>
              <w:t>通識、各系所</w:t>
            </w:r>
          </w:p>
        </w:tc>
        <w:tc>
          <w:tcPr>
            <w:tcW w:w="1276" w:type="dxa"/>
            <w:shd w:val="clear" w:color="auto" w:fill="auto"/>
            <w:vAlign w:val="center"/>
          </w:tcPr>
          <w:p w:rsidR="007E54BF" w:rsidRPr="009E4DA8" w:rsidRDefault="007E54BF" w:rsidP="00003BD2">
            <w:pPr>
              <w:spacing w:line="400" w:lineRule="exact"/>
              <w:contextualSpacing/>
              <w:jc w:val="center"/>
              <w:rPr>
                <w:rFonts w:eastAsia="標楷體"/>
                <w:sz w:val="28"/>
                <w:szCs w:val="28"/>
              </w:rPr>
            </w:pPr>
            <w:r w:rsidRPr="009E4DA8">
              <w:rPr>
                <w:rFonts w:eastAsia="標楷體"/>
                <w:sz w:val="28"/>
                <w:szCs w:val="28"/>
              </w:rPr>
              <w:t>2</w:t>
            </w:r>
            <w:r w:rsidRPr="009E4DA8">
              <w:rPr>
                <w:rFonts w:eastAsia="標楷體"/>
                <w:sz w:val="28"/>
                <w:szCs w:val="28"/>
              </w:rPr>
              <w:t>或</w:t>
            </w:r>
            <w:r w:rsidRPr="009E4DA8">
              <w:rPr>
                <w:rFonts w:eastAsia="標楷體"/>
                <w:sz w:val="28"/>
                <w:szCs w:val="28"/>
              </w:rPr>
              <w:t>3</w:t>
            </w:r>
          </w:p>
        </w:tc>
        <w:tc>
          <w:tcPr>
            <w:tcW w:w="3544" w:type="dxa"/>
            <w:shd w:val="clear" w:color="auto" w:fill="auto"/>
            <w:vAlign w:val="center"/>
          </w:tcPr>
          <w:p w:rsidR="007E54BF" w:rsidRPr="009E4DA8" w:rsidRDefault="007E54BF" w:rsidP="00003BD2">
            <w:pPr>
              <w:spacing w:line="400" w:lineRule="exact"/>
              <w:contextualSpacing/>
              <w:jc w:val="both"/>
              <w:rPr>
                <w:rFonts w:eastAsia="標楷體"/>
                <w:sz w:val="28"/>
                <w:szCs w:val="28"/>
              </w:rPr>
            </w:pPr>
            <w:r w:rsidRPr="009E4DA8">
              <w:rPr>
                <w:rFonts w:eastAsia="標楷體"/>
                <w:sz w:val="28"/>
                <w:szCs w:val="28"/>
              </w:rPr>
              <w:t>名稱有智慧財產</w:t>
            </w:r>
          </w:p>
        </w:tc>
      </w:tr>
      <w:tr w:rsidR="007E54BF" w:rsidRPr="00E27D62" w:rsidTr="00003BD2">
        <w:tc>
          <w:tcPr>
            <w:tcW w:w="3402" w:type="dxa"/>
            <w:shd w:val="clear" w:color="auto" w:fill="auto"/>
            <w:vAlign w:val="center"/>
          </w:tcPr>
          <w:p w:rsidR="007E54BF" w:rsidRPr="009E4DA8" w:rsidRDefault="007E54BF" w:rsidP="00003BD2">
            <w:pPr>
              <w:spacing w:line="400" w:lineRule="exact"/>
              <w:contextualSpacing/>
              <w:jc w:val="both"/>
              <w:rPr>
                <w:rFonts w:eastAsia="標楷體"/>
                <w:sz w:val="28"/>
                <w:szCs w:val="28"/>
              </w:rPr>
            </w:pPr>
            <w:r w:rsidRPr="009E4DA8">
              <w:rPr>
                <w:rFonts w:eastAsia="標楷體"/>
                <w:sz w:val="28"/>
                <w:szCs w:val="28"/>
              </w:rPr>
              <w:t>行銷相關課程</w:t>
            </w:r>
          </w:p>
        </w:tc>
        <w:tc>
          <w:tcPr>
            <w:tcW w:w="1843" w:type="dxa"/>
            <w:shd w:val="clear" w:color="auto" w:fill="auto"/>
            <w:vAlign w:val="center"/>
          </w:tcPr>
          <w:p w:rsidR="007E54BF" w:rsidRPr="009E4DA8" w:rsidRDefault="007E54BF" w:rsidP="00003BD2">
            <w:pPr>
              <w:spacing w:line="400" w:lineRule="exact"/>
              <w:contextualSpacing/>
              <w:jc w:val="center"/>
              <w:rPr>
                <w:rFonts w:eastAsia="標楷體"/>
                <w:sz w:val="28"/>
                <w:szCs w:val="28"/>
              </w:rPr>
            </w:pPr>
            <w:r w:rsidRPr="009E4DA8">
              <w:rPr>
                <w:rFonts w:eastAsia="標楷體"/>
                <w:sz w:val="28"/>
                <w:szCs w:val="28"/>
              </w:rPr>
              <w:t>通識、各系所</w:t>
            </w:r>
          </w:p>
        </w:tc>
        <w:tc>
          <w:tcPr>
            <w:tcW w:w="1276" w:type="dxa"/>
            <w:shd w:val="clear" w:color="auto" w:fill="auto"/>
            <w:vAlign w:val="center"/>
          </w:tcPr>
          <w:p w:rsidR="007E54BF" w:rsidRPr="009E4DA8" w:rsidRDefault="007E54BF" w:rsidP="00003BD2">
            <w:pPr>
              <w:spacing w:line="400" w:lineRule="exact"/>
              <w:contextualSpacing/>
              <w:jc w:val="center"/>
              <w:rPr>
                <w:rFonts w:eastAsia="標楷體"/>
                <w:sz w:val="28"/>
                <w:szCs w:val="28"/>
              </w:rPr>
            </w:pPr>
            <w:r w:rsidRPr="009E4DA8">
              <w:rPr>
                <w:rFonts w:eastAsia="標楷體"/>
                <w:sz w:val="28"/>
                <w:szCs w:val="28"/>
              </w:rPr>
              <w:t>2</w:t>
            </w:r>
            <w:r w:rsidRPr="009E4DA8">
              <w:rPr>
                <w:rFonts w:eastAsia="標楷體"/>
                <w:sz w:val="28"/>
                <w:szCs w:val="28"/>
              </w:rPr>
              <w:t>或</w:t>
            </w:r>
            <w:r w:rsidRPr="009E4DA8">
              <w:rPr>
                <w:rFonts w:eastAsia="標楷體"/>
                <w:sz w:val="28"/>
                <w:szCs w:val="28"/>
              </w:rPr>
              <w:t>3</w:t>
            </w:r>
          </w:p>
        </w:tc>
        <w:tc>
          <w:tcPr>
            <w:tcW w:w="3544" w:type="dxa"/>
            <w:shd w:val="clear" w:color="auto" w:fill="auto"/>
            <w:vAlign w:val="center"/>
          </w:tcPr>
          <w:p w:rsidR="007E54BF" w:rsidRPr="009E4DA8" w:rsidRDefault="007E54BF" w:rsidP="00003BD2">
            <w:pPr>
              <w:spacing w:line="400" w:lineRule="exact"/>
              <w:contextualSpacing/>
              <w:jc w:val="both"/>
              <w:rPr>
                <w:rFonts w:eastAsia="標楷體"/>
                <w:sz w:val="28"/>
                <w:szCs w:val="28"/>
              </w:rPr>
            </w:pPr>
            <w:r w:rsidRPr="009E4DA8">
              <w:rPr>
                <w:rFonts w:eastAsia="標楷體"/>
                <w:sz w:val="28"/>
                <w:szCs w:val="28"/>
              </w:rPr>
              <w:t>名稱有行銷</w:t>
            </w:r>
          </w:p>
        </w:tc>
      </w:tr>
      <w:tr w:rsidR="007E54BF" w:rsidRPr="00E27D62" w:rsidTr="00003BD2">
        <w:tc>
          <w:tcPr>
            <w:tcW w:w="3402" w:type="dxa"/>
            <w:shd w:val="clear" w:color="auto" w:fill="auto"/>
            <w:vAlign w:val="center"/>
          </w:tcPr>
          <w:p w:rsidR="007E54BF" w:rsidRPr="009E4DA8" w:rsidRDefault="007E54BF" w:rsidP="00003BD2">
            <w:pPr>
              <w:spacing w:line="400" w:lineRule="exact"/>
              <w:contextualSpacing/>
              <w:jc w:val="both"/>
              <w:rPr>
                <w:rFonts w:eastAsia="標楷體"/>
                <w:sz w:val="28"/>
                <w:szCs w:val="28"/>
              </w:rPr>
            </w:pPr>
            <w:r w:rsidRPr="009E4DA8">
              <w:rPr>
                <w:rFonts w:eastAsia="標楷體"/>
                <w:sz w:val="28"/>
                <w:szCs w:val="28"/>
              </w:rPr>
              <w:t>財務管理相關課程</w:t>
            </w:r>
          </w:p>
        </w:tc>
        <w:tc>
          <w:tcPr>
            <w:tcW w:w="1843" w:type="dxa"/>
            <w:shd w:val="clear" w:color="auto" w:fill="auto"/>
            <w:vAlign w:val="center"/>
          </w:tcPr>
          <w:p w:rsidR="007E54BF" w:rsidRPr="009E4DA8" w:rsidRDefault="007E54BF" w:rsidP="00003BD2">
            <w:pPr>
              <w:spacing w:line="400" w:lineRule="exact"/>
              <w:contextualSpacing/>
              <w:jc w:val="center"/>
              <w:rPr>
                <w:rFonts w:eastAsia="標楷體"/>
                <w:sz w:val="28"/>
                <w:szCs w:val="28"/>
              </w:rPr>
            </w:pPr>
            <w:r w:rsidRPr="009E4DA8">
              <w:rPr>
                <w:rFonts w:eastAsia="標楷體"/>
                <w:sz w:val="28"/>
                <w:szCs w:val="28"/>
              </w:rPr>
              <w:t>通識、各系所</w:t>
            </w:r>
          </w:p>
        </w:tc>
        <w:tc>
          <w:tcPr>
            <w:tcW w:w="1276" w:type="dxa"/>
            <w:shd w:val="clear" w:color="auto" w:fill="auto"/>
            <w:vAlign w:val="center"/>
          </w:tcPr>
          <w:p w:rsidR="007E54BF" w:rsidRPr="009E4DA8" w:rsidRDefault="007E54BF" w:rsidP="00003BD2">
            <w:pPr>
              <w:spacing w:line="400" w:lineRule="exact"/>
              <w:contextualSpacing/>
              <w:jc w:val="center"/>
              <w:rPr>
                <w:rFonts w:eastAsia="標楷體"/>
                <w:sz w:val="28"/>
                <w:szCs w:val="28"/>
              </w:rPr>
            </w:pPr>
            <w:r w:rsidRPr="009E4DA8">
              <w:rPr>
                <w:rFonts w:eastAsia="標楷體"/>
                <w:sz w:val="28"/>
                <w:szCs w:val="28"/>
              </w:rPr>
              <w:t>2</w:t>
            </w:r>
            <w:r w:rsidRPr="009E4DA8">
              <w:rPr>
                <w:rFonts w:eastAsia="標楷體"/>
                <w:sz w:val="28"/>
                <w:szCs w:val="28"/>
              </w:rPr>
              <w:t>或</w:t>
            </w:r>
            <w:r w:rsidRPr="009E4DA8">
              <w:rPr>
                <w:rFonts w:eastAsia="標楷體"/>
                <w:sz w:val="28"/>
                <w:szCs w:val="28"/>
              </w:rPr>
              <w:t>3</w:t>
            </w:r>
          </w:p>
        </w:tc>
        <w:tc>
          <w:tcPr>
            <w:tcW w:w="3544" w:type="dxa"/>
            <w:shd w:val="clear" w:color="auto" w:fill="auto"/>
            <w:vAlign w:val="center"/>
          </w:tcPr>
          <w:p w:rsidR="007E54BF" w:rsidRPr="009E4DA8" w:rsidRDefault="007E54BF" w:rsidP="00003BD2">
            <w:pPr>
              <w:spacing w:line="400" w:lineRule="exact"/>
              <w:contextualSpacing/>
              <w:jc w:val="both"/>
              <w:rPr>
                <w:rFonts w:eastAsia="標楷體"/>
                <w:sz w:val="28"/>
                <w:szCs w:val="28"/>
              </w:rPr>
            </w:pPr>
            <w:r w:rsidRPr="009E4DA8">
              <w:rPr>
                <w:rFonts w:eastAsia="標楷體"/>
                <w:sz w:val="28"/>
                <w:szCs w:val="28"/>
              </w:rPr>
              <w:t>名稱有財務管理</w:t>
            </w:r>
          </w:p>
        </w:tc>
      </w:tr>
      <w:tr w:rsidR="007E54BF" w:rsidRPr="00E27D62" w:rsidTr="00003BD2">
        <w:tc>
          <w:tcPr>
            <w:tcW w:w="3402" w:type="dxa"/>
            <w:shd w:val="clear" w:color="auto" w:fill="auto"/>
            <w:vAlign w:val="center"/>
          </w:tcPr>
          <w:p w:rsidR="007E54BF" w:rsidRPr="009E4DA8" w:rsidRDefault="007E54BF" w:rsidP="00003BD2">
            <w:pPr>
              <w:spacing w:line="400" w:lineRule="exact"/>
              <w:contextualSpacing/>
              <w:jc w:val="both"/>
              <w:rPr>
                <w:rFonts w:eastAsia="標楷體"/>
                <w:sz w:val="28"/>
                <w:szCs w:val="28"/>
              </w:rPr>
            </w:pPr>
            <w:r w:rsidRPr="009E4DA8">
              <w:rPr>
                <w:rFonts w:eastAsia="標楷體"/>
                <w:sz w:val="28"/>
                <w:szCs w:val="28"/>
              </w:rPr>
              <w:t>基礎模組相關課程</w:t>
            </w:r>
          </w:p>
        </w:tc>
        <w:tc>
          <w:tcPr>
            <w:tcW w:w="1843" w:type="dxa"/>
            <w:shd w:val="clear" w:color="auto" w:fill="auto"/>
            <w:vAlign w:val="center"/>
          </w:tcPr>
          <w:p w:rsidR="007E54BF" w:rsidRPr="009E4DA8" w:rsidRDefault="007E54BF" w:rsidP="00003BD2">
            <w:pPr>
              <w:spacing w:line="400" w:lineRule="exact"/>
              <w:contextualSpacing/>
              <w:jc w:val="center"/>
              <w:rPr>
                <w:rFonts w:eastAsia="標楷體"/>
                <w:sz w:val="28"/>
                <w:szCs w:val="28"/>
              </w:rPr>
            </w:pPr>
            <w:r w:rsidRPr="009E4DA8">
              <w:rPr>
                <w:rFonts w:eastAsia="標楷體"/>
                <w:sz w:val="28"/>
                <w:szCs w:val="28"/>
              </w:rPr>
              <w:t>各系所</w:t>
            </w:r>
          </w:p>
        </w:tc>
        <w:tc>
          <w:tcPr>
            <w:tcW w:w="1276" w:type="dxa"/>
            <w:shd w:val="clear" w:color="auto" w:fill="auto"/>
            <w:vAlign w:val="center"/>
          </w:tcPr>
          <w:p w:rsidR="007E54BF" w:rsidRPr="009E4DA8" w:rsidRDefault="007E54BF" w:rsidP="00003BD2">
            <w:pPr>
              <w:spacing w:line="400" w:lineRule="exact"/>
              <w:contextualSpacing/>
              <w:jc w:val="center"/>
              <w:rPr>
                <w:rFonts w:eastAsia="標楷體"/>
                <w:sz w:val="28"/>
                <w:szCs w:val="28"/>
              </w:rPr>
            </w:pPr>
            <w:r w:rsidRPr="009E4DA8">
              <w:rPr>
                <w:rFonts w:eastAsia="標楷體"/>
                <w:sz w:val="28"/>
                <w:szCs w:val="28"/>
              </w:rPr>
              <w:t>2</w:t>
            </w:r>
            <w:r w:rsidRPr="009E4DA8">
              <w:rPr>
                <w:rFonts w:eastAsia="標楷體"/>
                <w:sz w:val="28"/>
                <w:szCs w:val="28"/>
              </w:rPr>
              <w:t>或</w:t>
            </w:r>
            <w:r w:rsidRPr="009E4DA8">
              <w:rPr>
                <w:rFonts w:eastAsia="標楷體"/>
                <w:sz w:val="28"/>
                <w:szCs w:val="28"/>
              </w:rPr>
              <w:t>3</w:t>
            </w:r>
          </w:p>
        </w:tc>
        <w:tc>
          <w:tcPr>
            <w:tcW w:w="3544" w:type="dxa"/>
            <w:shd w:val="clear" w:color="auto" w:fill="auto"/>
            <w:vAlign w:val="center"/>
          </w:tcPr>
          <w:p w:rsidR="007E54BF" w:rsidRPr="009E4DA8" w:rsidRDefault="007E54BF" w:rsidP="00003BD2">
            <w:pPr>
              <w:spacing w:line="400" w:lineRule="exact"/>
              <w:contextualSpacing/>
              <w:jc w:val="both"/>
              <w:rPr>
                <w:rFonts w:eastAsia="標楷體"/>
                <w:sz w:val="28"/>
                <w:szCs w:val="28"/>
              </w:rPr>
            </w:pPr>
            <w:r w:rsidRPr="009E4DA8">
              <w:rPr>
                <w:rFonts w:eastAsia="標楷體"/>
                <w:sz w:val="28"/>
                <w:szCs w:val="28"/>
              </w:rPr>
              <w:t>由各系所開設之基礎模組課程</w:t>
            </w:r>
          </w:p>
        </w:tc>
      </w:tr>
      <w:tr w:rsidR="007E54BF" w:rsidRPr="00E27D62" w:rsidTr="00003BD2">
        <w:tc>
          <w:tcPr>
            <w:tcW w:w="3402" w:type="dxa"/>
            <w:shd w:val="clear" w:color="auto" w:fill="auto"/>
            <w:vAlign w:val="center"/>
          </w:tcPr>
          <w:p w:rsidR="007E54BF" w:rsidRPr="009E4DA8" w:rsidRDefault="007E54BF" w:rsidP="00003BD2">
            <w:pPr>
              <w:spacing w:line="400" w:lineRule="exact"/>
              <w:contextualSpacing/>
              <w:jc w:val="both"/>
              <w:rPr>
                <w:rFonts w:eastAsia="標楷體"/>
                <w:sz w:val="28"/>
                <w:szCs w:val="28"/>
              </w:rPr>
            </w:pPr>
            <w:r w:rsidRPr="009E4DA8">
              <w:rPr>
                <w:rFonts w:eastAsia="標楷體"/>
                <w:sz w:val="28"/>
                <w:szCs w:val="28"/>
              </w:rPr>
              <w:t>核心模組相關課程</w:t>
            </w:r>
          </w:p>
        </w:tc>
        <w:tc>
          <w:tcPr>
            <w:tcW w:w="1843" w:type="dxa"/>
            <w:shd w:val="clear" w:color="auto" w:fill="auto"/>
            <w:vAlign w:val="center"/>
          </w:tcPr>
          <w:p w:rsidR="007E54BF" w:rsidRPr="009E4DA8" w:rsidRDefault="007E54BF" w:rsidP="00003BD2">
            <w:pPr>
              <w:spacing w:line="400" w:lineRule="exact"/>
              <w:contextualSpacing/>
              <w:jc w:val="center"/>
              <w:rPr>
                <w:rFonts w:eastAsia="標楷體"/>
                <w:sz w:val="28"/>
                <w:szCs w:val="28"/>
              </w:rPr>
            </w:pPr>
            <w:r w:rsidRPr="009E4DA8">
              <w:rPr>
                <w:rFonts w:eastAsia="標楷體"/>
                <w:sz w:val="28"/>
                <w:szCs w:val="28"/>
              </w:rPr>
              <w:t>各系所</w:t>
            </w:r>
          </w:p>
        </w:tc>
        <w:tc>
          <w:tcPr>
            <w:tcW w:w="1276" w:type="dxa"/>
            <w:shd w:val="clear" w:color="auto" w:fill="auto"/>
            <w:vAlign w:val="center"/>
          </w:tcPr>
          <w:p w:rsidR="007E54BF" w:rsidRPr="009E4DA8" w:rsidRDefault="007E54BF" w:rsidP="00003BD2">
            <w:pPr>
              <w:spacing w:line="400" w:lineRule="exact"/>
              <w:contextualSpacing/>
              <w:jc w:val="center"/>
              <w:rPr>
                <w:rFonts w:eastAsia="標楷體"/>
                <w:sz w:val="28"/>
                <w:szCs w:val="28"/>
              </w:rPr>
            </w:pPr>
            <w:r w:rsidRPr="009E4DA8">
              <w:rPr>
                <w:rFonts w:eastAsia="標楷體"/>
                <w:sz w:val="28"/>
                <w:szCs w:val="28"/>
              </w:rPr>
              <w:t>2</w:t>
            </w:r>
            <w:r w:rsidRPr="009E4DA8">
              <w:rPr>
                <w:rFonts w:eastAsia="標楷體"/>
                <w:sz w:val="28"/>
                <w:szCs w:val="28"/>
              </w:rPr>
              <w:t>或</w:t>
            </w:r>
            <w:r w:rsidRPr="009E4DA8">
              <w:rPr>
                <w:rFonts w:eastAsia="標楷體"/>
                <w:sz w:val="28"/>
                <w:szCs w:val="28"/>
              </w:rPr>
              <w:t>3</w:t>
            </w:r>
          </w:p>
        </w:tc>
        <w:tc>
          <w:tcPr>
            <w:tcW w:w="3544" w:type="dxa"/>
            <w:shd w:val="clear" w:color="auto" w:fill="auto"/>
            <w:vAlign w:val="center"/>
          </w:tcPr>
          <w:p w:rsidR="007E54BF" w:rsidRPr="009E4DA8" w:rsidRDefault="007E54BF" w:rsidP="00003BD2">
            <w:pPr>
              <w:spacing w:line="400" w:lineRule="exact"/>
              <w:contextualSpacing/>
              <w:jc w:val="both"/>
              <w:rPr>
                <w:rFonts w:eastAsia="標楷體"/>
                <w:sz w:val="28"/>
                <w:szCs w:val="28"/>
              </w:rPr>
            </w:pPr>
            <w:r w:rsidRPr="009E4DA8">
              <w:rPr>
                <w:rFonts w:eastAsia="標楷體"/>
                <w:sz w:val="28"/>
                <w:szCs w:val="28"/>
              </w:rPr>
              <w:t>由各系所開設之核心模組課程</w:t>
            </w:r>
          </w:p>
        </w:tc>
      </w:tr>
      <w:tr w:rsidR="007E54BF" w:rsidRPr="00E27D62" w:rsidTr="00003BD2">
        <w:tc>
          <w:tcPr>
            <w:tcW w:w="3402" w:type="dxa"/>
            <w:shd w:val="clear" w:color="auto" w:fill="auto"/>
            <w:vAlign w:val="center"/>
          </w:tcPr>
          <w:p w:rsidR="007E54BF" w:rsidRPr="009E4DA8" w:rsidRDefault="007E54BF" w:rsidP="00003BD2">
            <w:pPr>
              <w:spacing w:line="400" w:lineRule="exact"/>
              <w:contextualSpacing/>
              <w:jc w:val="both"/>
              <w:rPr>
                <w:rFonts w:eastAsia="標楷體"/>
                <w:sz w:val="28"/>
                <w:szCs w:val="28"/>
              </w:rPr>
            </w:pPr>
            <w:r w:rsidRPr="009E4DA8">
              <w:rPr>
                <w:rFonts w:eastAsia="標楷體"/>
                <w:sz w:val="28"/>
                <w:szCs w:val="28"/>
              </w:rPr>
              <w:t>校內外創新實作競賽優勝</w:t>
            </w:r>
          </w:p>
        </w:tc>
        <w:tc>
          <w:tcPr>
            <w:tcW w:w="1843" w:type="dxa"/>
            <w:shd w:val="clear" w:color="auto" w:fill="auto"/>
            <w:vAlign w:val="center"/>
          </w:tcPr>
          <w:p w:rsidR="007E54BF" w:rsidRPr="009E4DA8" w:rsidRDefault="007E54BF" w:rsidP="00003BD2">
            <w:pPr>
              <w:spacing w:line="400" w:lineRule="exact"/>
              <w:contextualSpacing/>
              <w:jc w:val="center"/>
              <w:rPr>
                <w:rFonts w:eastAsia="標楷體"/>
                <w:sz w:val="28"/>
                <w:szCs w:val="28"/>
              </w:rPr>
            </w:pPr>
            <w:r w:rsidRPr="009E4DA8">
              <w:rPr>
                <w:rFonts w:eastAsia="標楷體"/>
                <w:sz w:val="28"/>
                <w:szCs w:val="28"/>
              </w:rPr>
              <w:t>各單位</w:t>
            </w:r>
          </w:p>
        </w:tc>
        <w:tc>
          <w:tcPr>
            <w:tcW w:w="1276" w:type="dxa"/>
            <w:shd w:val="clear" w:color="auto" w:fill="auto"/>
            <w:vAlign w:val="center"/>
          </w:tcPr>
          <w:p w:rsidR="007E54BF" w:rsidRPr="009E4DA8" w:rsidRDefault="007E54BF" w:rsidP="00003BD2">
            <w:pPr>
              <w:spacing w:line="400" w:lineRule="exact"/>
              <w:contextualSpacing/>
              <w:jc w:val="center"/>
              <w:rPr>
                <w:rFonts w:eastAsia="標楷體"/>
                <w:sz w:val="28"/>
                <w:szCs w:val="28"/>
              </w:rPr>
            </w:pPr>
            <w:r w:rsidRPr="009E4DA8">
              <w:rPr>
                <w:rFonts w:eastAsia="標楷體"/>
                <w:sz w:val="28"/>
                <w:szCs w:val="28"/>
              </w:rPr>
              <w:t>2</w:t>
            </w:r>
            <w:r w:rsidRPr="009E4DA8">
              <w:rPr>
                <w:rFonts w:eastAsia="標楷體"/>
                <w:sz w:val="28"/>
                <w:szCs w:val="28"/>
              </w:rPr>
              <w:t>或</w:t>
            </w:r>
            <w:r w:rsidRPr="009E4DA8">
              <w:rPr>
                <w:rFonts w:eastAsia="標楷體"/>
                <w:sz w:val="28"/>
                <w:szCs w:val="28"/>
              </w:rPr>
              <w:t>4</w:t>
            </w:r>
          </w:p>
        </w:tc>
        <w:tc>
          <w:tcPr>
            <w:tcW w:w="3544" w:type="dxa"/>
            <w:shd w:val="clear" w:color="auto" w:fill="auto"/>
            <w:vAlign w:val="center"/>
          </w:tcPr>
          <w:p w:rsidR="007E54BF" w:rsidRPr="009E4DA8" w:rsidRDefault="007E54BF" w:rsidP="00003BD2">
            <w:pPr>
              <w:spacing w:line="400" w:lineRule="exact"/>
              <w:contextualSpacing/>
              <w:jc w:val="both"/>
              <w:rPr>
                <w:rFonts w:eastAsia="標楷體"/>
                <w:sz w:val="28"/>
                <w:szCs w:val="28"/>
              </w:rPr>
            </w:pPr>
            <w:r w:rsidRPr="009E4DA8">
              <w:rPr>
                <w:rFonts w:eastAsia="標楷體"/>
                <w:sz w:val="28"/>
                <w:szCs w:val="28"/>
              </w:rPr>
              <w:t>憑獎狀抵免</w:t>
            </w:r>
            <w:r w:rsidRPr="009E4DA8">
              <w:rPr>
                <w:rFonts w:eastAsia="標楷體"/>
                <w:sz w:val="28"/>
                <w:szCs w:val="28"/>
              </w:rPr>
              <w:t>2</w:t>
            </w:r>
            <w:r w:rsidRPr="009E4DA8">
              <w:rPr>
                <w:rFonts w:eastAsia="標楷體"/>
                <w:sz w:val="28"/>
                <w:szCs w:val="28"/>
              </w:rPr>
              <w:t>學分；如果是獲得全國性創新實作競賽優勝並經扎根小組認定者，得憑獎狀抵免</w:t>
            </w:r>
            <w:r w:rsidRPr="009E4DA8">
              <w:rPr>
                <w:rFonts w:eastAsia="標楷體"/>
                <w:sz w:val="28"/>
                <w:szCs w:val="28"/>
              </w:rPr>
              <w:t>4</w:t>
            </w:r>
            <w:r w:rsidRPr="009E4DA8">
              <w:rPr>
                <w:rFonts w:eastAsia="標楷體"/>
                <w:sz w:val="28"/>
                <w:szCs w:val="28"/>
              </w:rPr>
              <w:t>學分</w:t>
            </w:r>
          </w:p>
        </w:tc>
      </w:tr>
    </w:tbl>
    <w:p w:rsidR="007E54BF" w:rsidRDefault="007E54BF" w:rsidP="007E54BF">
      <w:pPr>
        <w:snapToGrid w:val="0"/>
        <w:spacing w:beforeLines="50" w:before="180" w:afterLines="50" w:after="180"/>
        <w:ind w:left="357"/>
        <w:rPr>
          <w:rFonts w:eastAsia="標楷體"/>
          <w:sz w:val="28"/>
          <w:szCs w:val="28"/>
        </w:rPr>
      </w:pPr>
    </w:p>
    <w:p w:rsidR="007E54BF" w:rsidRPr="003B7B7D" w:rsidRDefault="007E54BF" w:rsidP="007E54BF">
      <w:pPr>
        <w:snapToGrid w:val="0"/>
        <w:spacing w:beforeLines="50" w:before="180" w:afterLines="50" w:after="180"/>
        <w:jc w:val="center"/>
        <w:rPr>
          <w:rFonts w:ascii="標楷體" w:eastAsia="標楷體" w:hAnsi="標楷體"/>
          <w:b/>
        </w:rPr>
      </w:pPr>
      <w:r w:rsidRPr="009E4DA8">
        <w:rPr>
          <w:rFonts w:eastAsia="標楷體"/>
          <w:sz w:val="28"/>
          <w:szCs w:val="28"/>
        </w:rPr>
        <w:t>表</w:t>
      </w:r>
      <w:r>
        <w:rPr>
          <w:rFonts w:eastAsia="標楷體" w:hint="eastAsia"/>
          <w:sz w:val="28"/>
          <w:szCs w:val="28"/>
        </w:rPr>
        <w:t>4</w:t>
      </w:r>
      <w:r w:rsidRPr="009E4DA8">
        <w:rPr>
          <w:rFonts w:eastAsia="標楷體"/>
          <w:sz w:val="28"/>
          <w:szCs w:val="28"/>
        </w:rPr>
        <w:t>.</w:t>
      </w:r>
      <w:proofErr w:type="gramStart"/>
      <w:r>
        <w:rPr>
          <w:rFonts w:eastAsia="標楷體" w:hint="eastAsia"/>
          <w:sz w:val="28"/>
          <w:szCs w:val="28"/>
        </w:rPr>
        <w:t>產推處</w:t>
      </w:r>
      <w:proofErr w:type="gramEnd"/>
      <w:r>
        <w:rPr>
          <w:rFonts w:eastAsia="標楷體" w:hint="eastAsia"/>
          <w:sz w:val="28"/>
          <w:szCs w:val="28"/>
        </w:rPr>
        <w:t>擬開設之課程資訊</w:t>
      </w:r>
    </w:p>
    <w:tbl>
      <w:tblPr>
        <w:tblW w:w="5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4"/>
        <w:gridCol w:w="2017"/>
        <w:gridCol w:w="517"/>
        <w:gridCol w:w="319"/>
        <w:gridCol w:w="412"/>
        <w:gridCol w:w="2400"/>
        <w:gridCol w:w="321"/>
        <w:gridCol w:w="2463"/>
      </w:tblGrid>
      <w:tr w:rsidR="007E54BF" w:rsidRPr="00EA1C2D" w:rsidTr="00003BD2">
        <w:trPr>
          <w:trHeight w:val="443"/>
        </w:trPr>
        <w:tc>
          <w:tcPr>
            <w:tcW w:w="814" w:type="pct"/>
            <w:vAlign w:val="center"/>
          </w:tcPr>
          <w:p w:rsidR="007E54BF" w:rsidRPr="00EA1C2D" w:rsidRDefault="007E54BF" w:rsidP="00003BD2">
            <w:pPr>
              <w:pStyle w:val="Web"/>
              <w:snapToGrid w:val="0"/>
              <w:spacing w:before="0" w:beforeAutospacing="0" w:after="0" w:afterAutospacing="0"/>
              <w:ind w:right="23"/>
              <w:jc w:val="center"/>
              <w:rPr>
                <w:rFonts w:ascii="標楷體" w:eastAsia="標楷體" w:hAnsi="標楷體"/>
                <w:szCs w:val="24"/>
              </w:rPr>
            </w:pPr>
            <w:r w:rsidRPr="00EA1C2D">
              <w:rPr>
                <w:rFonts w:ascii="標楷體" w:eastAsia="標楷體" w:hAnsi="標楷體"/>
                <w:szCs w:val="24"/>
              </w:rPr>
              <w:t>科目代碼</w:t>
            </w:r>
          </w:p>
        </w:tc>
        <w:tc>
          <w:tcPr>
            <w:tcW w:w="999" w:type="pct"/>
            <w:vAlign w:val="center"/>
          </w:tcPr>
          <w:p w:rsidR="007E54BF" w:rsidRPr="00EA1C2D" w:rsidRDefault="007E54BF" w:rsidP="00003BD2">
            <w:pPr>
              <w:pStyle w:val="Web"/>
              <w:snapToGrid w:val="0"/>
              <w:spacing w:before="0" w:beforeAutospacing="0" w:after="0" w:afterAutospacing="0"/>
              <w:ind w:right="23"/>
              <w:jc w:val="center"/>
              <w:rPr>
                <w:rFonts w:ascii="標楷體" w:eastAsia="標楷體" w:hAnsi="標楷體"/>
                <w:szCs w:val="24"/>
              </w:rPr>
            </w:pPr>
            <w:r w:rsidRPr="00EA1C2D">
              <w:rPr>
                <w:rFonts w:ascii="標楷體" w:eastAsia="標楷體" w:hAnsi="標楷體"/>
                <w:szCs w:val="24"/>
              </w:rPr>
              <w:t>科目中文名稱</w:t>
            </w:r>
          </w:p>
        </w:tc>
        <w:tc>
          <w:tcPr>
            <w:tcW w:w="256" w:type="pct"/>
            <w:vAlign w:val="center"/>
          </w:tcPr>
          <w:p w:rsidR="007E54BF" w:rsidRPr="00EA1C2D" w:rsidRDefault="007E54BF" w:rsidP="00003BD2">
            <w:pPr>
              <w:pStyle w:val="Web"/>
              <w:snapToGrid w:val="0"/>
              <w:spacing w:before="0" w:beforeAutospacing="0" w:after="0" w:afterAutospacing="0"/>
              <w:ind w:right="23"/>
              <w:jc w:val="center"/>
              <w:rPr>
                <w:rFonts w:ascii="標楷體" w:eastAsia="標楷體" w:hAnsi="標楷體"/>
                <w:szCs w:val="24"/>
              </w:rPr>
            </w:pPr>
            <w:r w:rsidRPr="00EA1C2D">
              <w:rPr>
                <w:rFonts w:ascii="標楷體" w:eastAsia="標楷體" w:hAnsi="標楷體"/>
                <w:szCs w:val="24"/>
              </w:rPr>
              <w:t>必選修</w:t>
            </w:r>
          </w:p>
        </w:tc>
        <w:tc>
          <w:tcPr>
            <w:tcW w:w="158" w:type="pct"/>
            <w:vAlign w:val="center"/>
          </w:tcPr>
          <w:p w:rsidR="007E54BF" w:rsidRPr="00EA1C2D" w:rsidRDefault="007E54BF" w:rsidP="00003BD2">
            <w:pPr>
              <w:pStyle w:val="Web"/>
              <w:snapToGrid w:val="0"/>
              <w:spacing w:before="0" w:beforeAutospacing="0" w:after="0" w:afterAutospacing="0"/>
              <w:ind w:right="23"/>
              <w:jc w:val="center"/>
              <w:rPr>
                <w:rFonts w:ascii="標楷體" w:eastAsia="標楷體" w:hAnsi="標楷體"/>
                <w:szCs w:val="24"/>
              </w:rPr>
            </w:pPr>
            <w:r w:rsidRPr="00EA1C2D">
              <w:rPr>
                <w:rFonts w:ascii="標楷體" w:eastAsia="標楷體" w:hAnsi="標楷體"/>
                <w:szCs w:val="24"/>
              </w:rPr>
              <w:t>學分</w:t>
            </w:r>
          </w:p>
        </w:tc>
        <w:tc>
          <w:tcPr>
            <w:tcW w:w="204" w:type="pct"/>
            <w:vAlign w:val="center"/>
          </w:tcPr>
          <w:p w:rsidR="007E54BF" w:rsidRPr="00EA1C2D" w:rsidRDefault="00F75055" w:rsidP="00003BD2">
            <w:pPr>
              <w:pStyle w:val="Web"/>
              <w:snapToGrid w:val="0"/>
              <w:spacing w:before="0" w:beforeAutospacing="0" w:after="0" w:afterAutospacing="0"/>
              <w:ind w:right="23"/>
              <w:jc w:val="center"/>
              <w:rPr>
                <w:rFonts w:ascii="標楷體" w:eastAsia="標楷體" w:hAnsi="標楷體"/>
                <w:szCs w:val="24"/>
              </w:rPr>
            </w:pPr>
            <w:r w:rsidRPr="00EA1C2D">
              <w:rPr>
                <w:rFonts w:ascii="標楷體" w:eastAsia="標楷體" w:hAnsi="標楷體"/>
                <w:szCs w:val="24"/>
              </w:rPr>
              <w:t>學時</w:t>
            </w:r>
          </w:p>
        </w:tc>
        <w:tc>
          <w:tcPr>
            <w:tcW w:w="1189" w:type="pct"/>
            <w:vAlign w:val="center"/>
          </w:tcPr>
          <w:p w:rsidR="007E54BF" w:rsidRPr="00EA1C2D" w:rsidRDefault="007E54BF" w:rsidP="00003BD2">
            <w:pPr>
              <w:pStyle w:val="Web"/>
              <w:snapToGrid w:val="0"/>
              <w:spacing w:before="0" w:beforeAutospacing="0" w:after="0" w:afterAutospacing="0"/>
              <w:ind w:right="23"/>
              <w:jc w:val="center"/>
              <w:rPr>
                <w:rFonts w:ascii="標楷體" w:eastAsia="標楷體" w:hAnsi="標楷體"/>
                <w:szCs w:val="24"/>
              </w:rPr>
            </w:pPr>
            <w:r w:rsidRPr="00EA1C2D">
              <w:rPr>
                <w:rFonts w:ascii="標楷體" w:eastAsia="標楷體" w:hAnsi="標楷體"/>
                <w:szCs w:val="24"/>
              </w:rPr>
              <w:t>科目英文名稱</w:t>
            </w:r>
          </w:p>
        </w:tc>
        <w:tc>
          <w:tcPr>
            <w:tcW w:w="159" w:type="pct"/>
          </w:tcPr>
          <w:p w:rsidR="007E54BF" w:rsidRPr="00EA1C2D" w:rsidRDefault="007E54BF" w:rsidP="00003BD2">
            <w:pPr>
              <w:pStyle w:val="Web"/>
              <w:snapToGrid w:val="0"/>
              <w:spacing w:before="0" w:beforeAutospacing="0" w:after="0" w:afterAutospacing="0"/>
              <w:ind w:right="23"/>
              <w:jc w:val="center"/>
              <w:rPr>
                <w:rFonts w:ascii="標楷體" w:eastAsia="標楷體" w:hAnsi="標楷體"/>
                <w:szCs w:val="24"/>
              </w:rPr>
            </w:pPr>
          </w:p>
        </w:tc>
        <w:tc>
          <w:tcPr>
            <w:tcW w:w="1220" w:type="pct"/>
            <w:vAlign w:val="center"/>
          </w:tcPr>
          <w:p w:rsidR="007E54BF" w:rsidRPr="00EA1C2D" w:rsidRDefault="007E54BF" w:rsidP="00003BD2">
            <w:pPr>
              <w:pStyle w:val="Web"/>
              <w:snapToGrid w:val="0"/>
              <w:spacing w:before="0" w:beforeAutospacing="0" w:after="0" w:afterAutospacing="0"/>
              <w:ind w:right="23"/>
              <w:jc w:val="center"/>
              <w:rPr>
                <w:rFonts w:ascii="標楷體" w:eastAsia="標楷體" w:hAnsi="標楷體"/>
                <w:szCs w:val="24"/>
              </w:rPr>
            </w:pPr>
            <w:r w:rsidRPr="00EA1C2D">
              <w:rPr>
                <w:rFonts w:ascii="標楷體" w:eastAsia="標楷體" w:hAnsi="標楷體"/>
                <w:szCs w:val="24"/>
              </w:rPr>
              <w:t>備註</w:t>
            </w:r>
          </w:p>
        </w:tc>
      </w:tr>
      <w:tr w:rsidR="00BA3ADB" w:rsidRPr="00EA1C2D" w:rsidTr="00003BD2">
        <w:trPr>
          <w:cantSplit/>
        </w:trPr>
        <w:tc>
          <w:tcPr>
            <w:tcW w:w="814" w:type="pct"/>
            <w:vAlign w:val="center"/>
          </w:tcPr>
          <w:p w:rsidR="00BA3ADB" w:rsidRPr="00EA1C2D" w:rsidRDefault="00BA3ADB" w:rsidP="00003BD2">
            <w:pPr>
              <w:pStyle w:val="Web"/>
              <w:snapToGrid w:val="0"/>
              <w:spacing w:before="0" w:beforeAutospacing="0" w:after="0" w:afterAutospacing="0"/>
              <w:ind w:right="20"/>
              <w:jc w:val="center"/>
              <w:rPr>
                <w:rFonts w:ascii="標楷體" w:eastAsia="標楷體" w:hAnsi="標楷體"/>
                <w:color w:val="auto"/>
                <w:szCs w:val="24"/>
              </w:rPr>
            </w:pPr>
            <w:bookmarkStart w:id="0" w:name="_GoBack" w:colFirst="4" w:colLast="4"/>
            <w:r w:rsidRPr="0037528F">
              <w:rPr>
                <w:rFonts w:ascii="標楷體" w:eastAsia="標楷體" w:hAnsi="標楷體"/>
                <w:color w:val="auto"/>
                <w:szCs w:val="24"/>
              </w:rPr>
              <w:lastRenderedPageBreak/>
              <w:t>SEC12F00A00</w:t>
            </w:r>
            <w:r>
              <w:rPr>
                <w:rFonts w:ascii="標楷體" w:eastAsia="標楷體" w:hAnsi="標楷體"/>
                <w:color w:val="auto"/>
                <w:szCs w:val="24"/>
              </w:rPr>
              <w:t>3</w:t>
            </w:r>
          </w:p>
        </w:tc>
        <w:tc>
          <w:tcPr>
            <w:tcW w:w="999" w:type="pct"/>
            <w:vAlign w:val="center"/>
          </w:tcPr>
          <w:p w:rsidR="00BA3ADB" w:rsidRPr="009E4DA8" w:rsidRDefault="00BA3ADB" w:rsidP="00003BD2">
            <w:pPr>
              <w:spacing w:line="400" w:lineRule="exact"/>
              <w:contextualSpacing/>
              <w:jc w:val="both"/>
              <w:rPr>
                <w:rFonts w:eastAsia="標楷體"/>
                <w:sz w:val="28"/>
                <w:szCs w:val="28"/>
              </w:rPr>
            </w:pPr>
            <w:r w:rsidRPr="009E4DA8">
              <w:rPr>
                <w:rFonts w:eastAsia="標楷體"/>
                <w:sz w:val="28"/>
                <w:szCs w:val="28"/>
              </w:rPr>
              <w:t>創業整合應用</w:t>
            </w:r>
          </w:p>
        </w:tc>
        <w:tc>
          <w:tcPr>
            <w:tcW w:w="256" w:type="pct"/>
            <w:vAlign w:val="center"/>
          </w:tcPr>
          <w:p w:rsidR="00BA3ADB" w:rsidRPr="00EA1C2D" w:rsidRDefault="00BA3ADB" w:rsidP="00003BD2">
            <w:pPr>
              <w:pStyle w:val="Web"/>
              <w:snapToGrid w:val="0"/>
              <w:spacing w:before="0" w:beforeAutospacing="0" w:after="0" w:afterAutospacing="0"/>
              <w:ind w:right="20"/>
              <w:jc w:val="center"/>
              <w:rPr>
                <w:rFonts w:ascii="標楷體" w:eastAsia="標楷體" w:hAnsi="標楷體"/>
                <w:szCs w:val="24"/>
              </w:rPr>
            </w:pPr>
            <w:r>
              <w:rPr>
                <w:rFonts w:ascii="標楷體" w:eastAsia="標楷體" w:hAnsi="標楷體" w:hint="eastAsia"/>
                <w:szCs w:val="24"/>
              </w:rPr>
              <w:t>選修</w:t>
            </w:r>
          </w:p>
        </w:tc>
        <w:tc>
          <w:tcPr>
            <w:tcW w:w="158" w:type="pct"/>
            <w:vAlign w:val="center"/>
          </w:tcPr>
          <w:p w:rsidR="00BA3ADB" w:rsidRPr="00EA1C2D" w:rsidRDefault="00BA3ADB" w:rsidP="00003BD2">
            <w:pPr>
              <w:pStyle w:val="Web"/>
              <w:snapToGrid w:val="0"/>
              <w:spacing w:before="0" w:beforeAutospacing="0" w:after="0" w:afterAutospacing="0"/>
              <w:ind w:right="23"/>
              <w:jc w:val="center"/>
              <w:rPr>
                <w:rFonts w:ascii="標楷體" w:eastAsia="標楷體" w:hAnsi="標楷體"/>
                <w:szCs w:val="24"/>
              </w:rPr>
            </w:pPr>
            <w:r>
              <w:rPr>
                <w:rFonts w:ascii="標楷體" w:eastAsia="標楷體" w:hAnsi="標楷體" w:hint="eastAsia"/>
                <w:szCs w:val="24"/>
              </w:rPr>
              <w:t>3</w:t>
            </w:r>
          </w:p>
        </w:tc>
        <w:tc>
          <w:tcPr>
            <w:tcW w:w="204" w:type="pct"/>
            <w:vAlign w:val="center"/>
          </w:tcPr>
          <w:p w:rsidR="00BA3ADB" w:rsidRPr="00EA1C2D" w:rsidRDefault="00BA3ADB" w:rsidP="008A3FE8">
            <w:pPr>
              <w:pStyle w:val="Web"/>
              <w:snapToGrid w:val="0"/>
              <w:spacing w:before="0" w:beforeAutospacing="0" w:after="0" w:afterAutospacing="0"/>
              <w:ind w:right="23"/>
              <w:jc w:val="center"/>
              <w:rPr>
                <w:rFonts w:ascii="標楷體" w:eastAsia="標楷體" w:hAnsi="標楷體"/>
                <w:szCs w:val="24"/>
              </w:rPr>
            </w:pPr>
            <w:r>
              <w:rPr>
                <w:rFonts w:ascii="標楷體" w:eastAsia="標楷體" w:hAnsi="標楷體" w:hint="eastAsia"/>
                <w:szCs w:val="24"/>
              </w:rPr>
              <w:t>3</w:t>
            </w:r>
          </w:p>
        </w:tc>
        <w:tc>
          <w:tcPr>
            <w:tcW w:w="1189" w:type="pct"/>
            <w:vAlign w:val="center"/>
          </w:tcPr>
          <w:p w:rsidR="00BA3ADB" w:rsidRPr="00EA1C2D" w:rsidRDefault="00BA3ADB" w:rsidP="00003BD2">
            <w:pPr>
              <w:pStyle w:val="Web"/>
              <w:snapToGrid w:val="0"/>
              <w:spacing w:before="0" w:beforeAutospacing="0" w:after="0" w:afterAutospacing="0"/>
              <w:ind w:right="23"/>
              <w:rPr>
                <w:rFonts w:ascii="標楷體" w:eastAsia="標楷體" w:hAnsi="標楷體"/>
                <w:szCs w:val="24"/>
              </w:rPr>
            </w:pPr>
            <w:r>
              <w:rPr>
                <w:rFonts w:ascii="標楷體" w:eastAsia="標楷體" w:hAnsi="標楷體" w:hint="eastAsia"/>
                <w:szCs w:val="24"/>
              </w:rPr>
              <w:t>Entrepreneurship Integration Applications</w:t>
            </w:r>
          </w:p>
        </w:tc>
        <w:tc>
          <w:tcPr>
            <w:tcW w:w="159" w:type="pct"/>
            <w:vAlign w:val="center"/>
          </w:tcPr>
          <w:p w:rsidR="00BA3ADB" w:rsidRPr="00EA1C2D" w:rsidRDefault="00BA3ADB" w:rsidP="00003BD2">
            <w:pPr>
              <w:pStyle w:val="Web"/>
              <w:snapToGrid w:val="0"/>
              <w:spacing w:before="0" w:beforeAutospacing="0" w:after="0" w:afterAutospacing="0"/>
              <w:ind w:right="20"/>
              <w:jc w:val="center"/>
              <w:rPr>
                <w:rFonts w:ascii="標楷體" w:eastAsia="標楷體" w:hAnsi="標楷體"/>
                <w:szCs w:val="24"/>
              </w:rPr>
            </w:pPr>
            <w:r>
              <w:rPr>
                <w:rFonts w:ascii="標楷體" w:eastAsia="標楷體" w:hAnsi="標楷體" w:hint="eastAsia"/>
                <w:szCs w:val="24"/>
              </w:rPr>
              <w:t>下</w:t>
            </w:r>
          </w:p>
        </w:tc>
        <w:tc>
          <w:tcPr>
            <w:tcW w:w="1220" w:type="pct"/>
            <w:vMerge w:val="restart"/>
          </w:tcPr>
          <w:p w:rsidR="00BA3ADB" w:rsidRPr="009257C7" w:rsidRDefault="00BA3ADB" w:rsidP="00003BD2">
            <w:pPr>
              <w:pStyle w:val="Web"/>
              <w:snapToGrid w:val="0"/>
              <w:rPr>
                <w:rFonts w:ascii="標楷體" w:eastAsia="標楷體" w:hAnsi="標楷體"/>
                <w:szCs w:val="24"/>
              </w:rPr>
            </w:pPr>
            <w:r>
              <w:rPr>
                <w:rFonts w:ascii="標楷體" w:eastAsia="標楷體" w:hAnsi="標楷體" w:hint="eastAsia"/>
                <w:szCs w:val="24"/>
              </w:rPr>
              <w:t>1.</w:t>
            </w:r>
            <w:r w:rsidRPr="00031AFA">
              <w:rPr>
                <w:rFonts w:ascii="標楷體" w:eastAsia="標楷體" w:hAnsi="標楷體" w:hint="eastAsia"/>
                <w:szCs w:val="24"/>
              </w:rPr>
              <w:t>本校專任師資與業</w:t>
            </w:r>
            <w:r w:rsidRPr="00031AFA">
              <w:rPr>
                <w:rFonts w:ascii="標楷體" w:eastAsia="標楷體" w:hAnsi="標楷體"/>
                <w:szCs w:val="24"/>
              </w:rPr>
              <w:t>師</w:t>
            </w:r>
            <w:r>
              <w:rPr>
                <w:rFonts w:ascii="標楷體" w:eastAsia="標楷體" w:hAnsi="標楷體" w:hint="eastAsia"/>
              </w:rPr>
              <w:t>2.</w:t>
            </w:r>
            <w:r w:rsidRPr="00031AFA">
              <w:rPr>
                <w:rFonts w:ascii="標楷體" w:eastAsia="標楷體" w:hAnsi="標楷體" w:hint="eastAsia"/>
              </w:rPr>
              <w:t>選讀學程學生至少需選修一門課程</w:t>
            </w:r>
          </w:p>
        </w:tc>
      </w:tr>
      <w:tr w:rsidR="00BA3ADB" w:rsidRPr="00EA1C2D" w:rsidTr="00003BD2">
        <w:trPr>
          <w:cantSplit/>
        </w:trPr>
        <w:tc>
          <w:tcPr>
            <w:tcW w:w="814" w:type="pct"/>
            <w:vAlign w:val="center"/>
          </w:tcPr>
          <w:p w:rsidR="00BA3ADB" w:rsidRPr="00EA1C2D" w:rsidRDefault="00BA3ADB" w:rsidP="00003BD2">
            <w:pPr>
              <w:pStyle w:val="Web"/>
              <w:snapToGrid w:val="0"/>
              <w:spacing w:before="0" w:beforeAutospacing="0" w:after="0" w:afterAutospacing="0"/>
              <w:ind w:right="20"/>
              <w:jc w:val="center"/>
              <w:rPr>
                <w:rFonts w:ascii="標楷體" w:eastAsia="標楷體" w:hAnsi="標楷體"/>
                <w:color w:val="auto"/>
                <w:szCs w:val="24"/>
              </w:rPr>
            </w:pPr>
            <w:r w:rsidRPr="0037528F">
              <w:rPr>
                <w:rFonts w:ascii="標楷體" w:eastAsia="標楷體" w:hAnsi="標楷體"/>
                <w:color w:val="auto"/>
                <w:szCs w:val="24"/>
              </w:rPr>
              <w:t>SEC12F00A00</w:t>
            </w:r>
            <w:r>
              <w:rPr>
                <w:rFonts w:ascii="標楷體" w:eastAsia="標楷體" w:hAnsi="標楷體"/>
                <w:color w:val="auto"/>
                <w:szCs w:val="24"/>
              </w:rPr>
              <w:t>4</w:t>
            </w:r>
          </w:p>
        </w:tc>
        <w:tc>
          <w:tcPr>
            <w:tcW w:w="999" w:type="pct"/>
            <w:vAlign w:val="center"/>
          </w:tcPr>
          <w:p w:rsidR="00BA3ADB" w:rsidRPr="009E4DA8" w:rsidRDefault="00BA3ADB" w:rsidP="00003BD2">
            <w:pPr>
              <w:spacing w:line="400" w:lineRule="exact"/>
              <w:contextualSpacing/>
              <w:jc w:val="both"/>
              <w:rPr>
                <w:rFonts w:eastAsia="標楷體"/>
                <w:sz w:val="28"/>
                <w:szCs w:val="28"/>
              </w:rPr>
            </w:pPr>
            <w:r w:rsidRPr="009E4DA8">
              <w:rPr>
                <w:rFonts w:eastAsia="標楷體"/>
                <w:sz w:val="28"/>
                <w:szCs w:val="28"/>
              </w:rPr>
              <w:t>創業模擬實作</w:t>
            </w:r>
          </w:p>
        </w:tc>
        <w:tc>
          <w:tcPr>
            <w:tcW w:w="256" w:type="pct"/>
            <w:vAlign w:val="center"/>
          </w:tcPr>
          <w:p w:rsidR="00BA3ADB" w:rsidRDefault="00BA3ADB" w:rsidP="00003BD2">
            <w:pPr>
              <w:pStyle w:val="Web"/>
              <w:snapToGrid w:val="0"/>
              <w:spacing w:before="0" w:beforeAutospacing="0" w:after="0" w:afterAutospacing="0"/>
              <w:ind w:right="20"/>
              <w:jc w:val="center"/>
              <w:rPr>
                <w:rFonts w:ascii="標楷體" w:eastAsia="標楷體" w:hAnsi="標楷體"/>
                <w:szCs w:val="24"/>
              </w:rPr>
            </w:pPr>
            <w:r>
              <w:rPr>
                <w:rFonts w:ascii="標楷體" w:eastAsia="標楷體" w:hAnsi="標楷體" w:hint="eastAsia"/>
                <w:szCs w:val="24"/>
              </w:rPr>
              <w:t>選修</w:t>
            </w:r>
          </w:p>
        </w:tc>
        <w:tc>
          <w:tcPr>
            <w:tcW w:w="158" w:type="pct"/>
            <w:vAlign w:val="center"/>
          </w:tcPr>
          <w:p w:rsidR="00BA3ADB" w:rsidRDefault="00BA3ADB" w:rsidP="00003BD2">
            <w:pPr>
              <w:pStyle w:val="Web"/>
              <w:snapToGrid w:val="0"/>
              <w:spacing w:before="0" w:beforeAutospacing="0" w:after="0" w:afterAutospacing="0"/>
              <w:ind w:right="23"/>
              <w:jc w:val="center"/>
              <w:rPr>
                <w:rFonts w:ascii="標楷體" w:eastAsia="標楷體" w:hAnsi="標楷體"/>
                <w:szCs w:val="24"/>
              </w:rPr>
            </w:pPr>
            <w:r>
              <w:rPr>
                <w:rFonts w:ascii="標楷體" w:eastAsia="標楷體" w:hAnsi="標楷體" w:hint="eastAsia"/>
                <w:szCs w:val="24"/>
              </w:rPr>
              <w:t>3</w:t>
            </w:r>
          </w:p>
        </w:tc>
        <w:tc>
          <w:tcPr>
            <w:tcW w:w="204" w:type="pct"/>
            <w:vAlign w:val="center"/>
          </w:tcPr>
          <w:p w:rsidR="00BA3ADB" w:rsidRDefault="00BA3ADB" w:rsidP="008A3FE8">
            <w:pPr>
              <w:pStyle w:val="Web"/>
              <w:snapToGrid w:val="0"/>
              <w:spacing w:before="0" w:beforeAutospacing="0" w:after="0" w:afterAutospacing="0"/>
              <w:ind w:right="23"/>
              <w:jc w:val="center"/>
              <w:rPr>
                <w:rFonts w:ascii="標楷體" w:eastAsia="標楷體" w:hAnsi="標楷體"/>
                <w:szCs w:val="24"/>
              </w:rPr>
            </w:pPr>
            <w:r>
              <w:rPr>
                <w:rFonts w:ascii="標楷體" w:eastAsia="標楷體" w:hAnsi="標楷體" w:hint="eastAsia"/>
                <w:szCs w:val="24"/>
              </w:rPr>
              <w:t>3</w:t>
            </w:r>
          </w:p>
        </w:tc>
        <w:tc>
          <w:tcPr>
            <w:tcW w:w="1189" w:type="pct"/>
            <w:vAlign w:val="center"/>
          </w:tcPr>
          <w:p w:rsidR="00BA3ADB" w:rsidRDefault="00BA3ADB" w:rsidP="00003BD2">
            <w:pPr>
              <w:pStyle w:val="Web"/>
              <w:snapToGrid w:val="0"/>
              <w:spacing w:before="0" w:beforeAutospacing="0" w:after="0" w:afterAutospacing="0"/>
              <w:ind w:right="23"/>
              <w:rPr>
                <w:rFonts w:ascii="標楷體" w:eastAsia="標楷體" w:hAnsi="標楷體"/>
                <w:szCs w:val="24"/>
              </w:rPr>
            </w:pPr>
            <w:r>
              <w:rPr>
                <w:rFonts w:ascii="標楷體" w:eastAsia="標楷體" w:hAnsi="標楷體" w:hint="eastAsia"/>
                <w:szCs w:val="24"/>
              </w:rPr>
              <w:t>Entrepreneurship Simulation Practices</w:t>
            </w:r>
          </w:p>
        </w:tc>
        <w:tc>
          <w:tcPr>
            <w:tcW w:w="159" w:type="pct"/>
            <w:vAlign w:val="center"/>
          </w:tcPr>
          <w:p w:rsidR="00BA3ADB" w:rsidRDefault="00BA3ADB" w:rsidP="00003BD2">
            <w:pPr>
              <w:pStyle w:val="Web"/>
              <w:snapToGrid w:val="0"/>
              <w:spacing w:before="0" w:beforeAutospacing="0" w:after="0" w:afterAutospacing="0"/>
              <w:ind w:right="20"/>
              <w:jc w:val="center"/>
              <w:rPr>
                <w:rFonts w:ascii="標楷體" w:eastAsia="標楷體" w:hAnsi="標楷體"/>
                <w:szCs w:val="24"/>
              </w:rPr>
            </w:pPr>
            <w:r>
              <w:rPr>
                <w:rFonts w:ascii="標楷體" w:eastAsia="標楷體" w:hAnsi="標楷體" w:hint="eastAsia"/>
                <w:szCs w:val="24"/>
              </w:rPr>
              <w:t>下</w:t>
            </w:r>
          </w:p>
        </w:tc>
        <w:tc>
          <w:tcPr>
            <w:tcW w:w="1220" w:type="pct"/>
            <w:vMerge/>
          </w:tcPr>
          <w:p w:rsidR="00BA3ADB" w:rsidRDefault="00BA3ADB" w:rsidP="00003BD2"/>
        </w:tc>
      </w:tr>
      <w:tr w:rsidR="00BA3ADB" w:rsidRPr="00EA1C2D" w:rsidTr="00003BD2">
        <w:trPr>
          <w:cantSplit/>
        </w:trPr>
        <w:tc>
          <w:tcPr>
            <w:tcW w:w="814" w:type="pct"/>
            <w:shd w:val="clear" w:color="auto" w:fill="FFFF00"/>
            <w:vAlign w:val="center"/>
          </w:tcPr>
          <w:p w:rsidR="00BA3ADB" w:rsidRPr="00FA01AA" w:rsidRDefault="00BA3ADB" w:rsidP="00003BD2">
            <w:pPr>
              <w:pStyle w:val="Web"/>
              <w:snapToGrid w:val="0"/>
              <w:spacing w:before="0" w:beforeAutospacing="0" w:after="0" w:afterAutospacing="0"/>
              <w:ind w:right="20"/>
              <w:jc w:val="center"/>
              <w:rPr>
                <w:rFonts w:ascii="標楷體" w:eastAsia="標楷體" w:hAnsi="標楷體"/>
                <w:color w:val="auto"/>
                <w:szCs w:val="24"/>
              </w:rPr>
            </w:pPr>
            <w:r w:rsidRPr="00FA01AA">
              <w:rPr>
                <w:rFonts w:ascii="標楷體" w:eastAsia="標楷體" w:hAnsi="標楷體" w:hint="eastAsia"/>
                <w:color w:val="auto"/>
                <w:szCs w:val="24"/>
              </w:rPr>
              <w:t>SEC12F00A006</w:t>
            </w:r>
          </w:p>
        </w:tc>
        <w:tc>
          <w:tcPr>
            <w:tcW w:w="999" w:type="pct"/>
            <w:shd w:val="clear" w:color="auto" w:fill="FFFF00"/>
            <w:vAlign w:val="center"/>
          </w:tcPr>
          <w:p w:rsidR="00BA3ADB" w:rsidRPr="00FA01AA" w:rsidRDefault="00BA3ADB" w:rsidP="00003BD2">
            <w:pPr>
              <w:pStyle w:val="Web"/>
              <w:snapToGrid w:val="0"/>
              <w:spacing w:before="0" w:beforeAutospacing="0" w:after="0" w:afterAutospacing="0"/>
              <w:ind w:right="20"/>
              <w:jc w:val="center"/>
              <w:rPr>
                <w:rFonts w:ascii="標楷體" w:eastAsia="標楷體" w:hAnsi="標楷體"/>
                <w:color w:val="auto"/>
                <w:sz w:val="28"/>
                <w:szCs w:val="24"/>
              </w:rPr>
            </w:pPr>
            <w:r w:rsidRPr="00FA01AA">
              <w:rPr>
                <w:rFonts w:ascii="標楷體" w:eastAsia="標楷體" w:hAnsi="標楷體" w:hint="eastAsia"/>
                <w:color w:val="auto"/>
                <w:sz w:val="28"/>
                <w:szCs w:val="24"/>
              </w:rPr>
              <w:t>智能化服務創意應用</w:t>
            </w:r>
          </w:p>
        </w:tc>
        <w:tc>
          <w:tcPr>
            <w:tcW w:w="256" w:type="pct"/>
            <w:shd w:val="clear" w:color="auto" w:fill="FFFF00"/>
            <w:vAlign w:val="center"/>
          </w:tcPr>
          <w:p w:rsidR="00BA3ADB" w:rsidRPr="00FA01AA" w:rsidRDefault="00BA3ADB" w:rsidP="00003BD2">
            <w:pPr>
              <w:pStyle w:val="Web"/>
              <w:snapToGrid w:val="0"/>
              <w:spacing w:before="0" w:beforeAutospacing="0" w:after="0" w:afterAutospacing="0"/>
              <w:ind w:right="20"/>
              <w:jc w:val="center"/>
              <w:rPr>
                <w:rFonts w:ascii="標楷體" w:eastAsia="標楷體" w:hAnsi="標楷體"/>
                <w:color w:val="auto"/>
                <w:szCs w:val="24"/>
              </w:rPr>
            </w:pPr>
            <w:r w:rsidRPr="00FA01AA">
              <w:rPr>
                <w:rFonts w:ascii="標楷體" w:eastAsia="標楷體" w:hAnsi="標楷體" w:hint="eastAsia"/>
                <w:color w:val="auto"/>
                <w:szCs w:val="24"/>
              </w:rPr>
              <w:t>選修</w:t>
            </w:r>
          </w:p>
        </w:tc>
        <w:tc>
          <w:tcPr>
            <w:tcW w:w="158" w:type="pct"/>
            <w:shd w:val="clear" w:color="auto" w:fill="FFFF00"/>
            <w:vAlign w:val="center"/>
          </w:tcPr>
          <w:p w:rsidR="00BA3ADB" w:rsidRPr="00FA01AA" w:rsidRDefault="00BA3ADB" w:rsidP="00003BD2">
            <w:pPr>
              <w:pStyle w:val="Web"/>
              <w:snapToGrid w:val="0"/>
              <w:spacing w:before="0" w:beforeAutospacing="0" w:after="0" w:afterAutospacing="0"/>
              <w:ind w:right="20"/>
              <w:jc w:val="center"/>
              <w:rPr>
                <w:rFonts w:ascii="標楷體" w:eastAsia="標楷體" w:hAnsi="標楷體"/>
                <w:color w:val="auto"/>
                <w:szCs w:val="24"/>
              </w:rPr>
            </w:pPr>
            <w:r w:rsidRPr="00FA01AA">
              <w:rPr>
                <w:rFonts w:ascii="標楷體" w:eastAsia="標楷體" w:hAnsi="標楷體" w:hint="eastAsia"/>
                <w:color w:val="auto"/>
                <w:szCs w:val="24"/>
              </w:rPr>
              <w:t>3</w:t>
            </w:r>
          </w:p>
        </w:tc>
        <w:tc>
          <w:tcPr>
            <w:tcW w:w="204" w:type="pct"/>
            <w:shd w:val="clear" w:color="auto" w:fill="FFFF00"/>
            <w:vAlign w:val="center"/>
          </w:tcPr>
          <w:p w:rsidR="00BA3ADB" w:rsidRPr="00FA01AA" w:rsidRDefault="00BA3ADB" w:rsidP="008A3FE8">
            <w:pPr>
              <w:pStyle w:val="Web"/>
              <w:snapToGrid w:val="0"/>
              <w:spacing w:before="0" w:beforeAutospacing="0" w:after="0" w:afterAutospacing="0"/>
              <w:ind w:right="20"/>
              <w:jc w:val="center"/>
              <w:rPr>
                <w:rFonts w:ascii="標楷體" w:eastAsia="標楷體" w:hAnsi="標楷體"/>
                <w:color w:val="auto"/>
                <w:szCs w:val="24"/>
              </w:rPr>
            </w:pPr>
            <w:r w:rsidRPr="00FA01AA">
              <w:rPr>
                <w:rFonts w:ascii="標楷體" w:eastAsia="標楷體" w:hAnsi="標楷體" w:hint="eastAsia"/>
                <w:color w:val="auto"/>
                <w:szCs w:val="24"/>
              </w:rPr>
              <w:t>3</w:t>
            </w:r>
          </w:p>
        </w:tc>
        <w:tc>
          <w:tcPr>
            <w:tcW w:w="1189" w:type="pct"/>
            <w:shd w:val="clear" w:color="auto" w:fill="FFFF00"/>
            <w:vAlign w:val="center"/>
          </w:tcPr>
          <w:p w:rsidR="00BA3ADB" w:rsidRPr="00FA01AA" w:rsidRDefault="00BA3ADB" w:rsidP="00003BD2">
            <w:pPr>
              <w:pStyle w:val="Web"/>
              <w:snapToGrid w:val="0"/>
              <w:spacing w:before="0" w:beforeAutospacing="0" w:after="0" w:afterAutospacing="0"/>
              <w:ind w:right="20"/>
              <w:jc w:val="both"/>
              <w:rPr>
                <w:rFonts w:ascii="標楷體" w:eastAsia="標楷體" w:hAnsi="標楷體"/>
                <w:color w:val="auto"/>
                <w:szCs w:val="24"/>
              </w:rPr>
            </w:pPr>
            <w:r w:rsidRPr="00FA01AA">
              <w:rPr>
                <w:rFonts w:ascii="標楷體" w:eastAsia="標楷體" w:hAnsi="標楷體" w:hint="eastAsia"/>
                <w:color w:val="auto"/>
                <w:szCs w:val="24"/>
              </w:rPr>
              <w:t>Intelligent Service Innovation Applications</w:t>
            </w:r>
          </w:p>
        </w:tc>
        <w:tc>
          <w:tcPr>
            <w:tcW w:w="159" w:type="pct"/>
            <w:shd w:val="clear" w:color="auto" w:fill="FFFF00"/>
            <w:vAlign w:val="center"/>
          </w:tcPr>
          <w:p w:rsidR="00BA3ADB" w:rsidRPr="00FA01AA" w:rsidRDefault="00BA3ADB" w:rsidP="00003BD2">
            <w:pPr>
              <w:pStyle w:val="Web"/>
              <w:snapToGrid w:val="0"/>
              <w:spacing w:before="0" w:beforeAutospacing="0" w:after="0" w:afterAutospacing="0"/>
              <w:ind w:right="20"/>
              <w:jc w:val="center"/>
              <w:rPr>
                <w:rFonts w:ascii="標楷體" w:eastAsia="標楷體" w:hAnsi="標楷體"/>
                <w:color w:val="auto"/>
                <w:szCs w:val="24"/>
              </w:rPr>
            </w:pPr>
            <w:r w:rsidRPr="00FA01AA">
              <w:rPr>
                <w:rFonts w:ascii="標楷體" w:eastAsia="標楷體" w:hAnsi="標楷體" w:hint="eastAsia"/>
                <w:color w:val="auto"/>
                <w:szCs w:val="24"/>
              </w:rPr>
              <w:t>上</w:t>
            </w:r>
          </w:p>
        </w:tc>
        <w:tc>
          <w:tcPr>
            <w:tcW w:w="1220" w:type="pct"/>
            <w:shd w:val="clear" w:color="auto" w:fill="FFFF00"/>
            <w:vAlign w:val="center"/>
          </w:tcPr>
          <w:p w:rsidR="00BA3ADB" w:rsidRDefault="00BA3ADB" w:rsidP="00003BD2">
            <w:pPr>
              <w:jc w:val="center"/>
            </w:pPr>
            <w:r w:rsidRPr="00031AFA">
              <w:rPr>
                <w:rFonts w:ascii="標楷體" w:eastAsia="標楷體" w:hAnsi="標楷體" w:hint="eastAsia"/>
              </w:rPr>
              <w:t>本校專任師資與業</w:t>
            </w:r>
            <w:r w:rsidRPr="00031AFA">
              <w:rPr>
                <w:rFonts w:ascii="標楷體" w:eastAsia="標楷體" w:hAnsi="標楷體"/>
              </w:rPr>
              <w:t>師</w:t>
            </w:r>
          </w:p>
        </w:tc>
      </w:tr>
      <w:tr w:rsidR="00BA3ADB" w:rsidRPr="00EA1C2D" w:rsidTr="00003BD2">
        <w:trPr>
          <w:cantSplit/>
        </w:trPr>
        <w:tc>
          <w:tcPr>
            <w:tcW w:w="814" w:type="pct"/>
            <w:shd w:val="clear" w:color="auto" w:fill="FFFF00"/>
            <w:vAlign w:val="center"/>
          </w:tcPr>
          <w:p w:rsidR="00BA3ADB" w:rsidRPr="00FA01AA" w:rsidRDefault="00BA3ADB" w:rsidP="00003BD2">
            <w:pPr>
              <w:pStyle w:val="Web"/>
              <w:snapToGrid w:val="0"/>
              <w:spacing w:before="0" w:beforeAutospacing="0" w:after="0" w:afterAutospacing="0"/>
              <w:ind w:right="20"/>
              <w:jc w:val="center"/>
              <w:rPr>
                <w:rFonts w:ascii="標楷體" w:eastAsia="標楷體" w:hAnsi="標楷體"/>
                <w:color w:val="auto"/>
                <w:szCs w:val="24"/>
              </w:rPr>
            </w:pPr>
            <w:r w:rsidRPr="00FA01AA">
              <w:rPr>
                <w:rFonts w:ascii="標楷體" w:eastAsia="標楷體" w:hAnsi="標楷體" w:hint="eastAsia"/>
                <w:color w:val="auto"/>
                <w:szCs w:val="24"/>
              </w:rPr>
              <w:t>SEC12F00A008</w:t>
            </w:r>
          </w:p>
        </w:tc>
        <w:tc>
          <w:tcPr>
            <w:tcW w:w="999" w:type="pct"/>
            <w:shd w:val="clear" w:color="auto" w:fill="FFFF00"/>
            <w:vAlign w:val="center"/>
          </w:tcPr>
          <w:p w:rsidR="00BA3ADB" w:rsidRPr="00FA01AA" w:rsidRDefault="00BA3ADB" w:rsidP="00003BD2">
            <w:pPr>
              <w:pStyle w:val="Web"/>
              <w:snapToGrid w:val="0"/>
              <w:spacing w:before="0" w:beforeAutospacing="0" w:after="0" w:afterAutospacing="0"/>
              <w:ind w:right="20"/>
              <w:jc w:val="center"/>
              <w:rPr>
                <w:rFonts w:ascii="標楷體" w:eastAsia="標楷體" w:hAnsi="標楷體"/>
                <w:color w:val="auto"/>
                <w:sz w:val="28"/>
                <w:szCs w:val="24"/>
              </w:rPr>
            </w:pPr>
            <w:r w:rsidRPr="00FA01AA">
              <w:rPr>
                <w:rFonts w:ascii="標楷體" w:eastAsia="標楷體" w:hAnsi="標楷體" w:hint="eastAsia"/>
                <w:color w:val="auto"/>
                <w:sz w:val="28"/>
                <w:szCs w:val="24"/>
              </w:rPr>
              <w:t>產業1+2創新應用</w:t>
            </w:r>
          </w:p>
        </w:tc>
        <w:tc>
          <w:tcPr>
            <w:tcW w:w="256" w:type="pct"/>
            <w:shd w:val="clear" w:color="auto" w:fill="FFFF00"/>
            <w:vAlign w:val="center"/>
          </w:tcPr>
          <w:p w:rsidR="00BA3ADB" w:rsidRPr="00FA01AA" w:rsidRDefault="00BA3ADB" w:rsidP="00003BD2">
            <w:pPr>
              <w:pStyle w:val="Web"/>
              <w:snapToGrid w:val="0"/>
              <w:spacing w:before="0" w:beforeAutospacing="0" w:after="0" w:afterAutospacing="0"/>
              <w:ind w:right="20"/>
              <w:jc w:val="center"/>
              <w:rPr>
                <w:rFonts w:ascii="標楷體" w:eastAsia="標楷體" w:hAnsi="標楷體"/>
                <w:color w:val="auto"/>
                <w:szCs w:val="24"/>
              </w:rPr>
            </w:pPr>
            <w:r w:rsidRPr="00FA01AA">
              <w:rPr>
                <w:rFonts w:ascii="標楷體" w:eastAsia="標楷體" w:hAnsi="標楷體" w:hint="eastAsia"/>
                <w:color w:val="auto"/>
                <w:szCs w:val="24"/>
              </w:rPr>
              <w:t>選修</w:t>
            </w:r>
          </w:p>
        </w:tc>
        <w:tc>
          <w:tcPr>
            <w:tcW w:w="158" w:type="pct"/>
            <w:shd w:val="clear" w:color="auto" w:fill="FFFF00"/>
            <w:vAlign w:val="center"/>
          </w:tcPr>
          <w:p w:rsidR="00BA3ADB" w:rsidRPr="00FA01AA" w:rsidRDefault="00BA3ADB" w:rsidP="00003BD2">
            <w:pPr>
              <w:pStyle w:val="Web"/>
              <w:snapToGrid w:val="0"/>
              <w:spacing w:before="0" w:beforeAutospacing="0" w:after="0" w:afterAutospacing="0"/>
              <w:ind w:right="20"/>
              <w:jc w:val="center"/>
              <w:rPr>
                <w:rFonts w:ascii="標楷體" w:eastAsia="標楷體" w:hAnsi="標楷體"/>
                <w:color w:val="auto"/>
                <w:szCs w:val="24"/>
              </w:rPr>
            </w:pPr>
            <w:r w:rsidRPr="00FA01AA">
              <w:rPr>
                <w:rFonts w:ascii="標楷體" w:eastAsia="標楷體" w:hAnsi="標楷體" w:hint="eastAsia"/>
                <w:color w:val="auto"/>
                <w:szCs w:val="24"/>
              </w:rPr>
              <w:t>1</w:t>
            </w:r>
          </w:p>
        </w:tc>
        <w:tc>
          <w:tcPr>
            <w:tcW w:w="204" w:type="pct"/>
            <w:shd w:val="clear" w:color="auto" w:fill="FFFF00"/>
            <w:vAlign w:val="center"/>
          </w:tcPr>
          <w:p w:rsidR="00BA3ADB" w:rsidRPr="00FA01AA" w:rsidRDefault="00BA3ADB" w:rsidP="008A3FE8">
            <w:pPr>
              <w:pStyle w:val="Web"/>
              <w:snapToGrid w:val="0"/>
              <w:spacing w:before="0" w:beforeAutospacing="0" w:after="0" w:afterAutospacing="0"/>
              <w:ind w:right="20"/>
              <w:jc w:val="center"/>
              <w:rPr>
                <w:rFonts w:ascii="標楷體" w:eastAsia="標楷體" w:hAnsi="標楷體"/>
                <w:color w:val="auto"/>
                <w:szCs w:val="24"/>
              </w:rPr>
            </w:pPr>
            <w:r w:rsidRPr="00FA01AA">
              <w:rPr>
                <w:rFonts w:ascii="標楷體" w:eastAsia="標楷體" w:hAnsi="標楷體" w:hint="eastAsia"/>
                <w:color w:val="auto"/>
                <w:szCs w:val="24"/>
              </w:rPr>
              <w:t>1</w:t>
            </w:r>
          </w:p>
        </w:tc>
        <w:tc>
          <w:tcPr>
            <w:tcW w:w="1189" w:type="pct"/>
            <w:shd w:val="clear" w:color="auto" w:fill="FFFF00"/>
            <w:vAlign w:val="center"/>
          </w:tcPr>
          <w:p w:rsidR="00BA3ADB" w:rsidRPr="00FA01AA" w:rsidRDefault="00BA3ADB" w:rsidP="00003BD2">
            <w:pPr>
              <w:pStyle w:val="Web"/>
              <w:snapToGrid w:val="0"/>
              <w:spacing w:before="0" w:beforeAutospacing="0" w:after="0" w:afterAutospacing="0"/>
              <w:ind w:right="20"/>
              <w:jc w:val="both"/>
              <w:rPr>
                <w:rFonts w:ascii="標楷體" w:eastAsia="標楷體" w:hAnsi="標楷體"/>
                <w:color w:val="auto"/>
                <w:szCs w:val="24"/>
              </w:rPr>
            </w:pPr>
            <w:r w:rsidRPr="00FA01AA">
              <w:rPr>
                <w:rFonts w:ascii="標楷體" w:eastAsia="標楷體" w:hAnsi="標楷體" w:hint="eastAsia"/>
                <w:color w:val="auto"/>
                <w:szCs w:val="24"/>
              </w:rPr>
              <w:t>Innovation Applications Based on Primary + Secondary Industries</w:t>
            </w:r>
          </w:p>
        </w:tc>
        <w:tc>
          <w:tcPr>
            <w:tcW w:w="159" w:type="pct"/>
            <w:shd w:val="clear" w:color="auto" w:fill="FFFF00"/>
            <w:vAlign w:val="center"/>
          </w:tcPr>
          <w:p w:rsidR="00BA3ADB" w:rsidRPr="00FA01AA" w:rsidRDefault="00BA3ADB" w:rsidP="00003BD2">
            <w:pPr>
              <w:pStyle w:val="Web"/>
              <w:snapToGrid w:val="0"/>
              <w:spacing w:before="0" w:beforeAutospacing="0" w:after="0" w:afterAutospacing="0"/>
              <w:ind w:right="20"/>
              <w:jc w:val="center"/>
              <w:rPr>
                <w:rFonts w:ascii="標楷體" w:eastAsia="標楷體" w:hAnsi="標楷體"/>
                <w:color w:val="auto"/>
                <w:szCs w:val="24"/>
              </w:rPr>
            </w:pPr>
            <w:r w:rsidRPr="00FA01AA">
              <w:rPr>
                <w:rFonts w:ascii="標楷體" w:eastAsia="標楷體" w:hAnsi="標楷體" w:hint="eastAsia"/>
                <w:color w:val="auto"/>
                <w:szCs w:val="24"/>
              </w:rPr>
              <w:t>下</w:t>
            </w:r>
          </w:p>
        </w:tc>
        <w:tc>
          <w:tcPr>
            <w:tcW w:w="1220" w:type="pct"/>
            <w:vMerge w:val="restart"/>
            <w:shd w:val="clear" w:color="auto" w:fill="FFFF00"/>
            <w:vAlign w:val="center"/>
          </w:tcPr>
          <w:p w:rsidR="00BA3ADB" w:rsidRDefault="00BA3ADB" w:rsidP="00003BD2">
            <w:pPr>
              <w:rPr>
                <w:rFonts w:ascii="標楷體" w:eastAsia="標楷體" w:hAnsi="標楷體"/>
              </w:rPr>
            </w:pPr>
            <w:r>
              <w:rPr>
                <w:rFonts w:ascii="標楷體" w:eastAsia="標楷體" w:hAnsi="標楷體" w:hint="eastAsia"/>
              </w:rPr>
              <w:t>1.</w:t>
            </w:r>
            <w:r w:rsidRPr="00031AFA">
              <w:rPr>
                <w:rFonts w:ascii="標楷體" w:eastAsia="標楷體" w:hAnsi="標楷體" w:hint="eastAsia"/>
              </w:rPr>
              <w:t>本校專任師資與業</w:t>
            </w:r>
            <w:r w:rsidRPr="00031AFA">
              <w:rPr>
                <w:rFonts w:ascii="標楷體" w:eastAsia="標楷體" w:hAnsi="標楷體"/>
              </w:rPr>
              <w:t>師</w:t>
            </w:r>
          </w:p>
          <w:p w:rsidR="00BA3ADB" w:rsidRDefault="00BA3ADB" w:rsidP="00003BD2">
            <w:r>
              <w:rPr>
                <w:rFonts w:ascii="標楷體" w:eastAsia="標楷體" w:hAnsi="標楷體" w:hint="eastAsia"/>
              </w:rPr>
              <w:t>2.</w:t>
            </w:r>
            <w:proofErr w:type="gramStart"/>
            <w:r w:rsidRPr="00FA01AA">
              <w:rPr>
                <w:rFonts w:ascii="標楷體" w:eastAsia="標楷體" w:hAnsi="標楷體" w:hint="eastAsia"/>
              </w:rPr>
              <w:t>限大</w:t>
            </w:r>
            <w:proofErr w:type="gramEnd"/>
            <w:r w:rsidRPr="00FA01AA">
              <w:rPr>
                <w:rFonts w:ascii="標楷體" w:eastAsia="標楷體" w:hAnsi="標楷體" w:hint="eastAsia"/>
              </w:rPr>
              <w:t>二以上修習</w:t>
            </w:r>
          </w:p>
        </w:tc>
      </w:tr>
      <w:tr w:rsidR="00BA3ADB" w:rsidRPr="00EA1C2D" w:rsidTr="00003BD2">
        <w:trPr>
          <w:cantSplit/>
        </w:trPr>
        <w:tc>
          <w:tcPr>
            <w:tcW w:w="814" w:type="pct"/>
            <w:shd w:val="clear" w:color="auto" w:fill="FFFF00"/>
            <w:vAlign w:val="center"/>
          </w:tcPr>
          <w:p w:rsidR="00BA3ADB" w:rsidRPr="00FA01AA" w:rsidRDefault="00BA3ADB" w:rsidP="00003BD2">
            <w:pPr>
              <w:pStyle w:val="Web"/>
              <w:snapToGrid w:val="0"/>
              <w:spacing w:before="0" w:beforeAutospacing="0" w:after="0" w:afterAutospacing="0"/>
              <w:ind w:right="20"/>
              <w:jc w:val="center"/>
              <w:rPr>
                <w:rFonts w:ascii="標楷體" w:eastAsia="標楷體" w:hAnsi="標楷體"/>
                <w:color w:val="auto"/>
                <w:szCs w:val="24"/>
              </w:rPr>
            </w:pPr>
            <w:r w:rsidRPr="00FA01AA">
              <w:rPr>
                <w:rFonts w:ascii="標楷體" w:eastAsia="標楷體" w:hAnsi="標楷體" w:hint="eastAsia"/>
                <w:color w:val="auto"/>
                <w:szCs w:val="24"/>
              </w:rPr>
              <w:t>SEC12F00A009</w:t>
            </w:r>
          </w:p>
        </w:tc>
        <w:tc>
          <w:tcPr>
            <w:tcW w:w="999" w:type="pct"/>
            <w:shd w:val="clear" w:color="auto" w:fill="FFFF00"/>
            <w:vAlign w:val="center"/>
          </w:tcPr>
          <w:p w:rsidR="00BA3ADB" w:rsidRPr="00FA01AA" w:rsidRDefault="00BA3ADB" w:rsidP="00003BD2">
            <w:pPr>
              <w:pStyle w:val="Web"/>
              <w:snapToGrid w:val="0"/>
              <w:spacing w:before="0" w:beforeAutospacing="0" w:after="0" w:afterAutospacing="0"/>
              <w:ind w:right="20"/>
              <w:jc w:val="center"/>
              <w:rPr>
                <w:rFonts w:ascii="標楷體" w:eastAsia="標楷體" w:hAnsi="標楷體"/>
                <w:color w:val="auto"/>
                <w:sz w:val="28"/>
                <w:szCs w:val="24"/>
              </w:rPr>
            </w:pPr>
            <w:r w:rsidRPr="00FA01AA">
              <w:rPr>
                <w:rFonts w:ascii="標楷體" w:eastAsia="標楷體" w:hAnsi="標楷體" w:hint="eastAsia"/>
                <w:color w:val="auto"/>
                <w:sz w:val="28"/>
                <w:szCs w:val="24"/>
              </w:rPr>
              <w:t>產業2+3創業應用</w:t>
            </w:r>
          </w:p>
        </w:tc>
        <w:tc>
          <w:tcPr>
            <w:tcW w:w="256" w:type="pct"/>
            <w:shd w:val="clear" w:color="auto" w:fill="FFFF00"/>
            <w:vAlign w:val="center"/>
          </w:tcPr>
          <w:p w:rsidR="00BA3ADB" w:rsidRPr="00FA01AA" w:rsidRDefault="00BA3ADB" w:rsidP="00003BD2">
            <w:pPr>
              <w:pStyle w:val="Web"/>
              <w:snapToGrid w:val="0"/>
              <w:spacing w:before="0" w:beforeAutospacing="0" w:after="0" w:afterAutospacing="0"/>
              <w:ind w:right="20"/>
              <w:jc w:val="center"/>
              <w:rPr>
                <w:rFonts w:ascii="標楷體" w:eastAsia="標楷體" w:hAnsi="標楷體"/>
                <w:color w:val="auto"/>
                <w:szCs w:val="24"/>
              </w:rPr>
            </w:pPr>
            <w:r w:rsidRPr="00FA01AA">
              <w:rPr>
                <w:rFonts w:ascii="標楷體" w:eastAsia="標楷體" w:hAnsi="標楷體" w:hint="eastAsia"/>
                <w:color w:val="auto"/>
                <w:szCs w:val="24"/>
              </w:rPr>
              <w:t>選修</w:t>
            </w:r>
          </w:p>
        </w:tc>
        <w:tc>
          <w:tcPr>
            <w:tcW w:w="158" w:type="pct"/>
            <w:shd w:val="clear" w:color="auto" w:fill="FFFF00"/>
            <w:vAlign w:val="center"/>
          </w:tcPr>
          <w:p w:rsidR="00BA3ADB" w:rsidRPr="00FA01AA" w:rsidRDefault="00BA3ADB" w:rsidP="00003BD2">
            <w:pPr>
              <w:pStyle w:val="Web"/>
              <w:snapToGrid w:val="0"/>
              <w:spacing w:before="0" w:beforeAutospacing="0" w:after="0" w:afterAutospacing="0"/>
              <w:ind w:right="20"/>
              <w:jc w:val="center"/>
              <w:rPr>
                <w:rFonts w:ascii="標楷體" w:eastAsia="標楷體" w:hAnsi="標楷體"/>
                <w:color w:val="auto"/>
                <w:szCs w:val="24"/>
              </w:rPr>
            </w:pPr>
            <w:r w:rsidRPr="00FA01AA">
              <w:rPr>
                <w:rFonts w:ascii="標楷體" w:eastAsia="標楷體" w:hAnsi="標楷體" w:hint="eastAsia"/>
                <w:color w:val="auto"/>
                <w:szCs w:val="24"/>
              </w:rPr>
              <w:t>1</w:t>
            </w:r>
          </w:p>
        </w:tc>
        <w:tc>
          <w:tcPr>
            <w:tcW w:w="204" w:type="pct"/>
            <w:shd w:val="clear" w:color="auto" w:fill="FFFF00"/>
            <w:vAlign w:val="center"/>
          </w:tcPr>
          <w:p w:rsidR="00BA3ADB" w:rsidRPr="00FA01AA" w:rsidRDefault="00BA3ADB" w:rsidP="008A3FE8">
            <w:pPr>
              <w:pStyle w:val="Web"/>
              <w:snapToGrid w:val="0"/>
              <w:spacing w:before="0" w:beforeAutospacing="0" w:after="0" w:afterAutospacing="0"/>
              <w:ind w:right="20"/>
              <w:jc w:val="center"/>
              <w:rPr>
                <w:rFonts w:ascii="標楷體" w:eastAsia="標楷體" w:hAnsi="標楷體"/>
                <w:color w:val="auto"/>
                <w:szCs w:val="24"/>
              </w:rPr>
            </w:pPr>
            <w:r w:rsidRPr="00FA01AA">
              <w:rPr>
                <w:rFonts w:ascii="標楷體" w:eastAsia="標楷體" w:hAnsi="標楷體" w:hint="eastAsia"/>
                <w:color w:val="auto"/>
                <w:szCs w:val="24"/>
              </w:rPr>
              <w:t>1</w:t>
            </w:r>
          </w:p>
        </w:tc>
        <w:tc>
          <w:tcPr>
            <w:tcW w:w="1189" w:type="pct"/>
            <w:shd w:val="clear" w:color="auto" w:fill="FFFF00"/>
            <w:vAlign w:val="center"/>
          </w:tcPr>
          <w:p w:rsidR="00BA3ADB" w:rsidRPr="00FA01AA" w:rsidRDefault="00BA3ADB" w:rsidP="00003BD2">
            <w:pPr>
              <w:pStyle w:val="Web"/>
              <w:snapToGrid w:val="0"/>
              <w:spacing w:before="0" w:beforeAutospacing="0" w:after="0" w:afterAutospacing="0"/>
              <w:ind w:right="20"/>
              <w:jc w:val="both"/>
              <w:rPr>
                <w:rFonts w:ascii="標楷體" w:eastAsia="標楷體" w:hAnsi="標楷體"/>
                <w:color w:val="auto"/>
                <w:szCs w:val="24"/>
              </w:rPr>
            </w:pPr>
            <w:r w:rsidRPr="00FA01AA">
              <w:rPr>
                <w:rFonts w:ascii="標楷體" w:eastAsia="標楷體" w:hAnsi="標楷體" w:hint="eastAsia"/>
                <w:color w:val="auto"/>
                <w:szCs w:val="24"/>
              </w:rPr>
              <w:t>Entrepreneurship Applications Based on Secondary + Tertiary Industries</w:t>
            </w:r>
          </w:p>
        </w:tc>
        <w:tc>
          <w:tcPr>
            <w:tcW w:w="159" w:type="pct"/>
            <w:shd w:val="clear" w:color="auto" w:fill="FFFF00"/>
            <w:vAlign w:val="center"/>
          </w:tcPr>
          <w:p w:rsidR="00BA3ADB" w:rsidRPr="00FA01AA" w:rsidRDefault="00BA3ADB" w:rsidP="00003BD2">
            <w:pPr>
              <w:pStyle w:val="Web"/>
              <w:snapToGrid w:val="0"/>
              <w:spacing w:before="0" w:beforeAutospacing="0" w:after="0" w:afterAutospacing="0"/>
              <w:ind w:right="20"/>
              <w:jc w:val="center"/>
              <w:rPr>
                <w:rFonts w:ascii="標楷體" w:eastAsia="標楷體" w:hAnsi="標楷體"/>
                <w:color w:val="auto"/>
                <w:szCs w:val="24"/>
              </w:rPr>
            </w:pPr>
            <w:r w:rsidRPr="00FA01AA">
              <w:rPr>
                <w:rFonts w:ascii="標楷體" w:eastAsia="標楷體" w:hAnsi="標楷體" w:hint="eastAsia"/>
                <w:color w:val="auto"/>
                <w:szCs w:val="24"/>
              </w:rPr>
              <w:t>上</w:t>
            </w:r>
          </w:p>
        </w:tc>
        <w:tc>
          <w:tcPr>
            <w:tcW w:w="1220" w:type="pct"/>
            <w:vMerge/>
            <w:shd w:val="clear" w:color="auto" w:fill="FFFF00"/>
            <w:vAlign w:val="center"/>
          </w:tcPr>
          <w:p w:rsidR="00BA3ADB" w:rsidRDefault="00BA3ADB" w:rsidP="00003BD2">
            <w:pPr>
              <w:jc w:val="center"/>
            </w:pPr>
          </w:p>
        </w:tc>
      </w:tr>
      <w:tr w:rsidR="00BA3ADB" w:rsidRPr="00EA1C2D" w:rsidTr="00003BD2">
        <w:trPr>
          <w:cantSplit/>
        </w:trPr>
        <w:tc>
          <w:tcPr>
            <w:tcW w:w="814" w:type="pct"/>
            <w:shd w:val="clear" w:color="auto" w:fill="FFFF00"/>
            <w:vAlign w:val="center"/>
          </w:tcPr>
          <w:p w:rsidR="00BA3ADB" w:rsidRPr="00FA01AA" w:rsidRDefault="00BA3ADB" w:rsidP="00003BD2">
            <w:pPr>
              <w:pStyle w:val="Web"/>
              <w:snapToGrid w:val="0"/>
              <w:spacing w:before="0" w:beforeAutospacing="0" w:after="0" w:afterAutospacing="0"/>
              <w:ind w:right="20"/>
              <w:jc w:val="center"/>
              <w:rPr>
                <w:rFonts w:ascii="標楷體" w:eastAsia="標楷體" w:hAnsi="標楷體"/>
                <w:color w:val="auto"/>
                <w:szCs w:val="24"/>
              </w:rPr>
            </w:pPr>
            <w:r w:rsidRPr="00FA01AA">
              <w:rPr>
                <w:rFonts w:ascii="標楷體" w:eastAsia="標楷體" w:hAnsi="標楷體" w:hint="eastAsia"/>
                <w:color w:val="auto"/>
                <w:szCs w:val="24"/>
              </w:rPr>
              <w:t>SEC12F00A0010</w:t>
            </w:r>
          </w:p>
        </w:tc>
        <w:tc>
          <w:tcPr>
            <w:tcW w:w="999" w:type="pct"/>
            <w:shd w:val="clear" w:color="auto" w:fill="FFFF00"/>
            <w:vAlign w:val="center"/>
          </w:tcPr>
          <w:p w:rsidR="00BA3ADB" w:rsidRPr="00FA01AA" w:rsidRDefault="00BA3ADB" w:rsidP="00003BD2">
            <w:pPr>
              <w:pStyle w:val="Web"/>
              <w:snapToGrid w:val="0"/>
              <w:spacing w:before="0" w:beforeAutospacing="0" w:after="0" w:afterAutospacing="0"/>
              <w:ind w:right="20"/>
              <w:jc w:val="center"/>
              <w:rPr>
                <w:rFonts w:ascii="標楷體" w:eastAsia="標楷體" w:hAnsi="標楷體"/>
                <w:color w:val="auto"/>
                <w:sz w:val="28"/>
                <w:szCs w:val="24"/>
              </w:rPr>
            </w:pPr>
            <w:r w:rsidRPr="00FA01AA">
              <w:rPr>
                <w:rFonts w:ascii="標楷體" w:eastAsia="標楷體" w:hAnsi="標楷體" w:hint="eastAsia"/>
                <w:color w:val="auto"/>
                <w:sz w:val="28"/>
                <w:szCs w:val="24"/>
              </w:rPr>
              <w:t>關懷弱勢服務</w:t>
            </w:r>
          </w:p>
        </w:tc>
        <w:tc>
          <w:tcPr>
            <w:tcW w:w="256" w:type="pct"/>
            <w:shd w:val="clear" w:color="auto" w:fill="FFFF00"/>
            <w:vAlign w:val="center"/>
          </w:tcPr>
          <w:p w:rsidR="00BA3ADB" w:rsidRPr="00FA01AA" w:rsidRDefault="00BA3ADB" w:rsidP="00003BD2">
            <w:pPr>
              <w:pStyle w:val="Web"/>
              <w:snapToGrid w:val="0"/>
              <w:spacing w:before="0" w:beforeAutospacing="0" w:after="0" w:afterAutospacing="0"/>
              <w:ind w:right="20"/>
              <w:jc w:val="center"/>
              <w:rPr>
                <w:rFonts w:ascii="標楷體" w:eastAsia="標楷體" w:hAnsi="標楷體"/>
                <w:color w:val="auto"/>
                <w:szCs w:val="24"/>
              </w:rPr>
            </w:pPr>
            <w:r w:rsidRPr="00FA01AA">
              <w:rPr>
                <w:rFonts w:ascii="標楷體" w:eastAsia="標楷體" w:hAnsi="標楷體" w:hint="eastAsia"/>
                <w:color w:val="auto"/>
                <w:szCs w:val="24"/>
              </w:rPr>
              <w:t>選修</w:t>
            </w:r>
          </w:p>
        </w:tc>
        <w:tc>
          <w:tcPr>
            <w:tcW w:w="158" w:type="pct"/>
            <w:shd w:val="clear" w:color="auto" w:fill="FFFF00"/>
            <w:vAlign w:val="center"/>
          </w:tcPr>
          <w:p w:rsidR="00BA3ADB" w:rsidRPr="00FA01AA" w:rsidRDefault="00BA3ADB" w:rsidP="00003BD2">
            <w:pPr>
              <w:pStyle w:val="Web"/>
              <w:snapToGrid w:val="0"/>
              <w:spacing w:before="0" w:beforeAutospacing="0" w:after="0" w:afterAutospacing="0"/>
              <w:ind w:right="20"/>
              <w:jc w:val="center"/>
              <w:rPr>
                <w:rFonts w:ascii="標楷體" w:eastAsia="標楷體" w:hAnsi="標楷體"/>
                <w:color w:val="auto"/>
                <w:szCs w:val="24"/>
              </w:rPr>
            </w:pPr>
            <w:r w:rsidRPr="00FA01AA">
              <w:rPr>
                <w:rFonts w:ascii="標楷體" w:eastAsia="標楷體" w:hAnsi="標楷體" w:hint="eastAsia"/>
                <w:color w:val="auto"/>
                <w:szCs w:val="24"/>
              </w:rPr>
              <w:t>1</w:t>
            </w:r>
          </w:p>
        </w:tc>
        <w:tc>
          <w:tcPr>
            <w:tcW w:w="204" w:type="pct"/>
            <w:shd w:val="clear" w:color="auto" w:fill="FFFF00"/>
            <w:vAlign w:val="center"/>
          </w:tcPr>
          <w:p w:rsidR="00BA3ADB" w:rsidRPr="00FA01AA" w:rsidRDefault="00BA3ADB" w:rsidP="008A3FE8">
            <w:pPr>
              <w:pStyle w:val="Web"/>
              <w:snapToGrid w:val="0"/>
              <w:spacing w:before="0" w:beforeAutospacing="0" w:after="0" w:afterAutospacing="0"/>
              <w:ind w:right="20"/>
              <w:jc w:val="center"/>
              <w:rPr>
                <w:rFonts w:ascii="標楷體" w:eastAsia="標楷體" w:hAnsi="標楷體"/>
                <w:color w:val="auto"/>
                <w:szCs w:val="24"/>
              </w:rPr>
            </w:pPr>
            <w:r w:rsidRPr="00FA01AA">
              <w:rPr>
                <w:rFonts w:ascii="標楷體" w:eastAsia="標楷體" w:hAnsi="標楷體" w:hint="eastAsia"/>
                <w:color w:val="auto"/>
                <w:szCs w:val="24"/>
              </w:rPr>
              <w:t>1</w:t>
            </w:r>
          </w:p>
        </w:tc>
        <w:tc>
          <w:tcPr>
            <w:tcW w:w="1189" w:type="pct"/>
            <w:shd w:val="clear" w:color="auto" w:fill="FFFF00"/>
            <w:vAlign w:val="center"/>
          </w:tcPr>
          <w:p w:rsidR="00BA3ADB" w:rsidRPr="00FA01AA" w:rsidRDefault="00BA3ADB" w:rsidP="00003BD2">
            <w:pPr>
              <w:pStyle w:val="Web"/>
              <w:snapToGrid w:val="0"/>
              <w:spacing w:before="0" w:beforeAutospacing="0" w:after="0" w:afterAutospacing="0"/>
              <w:ind w:right="20"/>
              <w:jc w:val="both"/>
              <w:rPr>
                <w:rFonts w:ascii="標楷體" w:eastAsia="標楷體" w:hAnsi="標楷體"/>
                <w:color w:val="auto"/>
                <w:szCs w:val="24"/>
              </w:rPr>
            </w:pPr>
            <w:r w:rsidRPr="00FA01AA">
              <w:rPr>
                <w:rFonts w:ascii="標楷體" w:eastAsia="標楷體" w:hAnsi="標楷體" w:hint="eastAsia"/>
                <w:color w:val="auto"/>
                <w:szCs w:val="24"/>
              </w:rPr>
              <w:t>Vulnerable Group Care Service</w:t>
            </w:r>
          </w:p>
        </w:tc>
        <w:tc>
          <w:tcPr>
            <w:tcW w:w="159" w:type="pct"/>
            <w:shd w:val="clear" w:color="auto" w:fill="FFFF00"/>
            <w:vAlign w:val="center"/>
          </w:tcPr>
          <w:p w:rsidR="00BA3ADB" w:rsidRPr="00FA01AA" w:rsidRDefault="00BA3ADB" w:rsidP="00003BD2">
            <w:pPr>
              <w:pStyle w:val="Web"/>
              <w:snapToGrid w:val="0"/>
              <w:spacing w:before="0" w:beforeAutospacing="0" w:after="0" w:afterAutospacing="0"/>
              <w:ind w:right="20"/>
              <w:jc w:val="center"/>
              <w:rPr>
                <w:rFonts w:ascii="標楷體" w:eastAsia="標楷體" w:hAnsi="標楷體"/>
                <w:color w:val="auto"/>
                <w:szCs w:val="24"/>
              </w:rPr>
            </w:pPr>
            <w:r w:rsidRPr="00FA01AA">
              <w:rPr>
                <w:rFonts w:ascii="標楷體" w:eastAsia="標楷體" w:hAnsi="標楷體" w:hint="eastAsia"/>
                <w:color w:val="auto"/>
                <w:szCs w:val="24"/>
              </w:rPr>
              <w:t>上</w:t>
            </w:r>
          </w:p>
        </w:tc>
        <w:tc>
          <w:tcPr>
            <w:tcW w:w="1220" w:type="pct"/>
            <w:shd w:val="clear" w:color="auto" w:fill="FFFF00"/>
            <w:vAlign w:val="center"/>
          </w:tcPr>
          <w:p w:rsidR="00BA3ADB" w:rsidRDefault="00BA3ADB" w:rsidP="00003BD2">
            <w:pPr>
              <w:jc w:val="center"/>
            </w:pPr>
            <w:r w:rsidRPr="00031AFA">
              <w:rPr>
                <w:rFonts w:ascii="標楷體" w:eastAsia="標楷體" w:hAnsi="標楷體" w:hint="eastAsia"/>
              </w:rPr>
              <w:t>本校專任師資與業</w:t>
            </w:r>
            <w:r w:rsidRPr="00031AFA">
              <w:rPr>
                <w:rFonts w:ascii="標楷體" w:eastAsia="標楷體" w:hAnsi="標楷體"/>
              </w:rPr>
              <w:t>師</w:t>
            </w:r>
          </w:p>
        </w:tc>
      </w:tr>
      <w:bookmarkEnd w:id="0"/>
    </w:tbl>
    <w:p w:rsidR="007E54BF" w:rsidRDefault="007E54BF" w:rsidP="007E54BF">
      <w:pPr>
        <w:spacing w:beforeLines="50" w:before="180" w:afterLines="50" w:after="180"/>
        <w:rPr>
          <w:rFonts w:ascii="標楷體" w:eastAsia="標楷體" w:hAnsi="標楷體"/>
          <w:b/>
        </w:rPr>
      </w:pPr>
    </w:p>
    <w:p w:rsidR="007E54BF" w:rsidRDefault="007E54BF" w:rsidP="007E54BF">
      <w:pPr>
        <w:spacing w:beforeLines="50" w:before="180"/>
        <w:rPr>
          <w:sz w:val="2"/>
          <w:szCs w:val="2"/>
        </w:rPr>
      </w:pPr>
    </w:p>
    <w:p w:rsidR="007E54BF" w:rsidRDefault="007E54BF" w:rsidP="007E54BF">
      <w:pPr>
        <w:spacing w:beforeLines="50" w:before="180"/>
        <w:rPr>
          <w:sz w:val="2"/>
          <w:szCs w:val="2"/>
        </w:rPr>
      </w:pPr>
    </w:p>
    <w:p w:rsidR="007E54BF" w:rsidRPr="005B6FEC" w:rsidRDefault="007E54BF" w:rsidP="007E54BF">
      <w:pPr>
        <w:spacing w:beforeLines="50" w:before="180"/>
        <w:rPr>
          <w:sz w:val="2"/>
          <w:szCs w:val="2"/>
        </w:rPr>
      </w:pPr>
    </w:p>
    <w:p w:rsidR="006365A3" w:rsidRPr="007E54BF" w:rsidRDefault="008675AF" w:rsidP="007E54BF"/>
    <w:sectPr w:rsidR="006365A3" w:rsidRPr="007E54BF" w:rsidSect="00A642E4">
      <w:headerReference w:type="default" r:id="rId1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5AF" w:rsidRDefault="008675AF">
      <w:r>
        <w:separator/>
      </w:r>
    </w:p>
  </w:endnote>
  <w:endnote w:type="continuationSeparator" w:id="0">
    <w:p w:rsidR="008675AF" w:rsidRDefault="00867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5AF" w:rsidRDefault="008675AF">
      <w:r>
        <w:separator/>
      </w:r>
    </w:p>
  </w:footnote>
  <w:footnote w:type="continuationSeparator" w:id="0">
    <w:p w:rsidR="008675AF" w:rsidRDefault="00867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829" w:rsidRPr="00D03829" w:rsidRDefault="00861B7D" w:rsidP="00D03829">
    <w:pPr>
      <w:pStyle w:val="a3"/>
      <w:spacing w:line="240" w:lineRule="exact"/>
      <w:jc w:val="right"/>
      <w:rPr>
        <w:rFonts w:ascii="微軟正黑體" w:eastAsia="微軟正黑體" w:hAnsi="微軟正黑體"/>
      </w:rPr>
    </w:pPr>
    <w:r w:rsidRPr="00D03829">
      <w:rPr>
        <w:rFonts w:ascii="微軟正黑體" w:eastAsia="微軟正黑體" w:hAnsi="微軟正黑體" w:hint="eastAsia"/>
      </w:rPr>
      <w:t>國立</w:t>
    </w:r>
    <w:proofErr w:type="gramStart"/>
    <w:r w:rsidRPr="00D03829">
      <w:rPr>
        <w:rFonts w:ascii="微軟正黑體" w:eastAsia="微軟正黑體" w:hAnsi="微軟正黑體" w:hint="eastAsia"/>
      </w:rPr>
      <w:t>臺</w:t>
    </w:r>
    <w:proofErr w:type="gramEnd"/>
    <w:r w:rsidRPr="00D03829">
      <w:rPr>
        <w:rFonts w:ascii="微軟正黑體" w:eastAsia="微軟正黑體" w:hAnsi="微軟正黑體" w:hint="eastAsia"/>
      </w:rPr>
      <w:t>東大學</w:t>
    </w:r>
    <w:r>
      <w:rPr>
        <w:rFonts w:ascii="微軟正黑體" w:eastAsia="微軟正黑體" w:hAnsi="微軟正黑體" w:hint="eastAsia"/>
      </w:rPr>
      <w:t>產學營運暨推廣教育處</w:t>
    </w:r>
  </w:p>
  <w:p w:rsidR="00D03829" w:rsidRPr="00D03829" w:rsidRDefault="00861B7D" w:rsidP="00D03829">
    <w:pPr>
      <w:pStyle w:val="a3"/>
      <w:spacing w:line="240" w:lineRule="exact"/>
      <w:jc w:val="right"/>
      <w:rPr>
        <w:rFonts w:ascii="微軟正黑體" w:eastAsia="微軟正黑體" w:hAnsi="微軟正黑體"/>
      </w:rPr>
    </w:pPr>
    <w:r>
      <w:rPr>
        <w:rFonts w:ascii="微軟正黑體" w:eastAsia="微軟正黑體" w:hAnsi="微軟正黑體" w:hint="eastAsia"/>
      </w:rPr>
      <w:t>教育部創新創意扎根</w:t>
    </w:r>
    <w:r w:rsidRPr="00D03829">
      <w:rPr>
        <w:rFonts w:ascii="微軟正黑體" w:eastAsia="微軟正黑體" w:hAnsi="微軟正黑體" w:hint="eastAsia"/>
      </w:rPr>
      <w:t>計畫</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23C7"/>
    <w:multiLevelType w:val="hybridMultilevel"/>
    <w:tmpl w:val="1BE476CE"/>
    <w:lvl w:ilvl="0" w:tplc="D79CF6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B2019E3"/>
    <w:multiLevelType w:val="hybridMultilevel"/>
    <w:tmpl w:val="91BC76E4"/>
    <w:lvl w:ilvl="0" w:tplc="D79CF6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55905C2"/>
    <w:multiLevelType w:val="hybridMultilevel"/>
    <w:tmpl w:val="B2E8FA1E"/>
    <w:lvl w:ilvl="0" w:tplc="107CC3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D986045"/>
    <w:multiLevelType w:val="hybridMultilevel"/>
    <w:tmpl w:val="B2E8FA1E"/>
    <w:lvl w:ilvl="0" w:tplc="107CC3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039416A"/>
    <w:multiLevelType w:val="hybridMultilevel"/>
    <w:tmpl w:val="1D6AF344"/>
    <w:lvl w:ilvl="0" w:tplc="72B4D3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DAA6298"/>
    <w:multiLevelType w:val="hybridMultilevel"/>
    <w:tmpl w:val="5866D864"/>
    <w:lvl w:ilvl="0" w:tplc="534E62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19D65E2"/>
    <w:multiLevelType w:val="hybridMultilevel"/>
    <w:tmpl w:val="2BEC4290"/>
    <w:lvl w:ilvl="0" w:tplc="30A0B3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3"/>
  </w:num>
  <w:num w:numId="3">
    <w:abstractNumId w:val="6"/>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B7D"/>
    <w:rsid w:val="003B2350"/>
    <w:rsid w:val="0045105B"/>
    <w:rsid w:val="004A354B"/>
    <w:rsid w:val="007E54BF"/>
    <w:rsid w:val="00861B7D"/>
    <w:rsid w:val="008675AF"/>
    <w:rsid w:val="00AB34EB"/>
    <w:rsid w:val="00BA3ADB"/>
    <w:rsid w:val="00D93504"/>
    <w:rsid w:val="00E6150A"/>
    <w:rsid w:val="00ED4AC0"/>
    <w:rsid w:val="00F750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B7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861B7D"/>
    <w:pPr>
      <w:widowControl/>
      <w:spacing w:before="100" w:beforeAutospacing="1" w:after="100" w:afterAutospacing="1"/>
    </w:pPr>
    <w:rPr>
      <w:rFonts w:ascii="新細明體"/>
      <w:color w:val="000000"/>
      <w:kern w:val="0"/>
      <w:szCs w:val="20"/>
    </w:rPr>
  </w:style>
  <w:style w:type="paragraph" w:styleId="3">
    <w:name w:val="Body Text 3"/>
    <w:basedOn w:val="a"/>
    <w:link w:val="30"/>
    <w:rsid w:val="00861B7D"/>
    <w:pPr>
      <w:spacing w:after="120"/>
    </w:pPr>
    <w:rPr>
      <w:sz w:val="16"/>
      <w:szCs w:val="16"/>
    </w:rPr>
  </w:style>
  <w:style w:type="character" w:customStyle="1" w:styleId="30">
    <w:name w:val="本文 3 字元"/>
    <w:basedOn w:val="a0"/>
    <w:link w:val="3"/>
    <w:rsid w:val="00861B7D"/>
    <w:rPr>
      <w:rFonts w:ascii="Times New Roman" w:eastAsia="新細明體" w:hAnsi="Times New Roman" w:cs="Times New Roman"/>
      <w:sz w:val="16"/>
      <w:szCs w:val="16"/>
    </w:rPr>
  </w:style>
  <w:style w:type="paragraph" w:styleId="a3">
    <w:name w:val="header"/>
    <w:basedOn w:val="a"/>
    <w:link w:val="a4"/>
    <w:rsid w:val="00861B7D"/>
    <w:pPr>
      <w:tabs>
        <w:tab w:val="center" w:pos="4153"/>
        <w:tab w:val="right" w:pos="8306"/>
      </w:tabs>
      <w:snapToGrid w:val="0"/>
    </w:pPr>
    <w:rPr>
      <w:sz w:val="20"/>
      <w:szCs w:val="20"/>
    </w:rPr>
  </w:style>
  <w:style w:type="character" w:customStyle="1" w:styleId="a4">
    <w:name w:val="頁首 字元"/>
    <w:basedOn w:val="a0"/>
    <w:link w:val="a3"/>
    <w:rsid w:val="00861B7D"/>
    <w:rPr>
      <w:rFonts w:ascii="Times New Roman" w:eastAsia="新細明體" w:hAnsi="Times New Roman" w:cs="Times New Roman"/>
      <w:sz w:val="20"/>
      <w:szCs w:val="20"/>
    </w:rPr>
  </w:style>
  <w:style w:type="paragraph" w:styleId="a5">
    <w:name w:val="List Paragraph"/>
    <w:basedOn w:val="a"/>
    <w:uiPriority w:val="34"/>
    <w:qFormat/>
    <w:rsid w:val="00861B7D"/>
    <w:pPr>
      <w:ind w:leftChars="200" w:left="480"/>
    </w:pPr>
  </w:style>
  <w:style w:type="paragraph" w:styleId="a6">
    <w:name w:val="Balloon Text"/>
    <w:basedOn w:val="a"/>
    <w:link w:val="a7"/>
    <w:uiPriority w:val="99"/>
    <w:semiHidden/>
    <w:unhideWhenUsed/>
    <w:rsid w:val="00861B7D"/>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861B7D"/>
    <w:rPr>
      <w:rFonts w:asciiTheme="majorHAnsi" w:eastAsiaTheme="majorEastAsia" w:hAnsiTheme="majorHAnsi" w:cstheme="majorBidi"/>
      <w:sz w:val="18"/>
      <w:szCs w:val="18"/>
    </w:rPr>
  </w:style>
  <w:style w:type="paragraph" w:styleId="a8">
    <w:name w:val="footer"/>
    <w:basedOn w:val="a"/>
    <w:link w:val="a9"/>
    <w:uiPriority w:val="99"/>
    <w:unhideWhenUsed/>
    <w:rsid w:val="007E54BF"/>
    <w:pPr>
      <w:tabs>
        <w:tab w:val="center" w:pos="4153"/>
        <w:tab w:val="right" w:pos="8306"/>
      </w:tabs>
      <w:snapToGrid w:val="0"/>
    </w:pPr>
    <w:rPr>
      <w:sz w:val="20"/>
      <w:szCs w:val="20"/>
    </w:rPr>
  </w:style>
  <w:style w:type="character" w:customStyle="1" w:styleId="a9">
    <w:name w:val="頁尾 字元"/>
    <w:basedOn w:val="a0"/>
    <w:link w:val="a8"/>
    <w:uiPriority w:val="99"/>
    <w:rsid w:val="007E54BF"/>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B7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861B7D"/>
    <w:pPr>
      <w:widowControl/>
      <w:spacing w:before="100" w:beforeAutospacing="1" w:after="100" w:afterAutospacing="1"/>
    </w:pPr>
    <w:rPr>
      <w:rFonts w:ascii="新細明體"/>
      <w:color w:val="000000"/>
      <w:kern w:val="0"/>
      <w:szCs w:val="20"/>
    </w:rPr>
  </w:style>
  <w:style w:type="paragraph" w:styleId="3">
    <w:name w:val="Body Text 3"/>
    <w:basedOn w:val="a"/>
    <w:link w:val="30"/>
    <w:rsid w:val="00861B7D"/>
    <w:pPr>
      <w:spacing w:after="120"/>
    </w:pPr>
    <w:rPr>
      <w:sz w:val="16"/>
      <w:szCs w:val="16"/>
    </w:rPr>
  </w:style>
  <w:style w:type="character" w:customStyle="1" w:styleId="30">
    <w:name w:val="本文 3 字元"/>
    <w:basedOn w:val="a0"/>
    <w:link w:val="3"/>
    <w:rsid w:val="00861B7D"/>
    <w:rPr>
      <w:rFonts w:ascii="Times New Roman" w:eastAsia="新細明體" w:hAnsi="Times New Roman" w:cs="Times New Roman"/>
      <w:sz w:val="16"/>
      <w:szCs w:val="16"/>
    </w:rPr>
  </w:style>
  <w:style w:type="paragraph" w:styleId="a3">
    <w:name w:val="header"/>
    <w:basedOn w:val="a"/>
    <w:link w:val="a4"/>
    <w:rsid w:val="00861B7D"/>
    <w:pPr>
      <w:tabs>
        <w:tab w:val="center" w:pos="4153"/>
        <w:tab w:val="right" w:pos="8306"/>
      </w:tabs>
      <w:snapToGrid w:val="0"/>
    </w:pPr>
    <w:rPr>
      <w:sz w:val="20"/>
      <w:szCs w:val="20"/>
    </w:rPr>
  </w:style>
  <w:style w:type="character" w:customStyle="1" w:styleId="a4">
    <w:name w:val="頁首 字元"/>
    <w:basedOn w:val="a0"/>
    <w:link w:val="a3"/>
    <w:rsid w:val="00861B7D"/>
    <w:rPr>
      <w:rFonts w:ascii="Times New Roman" w:eastAsia="新細明體" w:hAnsi="Times New Roman" w:cs="Times New Roman"/>
      <w:sz w:val="20"/>
      <w:szCs w:val="20"/>
    </w:rPr>
  </w:style>
  <w:style w:type="paragraph" w:styleId="a5">
    <w:name w:val="List Paragraph"/>
    <w:basedOn w:val="a"/>
    <w:uiPriority w:val="34"/>
    <w:qFormat/>
    <w:rsid w:val="00861B7D"/>
    <w:pPr>
      <w:ind w:leftChars="200" w:left="480"/>
    </w:pPr>
  </w:style>
  <w:style w:type="paragraph" w:styleId="a6">
    <w:name w:val="Balloon Text"/>
    <w:basedOn w:val="a"/>
    <w:link w:val="a7"/>
    <w:uiPriority w:val="99"/>
    <w:semiHidden/>
    <w:unhideWhenUsed/>
    <w:rsid w:val="00861B7D"/>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861B7D"/>
    <w:rPr>
      <w:rFonts w:asciiTheme="majorHAnsi" w:eastAsiaTheme="majorEastAsia" w:hAnsiTheme="majorHAnsi" w:cstheme="majorBidi"/>
      <w:sz w:val="18"/>
      <w:szCs w:val="18"/>
    </w:rPr>
  </w:style>
  <w:style w:type="paragraph" w:styleId="a8">
    <w:name w:val="footer"/>
    <w:basedOn w:val="a"/>
    <w:link w:val="a9"/>
    <w:uiPriority w:val="99"/>
    <w:unhideWhenUsed/>
    <w:rsid w:val="007E54BF"/>
    <w:pPr>
      <w:tabs>
        <w:tab w:val="center" w:pos="4153"/>
        <w:tab w:val="right" w:pos="8306"/>
      </w:tabs>
      <w:snapToGrid w:val="0"/>
    </w:pPr>
    <w:rPr>
      <w:sz w:val="20"/>
      <w:szCs w:val="20"/>
    </w:rPr>
  </w:style>
  <w:style w:type="character" w:customStyle="1" w:styleId="a9">
    <w:name w:val="頁尾 字元"/>
    <w:basedOn w:val="a0"/>
    <w:link w:val="a8"/>
    <w:uiPriority w:val="99"/>
    <w:rsid w:val="007E54BF"/>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525</Words>
  <Characters>2999</Characters>
  <Application>Microsoft Office Word</Application>
  <DocSecurity>0</DocSecurity>
  <Lines>24</Lines>
  <Paragraphs>7</Paragraphs>
  <ScaleCrop>false</ScaleCrop>
  <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2018-05-15T08:14:00Z</dcterms:created>
  <dcterms:modified xsi:type="dcterms:W3CDTF">2018-05-15T08:14:00Z</dcterms:modified>
</cp:coreProperties>
</file>