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C" w:rsidRPr="00FC5316" w:rsidRDefault="0084122C" w:rsidP="0084122C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</w:rPr>
      </w:pPr>
      <w:r w:rsidRPr="00FC5316">
        <w:rPr>
          <w:rFonts w:ascii="標楷體" w:eastAsia="標楷體" w:hAnsi="標楷體"/>
          <w:b/>
          <w:bCs/>
          <w:sz w:val="32"/>
        </w:rPr>
        <w:t>10</w:t>
      </w:r>
      <w:r w:rsidRPr="00FC5316">
        <w:rPr>
          <w:rFonts w:ascii="標楷體" w:eastAsia="標楷體" w:hAnsi="標楷體" w:hint="eastAsia"/>
          <w:b/>
          <w:bCs/>
          <w:sz w:val="32"/>
        </w:rPr>
        <w:t>4學年度師範學院課程架構</w:t>
      </w:r>
    </w:p>
    <w:p w:rsidR="00FC5316" w:rsidRDefault="00FC5316" w:rsidP="00FC5316">
      <w:pPr>
        <w:snapToGrid w:val="0"/>
        <w:jc w:val="right"/>
        <w:rPr>
          <w:rFonts w:hint="eastAsia"/>
          <w:sz w:val="20"/>
        </w:rPr>
      </w:pPr>
    </w:p>
    <w:p w:rsidR="0084122C" w:rsidRPr="00FC5316" w:rsidRDefault="0084122C" w:rsidP="00FC5316">
      <w:pPr>
        <w:snapToGrid w:val="0"/>
        <w:jc w:val="right"/>
        <w:rPr>
          <w:sz w:val="20"/>
        </w:rPr>
      </w:pPr>
      <w:r w:rsidRPr="00FC5316">
        <w:rPr>
          <w:rFonts w:hint="eastAsia"/>
          <w:sz w:val="20"/>
        </w:rPr>
        <w:t>103</w:t>
      </w:r>
      <w:r w:rsidRPr="00FC5316">
        <w:rPr>
          <w:rFonts w:hint="eastAsia"/>
          <w:sz w:val="20"/>
        </w:rPr>
        <w:t>學年度第</w:t>
      </w:r>
      <w:r w:rsidRPr="00FC5316">
        <w:rPr>
          <w:rFonts w:hint="eastAsia"/>
          <w:sz w:val="20"/>
        </w:rPr>
        <w:t>2</w:t>
      </w:r>
      <w:r w:rsidRPr="00FC5316">
        <w:rPr>
          <w:rFonts w:hint="eastAsia"/>
          <w:sz w:val="20"/>
        </w:rPr>
        <w:t>學期第</w:t>
      </w:r>
      <w:r w:rsidRPr="00FC5316">
        <w:rPr>
          <w:rFonts w:hint="eastAsia"/>
          <w:sz w:val="20"/>
        </w:rPr>
        <w:t>2</w:t>
      </w:r>
      <w:r w:rsidRPr="00FC5316">
        <w:rPr>
          <w:rFonts w:hint="eastAsia"/>
          <w:sz w:val="20"/>
        </w:rPr>
        <w:t>次課程會議核備</w:t>
      </w:r>
      <w:r w:rsidRPr="00FC5316">
        <w:rPr>
          <w:rFonts w:hint="eastAsia"/>
          <w:sz w:val="20"/>
        </w:rPr>
        <w:t>(104.06.11)</w:t>
      </w:r>
    </w:p>
    <w:p w:rsidR="0084122C" w:rsidRPr="00FC5316" w:rsidRDefault="0084122C" w:rsidP="00FC5316">
      <w:pPr>
        <w:snapToGrid w:val="0"/>
        <w:jc w:val="right"/>
        <w:rPr>
          <w:sz w:val="20"/>
        </w:rPr>
      </w:pPr>
      <w:r w:rsidRPr="00FC5316">
        <w:rPr>
          <w:rFonts w:hint="eastAsia"/>
          <w:sz w:val="20"/>
        </w:rPr>
        <w:t>104</w:t>
      </w:r>
      <w:r w:rsidRPr="00FC5316">
        <w:rPr>
          <w:rFonts w:hint="eastAsia"/>
          <w:sz w:val="20"/>
        </w:rPr>
        <w:t>學年度第</w:t>
      </w:r>
      <w:r w:rsidRPr="00FC5316">
        <w:rPr>
          <w:rFonts w:hint="eastAsia"/>
          <w:sz w:val="20"/>
        </w:rPr>
        <w:t>1</w:t>
      </w:r>
      <w:r w:rsidRPr="00FC5316">
        <w:rPr>
          <w:rFonts w:hint="eastAsia"/>
          <w:sz w:val="20"/>
        </w:rPr>
        <w:t>學期第</w:t>
      </w:r>
      <w:r w:rsidRPr="00FC5316">
        <w:rPr>
          <w:rFonts w:hint="eastAsia"/>
          <w:sz w:val="20"/>
        </w:rPr>
        <w:t>1</w:t>
      </w:r>
      <w:r w:rsidRPr="00FC5316">
        <w:rPr>
          <w:rFonts w:hint="eastAsia"/>
          <w:sz w:val="20"/>
        </w:rPr>
        <w:t>次院課程會議</w:t>
      </w:r>
      <w:r w:rsidRPr="00FC5316">
        <w:rPr>
          <w:rFonts w:hint="eastAsia"/>
          <w:sz w:val="20"/>
        </w:rPr>
        <w:t>(104.11.25)</w:t>
      </w:r>
    </w:p>
    <w:p w:rsidR="0084122C" w:rsidRPr="00FC5316" w:rsidRDefault="0084122C" w:rsidP="00FC5316">
      <w:pPr>
        <w:snapToGrid w:val="0"/>
        <w:jc w:val="right"/>
        <w:rPr>
          <w:rFonts w:ascii="標楷體" w:hAnsi="標楷體"/>
          <w:bCs/>
          <w:sz w:val="20"/>
        </w:rPr>
      </w:pPr>
      <w:r w:rsidRPr="00FC5316">
        <w:rPr>
          <w:rFonts w:hint="eastAsia"/>
          <w:sz w:val="20"/>
        </w:rPr>
        <w:t>104</w:t>
      </w:r>
      <w:r w:rsidRPr="00FC5316">
        <w:rPr>
          <w:rFonts w:hint="eastAsia"/>
          <w:sz w:val="20"/>
        </w:rPr>
        <w:t>學年度第</w:t>
      </w:r>
      <w:r w:rsidRPr="00FC5316">
        <w:rPr>
          <w:rFonts w:hint="eastAsia"/>
          <w:sz w:val="20"/>
        </w:rPr>
        <w:t>1</w:t>
      </w:r>
      <w:r w:rsidRPr="00FC5316">
        <w:rPr>
          <w:rFonts w:hint="eastAsia"/>
          <w:sz w:val="20"/>
        </w:rPr>
        <w:t>學期第</w:t>
      </w:r>
      <w:r w:rsidRPr="00FC5316">
        <w:rPr>
          <w:rFonts w:hint="eastAsia"/>
          <w:sz w:val="20"/>
        </w:rPr>
        <w:t>2</w:t>
      </w:r>
      <w:r w:rsidRPr="00FC5316">
        <w:rPr>
          <w:rFonts w:hint="eastAsia"/>
          <w:sz w:val="20"/>
        </w:rPr>
        <w:t>次校課程會議</w:t>
      </w:r>
      <w:r w:rsidRPr="00FC5316">
        <w:rPr>
          <w:rFonts w:hint="eastAsia"/>
          <w:sz w:val="20"/>
        </w:rPr>
        <w:t>(104.12.17)</w:t>
      </w:r>
    </w:p>
    <w:tbl>
      <w:tblPr>
        <w:tblW w:w="101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611"/>
        <w:gridCol w:w="3616"/>
        <w:gridCol w:w="1922"/>
        <w:gridCol w:w="1276"/>
        <w:gridCol w:w="799"/>
        <w:gridCol w:w="6"/>
      </w:tblGrid>
      <w:tr w:rsidR="0084122C" w:rsidRPr="00FC5316" w:rsidTr="00FC5316">
        <w:trPr>
          <w:trHeight w:val="454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師  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學  院  課  程  架  構（一）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國小教育師資培育相關學系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課  程  類  別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學分數合計</w:t>
            </w:r>
          </w:p>
        </w:tc>
      </w:tr>
      <w:tr w:rsidR="00FC5316" w:rsidRPr="00FC5316" w:rsidTr="00F044E3">
        <w:trPr>
          <w:gridAfter w:val="1"/>
          <w:wAfter w:w="6" w:type="dxa"/>
          <w:trHeight w:val="45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6" w:rsidRPr="00FC5316" w:rsidRDefault="00FC5316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通識教育課程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16" w:rsidRPr="00FC5316" w:rsidRDefault="00FC5316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C531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詳見通識</w:t>
            </w:r>
            <w:proofErr w:type="gramEnd"/>
            <w:r w:rsidRPr="00FC531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教育中心課程綱要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16" w:rsidRPr="00FC5316" w:rsidRDefault="00FC5316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28學分</w:t>
            </w: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院共同課程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「教育心理學」2學分（教育基礎課程）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「教育概論」2學分（教育基礎課程）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「教學原理」2學分（</w:t>
            </w: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教育方法學課程</w:t>
            </w:r>
            <w:r w:rsidRPr="00FC531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6學分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122C" w:rsidRPr="00FC5316" w:rsidRDefault="00FC5316" w:rsidP="00FC531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基礎模組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核心模組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專業模組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FC5316">
              <w:rPr>
                <w:rFonts w:ascii="標楷體" w:eastAsia="標楷體" w:hAnsi="標楷體" w:hint="eastAsia"/>
                <w:kern w:val="0"/>
                <w:szCs w:val="24"/>
              </w:rPr>
              <w:t>小教師</w:t>
            </w:r>
            <w:proofErr w:type="gramStart"/>
            <w:r w:rsidRPr="00FC5316">
              <w:rPr>
                <w:rFonts w:ascii="標楷體" w:eastAsia="標楷體" w:hAnsi="標楷體" w:hint="eastAsia"/>
                <w:kern w:val="0"/>
                <w:szCs w:val="24"/>
              </w:rPr>
              <w:t>培</w:t>
            </w:r>
            <w:proofErr w:type="gramEnd"/>
            <w:r w:rsidRPr="00FC5316">
              <w:rPr>
                <w:rFonts w:ascii="標楷體" w:eastAsia="標楷體" w:hAnsi="標楷體" w:hint="eastAsia"/>
                <w:kern w:val="0"/>
                <w:szCs w:val="24"/>
              </w:rPr>
              <w:t>模組39學分。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依據教育部核定之國小教育專業課程45學分(小教師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</w:t>
            </w:r>
            <w:proofErr w:type="gramEnd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模組39學分，加上院共同課程6學分)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語文領域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2學分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32學分</w:t>
            </w: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數學領域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2學分</w:t>
            </w: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自然與生活科技領域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5大領域至少應修習3大領域(6學分)</w:t>
            </w: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社會領域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藝術與人文領域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健康與體育領域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綜合活動領域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教育方法學課程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8學分</w:t>
            </w: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教學實習課程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6學分</w:t>
            </w: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教材教法課程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8學分</w:t>
            </w:r>
          </w:p>
        </w:tc>
        <w:tc>
          <w:tcPr>
            <w:tcW w:w="2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trHeight w:val="340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7學分</w:t>
            </w: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147學分</w:t>
            </w:r>
          </w:p>
        </w:tc>
      </w:tr>
    </w:tbl>
    <w:p w:rsidR="0084122C" w:rsidRPr="00FC5316" w:rsidRDefault="0084122C" w:rsidP="0084122C">
      <w:pPr>
        <w:snapToGrid w:val="0"/>
        <w:rPr>
          <w:rFonts w:ascii="標楷體" w:eastAsia="標楷體" w:hAnsi="標楷體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6"/>
        <w:gridCol w:w="5922"/>
        <w:gridCol w:w="1346"/>
        <w:gridCol w:w="937"/>
      </w:tblGrid>
      <w:tr w:rsidR="0084122C" w:rsidRPr="00FC5316" w:rsidTr="00FC5316">
        <w:trPr>
          <w:trHeight w:val="454"/>
          <w:jc w:val="center"/>
        </w:trPr>
        <w:tc>
          <w:tcPr>
            <w:tcW w:w="10281" w:type="dxa"/>
            <w:gridSpan w:val="4"/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師  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學  院  課  程  架  構（二）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0281" w:type="dxa"/>
            <w:gridSpan w:val="4"/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國小教育師資培育相關學系-非師資生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課  程  類  別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84122C" w:rsidRPr="00FC5316" w:rsidRDefault="0084122C" w:rsidP="00A312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學分數合計</w:t>
            </w: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通識教育課程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由校課程委員會決定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院共同課程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84122C" w:rsidRPr="00FC5316" w:rsidRDefault="00FC5316" w:rsidP="00FC531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基礎模組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20-27學分</w:t>
            </w:r>
          </w:p>
        </w:tc>
        <w:tc>
          <w:tcPr>
            <w:tcW w:w="937" w:type="dxa"/>
            <w:vMerge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核心模組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25-27學分</w:t>
            </w:r>
          </w:p>
        </w:tc>
        <w:tc>
          <w:tcPr>
            <w:tcW w:w="937" w:type="dxa"/>
            <w:vMerge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專業模組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hint="eastAsia"/>
                <w:szCs w:val="24"/>
              </w:rPr>
              <w:t>學系訂定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22-27學分</w:t>
            </w:r>
          </w:p>
        </w:tc>
        <w:tc>
          <w:tcPr>
            <w:tcW w:w="937" w:type="dxa"/>
            <w:vMerge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自由選修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(或跨領域模組)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lastRenderedPageBreak/>
              <w:t>2.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84122C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lastRenderedPageBreak/>
              <w:t>20學分</w:t>
            </w:r>
          </w:p>
        </w:tc>
      </w:tr>
      <w:tr w:rsidR="0084122C" w:rsidRPr="00FC5316" w:rsidTr="00FC5316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7998" w:type="dxa"/>
            <w:gridSpan w:val="2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lastRenderedPageBreak/>
              <w:t>總計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5316">
              <w:rPr>
                <w:rFonts w:ascii="標楷體" w:eastAsia="標楷體" w:hAnsi="標楷體" w:hint="eastAsia"/>
                <w:szCs w:val="24"/>
              </w:rPr>
              <w:t>128學分</w:t>
            </w:r>
          </w:p>
        </w:tc>
      </w:tr>
    </w:tbl>
    <w:p w:rsidR="0084122C" w:rsidRPr="00FC5316" w:rsidRDefault="0084122C" w:rsidP="0084122C">
      <w:pPr>
        <w:snapToGrid w:val="0"/>
        <w:rPr>
          <w:rFonts w:ascii="標楷體" w:eastAsia="標楷體" w:hAnsi="標楷體"/>
          <w:bCs/>
          <w:sz w:val="20"/>
          <w:szCs w:val="24"/>
        </w:rPr>
      </w:pPr>
      <w:proofErr w:type="gramStart"/>
      <w:r w:rsidRPr="00FC5316">
        <w:rPr>
          <w:rFonts w:ascii="標楷體" w:eastAsia="標楷體" w:hAnsi="標楷體"/>
          <w:bCs/>
          <w:sz w:val="20"/>
          <w:szCs w:val="24"/>
        </w:rPr>
        <w:t>註</w:t>
      </w:r>
      <w:proofErr w:type="gramEnd"/>
      <w:r w:rsidRPr="00FC5316">
        <w:rPr>
          <w:rFonts w:ascii="標楷體" w:eastAsia="標楷體" w:hAnsi="標楷體"/>
          <w:bCs/>
          <w:sz w:val="20"/>
          <w:szCs w:val="24"/>
        </w:rPr>
        <w:t>：不修習國小教師教育學分者，最低畢業總學分為128學分。(100.3.24國立</w:t>
      </w:r>
      <w:proofErr w:type="gramStart"/>
      <w:r w:rsidRPr="00FC5316">
        <w:rPr>
          <w:rFonts w:ascii="標楷體" w:eastAsia="標楷體" w:hAnsi="標楷體"/>
          <w:bCs/>
          <w:sz w:val="20"/>
          <w:szCs w:val="24"/>
        </w:rPr>
        <w:t>臺</w:t>
      </w:r>
      <w:proofErr w:type="gramEnd"/>
      <w:r w:rsidRPr="00FC5316">
        <w:rPr>
          <w:rFonts w:ascii="標楷體" w:eastAsia="標楷體" w:hAnsi="標楷體"/>
          <w:bCs/>
          <w:sz w:val="20"/>
          <w:szCs w:val="24"/>
        </w:rPr>
        <w:t>東大學99學年度第二學期第一次課程會議通過)</w:t>
      </w:r>
    </w:p>
    <w:p w:rsidR="0084122C" w:rsidRPr="00FC5316" w:rsidRDefault="0084122C" w:rsidP="0084122C">
      <w:pPr>
        <w:snapToGrid w:val="0"/>
        <w:rPr>
          <w:szCs w:val="24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8"/>
        <w:gridCol w:w="3114"/>
        <w:gridCol w:w="2888"/>
        <w:gridCol w:w="1353"/>
        <w:gridCol w:w="832"/>
      </w:tblGrid>
      <w:tr w:rsidR="0084122C" w:rsidRPr="00FC5316" w:rsidTr="00F044E3">
        <w:trPr>
          <w:trHeight w:val="454"/>
          <w:jc w:val="center"/>
        </w:trPr>
        <w:tc>
          <w:tcPr>
            <w:tcW w:w="10195" w:type="dxa"/>
            <w:gridSpan w:val="5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師  </w:t>
            </w:r>
            <w:proofErr w:type="gramStart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學  院  課  程  架  構（三）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10195" w:type="dxa"/>
            <w:gridSpan w:val="5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幼兒園師資培育相關系(所)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8010" w:type="dxa"/>
            <w:gridSpan w:val="3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  程  類  別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學分數合計</w:t>
            </w:r>
          </w:p>
        </w:tc>
      </w:tr>
      <w:tr w:rsidR="00FC5316" w:rsidRPr="00FC5316" w:rsidTr="00F044E3">
        <w:trPr>
          <w:trHeight w:val="454"/>
          <w:jc w:val="center"/>
        </w:trPr>
        <w:tc>
          <w:tcPr>
            <w:tcW w:w="2008" w:type="dxa"/>
            <w:vAlign w:val="center"/>
            <w:hideMark/>
          </w:tcPr>
          <w:p w:rsidR="00FC5316" w:rsidRPr="00FC5316" w:rsidRDefault="00FC5316" w:rsidP="00FC531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6002" w:type="dxa"/>
            <w:gridSpan w:val="2"/>
            <w:vAlign w:val="center"/>
          </w:tcPr>
          <w:p w:rsidR="00FC5316" w:rsidRPr="00FC5316" w:rsidRDefault="00FC5316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  <w:kern w:val="0"/>
              </w:rPr>
              <w:t>詳見通識</w:t>
            </w:r>
            <w:proofErr w:type="gramEnd"/>
            <w:r>
              <w:rPr>
                <w:rFonts w:eastAsia="標楷體" w:hint="eastAsia"/>
                <w:bCs/>
                <w:color w:val="FF0000"/>
                <w:kern w:val="0"/>
              </w:rPr>
              <w:t>教育中心課程綱要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FC5316" w:rsidRPr="00FC5316" w:rsidRDefault="00FC5316" w:rsidP="00A3129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28學分</w:t>
            </w:r>
          </w:p>
        </w:tc>
      </w:tr>
      <w:tr w:rsidR="00FC5316" w:rsidRPr="00FC5316" w:rsidTr="00F044E3">
        <w:trPr>
          <w:trHeight w:val="454"/>
          <w:jc w:val="center"/>
        </w:trPr>
        <w:tc>
          <w:tcPr>
            <w:tcW w:w="2008" w:type="dxa"/>
            <w:vAlign w:val="center"/>
            <w:hideMark/>
          </w:tcPr>
          <w:p w:rsidR="00FC5316" w:rsidRPr="00FC5316" w:rsidRDefault="00FC5316" w:rsidP="00A3129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6002" w:type="dxa"/>
            <w:gridSpan w:val="2"/>
            <w:vAlign w:val="center"/>
          </w:tcPr>
          <w:p w:rsidR="00FC5316" w:rsidRPr="00FC5316" w:rsidRDefault="00FC5316" w:rsidP="00A3129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353" w:type="dxa"/>
            <w:vAlign w:val="center"/>
            <w:hideMark/>
          </w:tcPr>
          <w:p w:rsidR="00FC5316" w:rsidRPr="00FC5316" w:rsidRDefault="00FC5316" w:rsidP="00A3129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6學分</w:t>
            </w:r>
          </w:p>
        </w:tc>
        <w:tc>
          <w:tcPr>
            <w:tcW w:w="832" w:type="dxa"/>
            <w:vMerge w:val="restart"/>
            <w:textDirection w:val="tbRlV"/>
            <w:vAlign w:val="center"/>
          </w:tcPr>
          <w:p w:rsidR="00FC5316" w:rsidRPr="00FC5316" w:rsidRDefault="00FC5316" w:rsidP="00FC5316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基礎模組</w:t>
            </w:r>
          </w:p>
        </w:tc>
        <w:tc>
          <w:tcPr>
            <w:tcW w:w="3114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32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353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>32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08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114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0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353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核心模組</w:t>
            </w:r>
          </w:p>
        </w:tc>
        <w:tc>
          <w:tcPr>
            <w:tcW w:w="3114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必修</w:t>
            </w:r>
          </w:p>
        </w:tc>
        <w:tc>
          <w:tcPr>
            <w:tcW w:w="288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353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>22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08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114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選修</w:t>
            </w:r>
          </w:p>
        </w:tc>
        <w:tc>
          <w:tcPr>
            <w:tcW w:w="288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353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683"/>
          <w:jc w:val="center"/>
        </w:trPr>
        <w:tc>
          <w:tcPr>
            <w:tcW w:w="2008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專業模組</w:t>
            </w:r>
          </w:p>
        </w:tc>
        <w:tc>
          <w:tcPr>
            <w:tcW w:w="6002" w:type="dxa"/>
            <w:gridSpan w:val="2"/>
            <w:vAlign w:val="center"/>
            <w:hideMark/>
          </w:tcPr>
          <w:p w:rsidR="0084122C" w:rsidRPr="00FC5316" w:rsidRDefault="0084122C" w:rsidP="00FC5316">
            <w:pPr>
              <w:spacing w:line="240" w:lineRule="exact"/>
              <w:ind w:leftChars="13" w:left="1555" w:hangingChars="635" w:hanging="1524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專業模組</w:t>
            </w:r>
            <w:r w:rsidRPr="00FC5316">
              <w:rPr>
                <w:rFonts w:eastAsia="標楷體"/>
                <w:bCs/>
                <w:color w:val="000000"/>
                <w:szCs w:val="24"/>
              </w:rPr>
              <w:t>(</w:t>
            </w:r>
            <w:proofErr w:type="gramStart"/>
            <w:r w:rsidRPr="00FC5316">
              <w:rPr>
                <w:rFonts w:eastAsia="標楷體" w:hint="eastAsia"/>
                <w:bCs/>
                <w:color w:val="000000"/>
                <w:szCs w:val="24"/>
              </w:rPr>
              <w:t>一</w:t>
            </w:r>
            <w:proofErr w:type="gramEnd"/>
            <w:r w:rsidRPr="00FC5316">
              <w:rPr>
                <w:rFonts w:eastAsia="標楷體"/>
                <w:bCs/>
                <w:color w:val="000000"/>
                <w:szCs w:val="24"/>
              </w:rPr>
              <w:t>)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：幼兒園教師師資職前教育課程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 xml:space="preserve">* </w:t>
            </w:r>
            <w:r w:rsidRPr="00FC5316">
              <w:rPr>
                <w:rFonts w:eastAsia="標楷體" w:hint="eastAsia"/>
                <w:bCs/>
                <w:color w:val="000000"/>
                <w:szCs w:val="24"/>
                <w:u w:val="single"/>
              </w:rPr>
              <w:t>師資生必修</w:t>
            </w:r>
            <w:r w:rsidRPr="00FC5316">
              <w:rPr>
                <w:rFonts w:eastAsia="標楷體"/>
                <w:bCs/>
                <w:color w:val="000000"/>
                <w:szCs w:val="24"/>
              </w:rPr>
              <w:t xml:space="preserve"> (</w:t>
            </w:r>
            <w:proofErr w:type="gramStart"/>
            <w:r w:rsidRPr="00FC5316">
              <w:rPr>
                <w:rFonts w:eastAsia="標楷體" w:hint="eastAsia"/>
                <w:bCs/>
                <w:color w:val="000000"/>
                <w:szCs w:val="24"/>
              </w:rPr>
              <w:t>幼教師培課程</w:t>
            </w:r>
            <w:proofErr w:type="gramEnd"/>
            <w:r w:rsidRPr="00FC5316">
              <w:rPr>
                <w:rFonts w:eastAsia="標楷體"/>
                <w:bCs/>
                <w:color w:val="000000"/>
                <w:szCs w:val="24"/>
              </w:rPr>
              <w:t>)</w:t>
            </w:r>
          </w:p>
        </w:tc>
        <w:tc>
          <w:tcPr>
            <w:tcW w:w="1353" w:type="dxa"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682"/>
          <w:jc w:val="center"/>
        </w:trPr>
        <w:tc>
          <w:tcPr>
            <w:tcW w:w="2008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6002" w:type="dxa"/>
            <w:gridSpan w:val="2"/>
            <w:vAlign w:val="center"/>
            <w:hideMark/>
          </w:tcPr>
          <w:p w:rsidR="0084122C" w:rsidRPr="00FC5316" w:rsidRDefault="0084122C" w:rsidP="00FC5316">
            <w:pPr>
              <w:spacing w:line="240" w:lineRule="exact"/>
              <w:ind w:leftChars="13" w:left="1555" w:hangingChars="635" w:hanging="1524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專業模組</w:t>
            </w:r>
            <w:r w:rsidRPr="00FC5316">
              <w:rPr>
                <w:rFonts w:eastAsia="標楷體"/>
                <w:bCs/>
                <w:color w:val="000000"/>
                <w:szCs w:val="24"/>
              </w:rPr>
              <w:t>(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二</w:t>
            </w:r>
            <w:r w:rsidRPr="00FC5316">
              <w:rPr>
                <w:rFonts w:eastAsia="標楷體"/>
                <w:bCs/>
                <w:color w:val="000000"/>
                <w:szCs w:val="24"/>
              </w:rPr>
              <w:t>)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：幼兒服務與產業</w:t>
            </w:r>
          </w:p>
          <w:p w:rsidR="0084122C" w:rsidRPr="00FC5316" w:rsidRDefault="0084122C" w:rsidP="00A3129F">
            <w:pPr>
              <w:spacing w:line="240" w:lineRule="exac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kern w:val="0"/>
                <w:szCs w:val="24"/>
              </w:rPr>
              <w:t xml:space="preserve">* </w:t>
            </w:r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包括二學群：</w:t>
            </w:r>
            <w:r w:rsidRPr="00FC5316">
              <w:rPr>
                <w:rFonts w:eastAsia="標楷體"/>
                <w:bCs/>
                <w:color w:val="000000"/>
                <w:kern w:val="0"/>
                <w:szCs w:val="24"/>
              </w:rPr>
              <w:t>A.</w:t>
            </w:r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幼教增能學群；</w:t>
            </w:r>
            <w:r w:rsidRPr="00FC5316">
              <w:rPr>
                <w:rFonts w:eastAsia="標楷體"/>
                <w:bCs/>
                <w:color w:val="000000"/>
                <w:kern w:val="0"/>
                <w:szCs w:val="24"/>
              </w:rPr>
              <w:t xml:space="preserve"> B.</w:t>
            </w:r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早期</w:t>
            </w:r>
            <w:proofErr w:type="gramStart"/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療育學群</w:t>
            </w:r>
            <w:proofErr w:type="gramEnd"/>
            <w:r w:rsidRPr="00FC5316">
              <w:rPr>
                <w:rFonts w:eastAsia="標楷體"/>
                <w:bCs/>
                <w:color w:val="000000"/>
                <w:kern w:val="0"/>
                <w:szCs w:val="24"/>
              </w:rPr>
              <w:t>(</w:t>
            </w:r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隔年開課</w:t>
            </w:r>
            <w:r w:rsidRPr="00FC5316">
              <w:rPr>
                <w:rFonts w:eastAsia="標楷體"/>
                <w:bCs/>
                <w:color w:val="000000"/>
                <w:kern w:val="0"/>
                <w:szCs w:val="24"/>
              </w:rPr>
              <w:t>)</w:t>
            </w:r>
            <w:r w:rsidRPr="00FC5316">
              <w:rPr>
                <w:rFonts w:eastAsia="標楷體" w:hint="eastAsia"/>
                <w:bCs/>
                <w:color w:val="000000"/>
                <w:kern w:val="0"/>
                <w:szCs w:val="24"/>
              </w:rPr>
              <w:t>。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* 此模組與自由選修課程兩者學分數相加至少為24學分。</w:t>
            </w:r>
          </w:p>
        </w:tc>
        <w:tc>
          <w:tcPr>
            <w:tcW w:w="1353" w:type="dxa"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4-24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32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332"/>
          <w:jc w:val="center"/>
        </w:trPr>
        <w:tc>
          <w:tcPr>
            <w:tcW w:w="200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自由選修課程</w:t>
            </w:r>
          </w:p>
        </w:tc>
        <w:tc>
          <w:tcPr>
            <w:tcW w:w="6002" w:type="dxa"/>
            <w:gridSpan w:val="2"/>
            <w:vAlign w:val="center"/>
            <w:hideMark/>
          </w:tcPr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  <w:p w:rsidR="0084122C" w:rsidRPr="00FC5316" w:rsidRDefault="0084122C" w:rsidP="00A3129F">
            <w:pPr>
              <w:snapToGrid w:val="0"/>
              <w:spacing w:line="2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0-20學分</w:t>
            </w:r>
          </w:p>
        </w:tc>
      </w:tr>
      <w:tr w:rsidR="0084122C" w:rsidRPr="00FC5316" w:rsidTr="00F044E3">
        <w:trPr>
          <w:trHeight w:val="322"/>
          <w:jc w:val="center"/>
        </w:trPr>
        <w:tc>
          <w:tcPr>
            <w:tcW w:w="2008" w:type="dxa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　計</w:t>
            </w:r>
          </w:p>
        </w:tc>
        <w:tc>
          <w:tcPr>
            <w:tcW w:w="8187" w:type="dxa"/>
            <w:gridSpan w:val="4"/>
            <w:vAlign w:val="center"/>
            <w:hideMark/>
          </w:tcPr>
          <w:p w:rsidR="0084122C" w:rsidRPr="00FC5316" w:rsidRDefault="0084122C" w:rsidP="00A3129F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128學分</w:t>
            </w:r>
          </w:p>
        </w:tc>
      </w:tr>
    </w:tbl>
    <w:p w:rsidR="0084122C" w:rsidRPr="00FC5316" w:rsidRDefault="0084122C" w:rsidP="0084122C">
      <w:pPr>
        <w:rPr>
          <w:szCs w:val="2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4"/>
        <w:gridCol w:w="3119"/>
        <w:gridCol w:w="2708"/>
        <w:gridCol w:w="1535"/>
        <w:gridCol w:w="856"/>
      </w:tblGrid>
      <w:tr w:rsidR="0084122C" w:rsidRPr="00FC5316" w:rsidTr="00F044E3">
        <w:trPr>
          <w:trHeight w:val="454"/>
          <w:jc w:val="center"/>
        </w:trPr>
        <w:tc>
          <w:tcPr>
            <w:tcW w:w="10242" w:type="dxa"/>
            <w:gridSpan w:val="5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師  </w:t>
            </w:r>
            <w:proofErr w:type="gramStart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學  院  課  程  架  構（四）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10242" w:type="dxa"/>
            <w:gridSpan w:val="5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幼兒園師資培育相關系(所)-非師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資</w:t>
            </w: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生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785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  程  類  別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學分數合計</w:t>
            </w:r>
          </w:p>
        </w:tc>
      </w:tr>
      <w:tr w:rsidR="00FC5316" w:rsidRPr="00FC5316" w:rsidTr="00F044E3">
        <w:trPr>
          <w:trHeight w:val="454"/>
          <w:jc w:val="center"/>
        </w:trPr>
        <w:tc>
          <w:tcPr>
            <w:tcW w:w="2024" w:type="dxa"/>
            <w:vAlign w:val="center"/>
            <w:hideMark/>
          </w:tcPr>
          <w:p w:rsidR="00FC5316" w:rsidRPr="00FC5316" w:rsidRDefault="00FC5316" w:rsidP="00FC531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5827" w:type="dxa"/>
            <w:gridSpan w:val="2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  <w:kern w:val="0"/>
              </w:rPr>
              <w:t>詳見通識</w:t>
            </w:r>
            <w:proofErr w:type="gramEnd"/>
            <w:r>
              <w:rPr>
                <w:rFonts w:eastAsia="標楷體" w:hint="eastAsia"/>
                <w:bCs/>
                <w:color w:val="FF0000"/>
                <w:kern w:val="0"/>
              </w:rPr>
              <w:t>教育中心課程綱要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28學分</w:t>
            </w:r>
          </w:p>
        </w:tc>
      </w:tr>
      <w:tr w:rsidR="00FC5316" w:rsidRPr="00FC5316" w:rsidTr="00F044E3">
        <w:trPr>
          <w:trHeight w:val="567"/>
          <w:jc w:val="center"/>
        </w:trPr>
        <w:tc>
          <w:tcPr>
            <w:tcW w:w="2024" w:type="dxa"/>
            <w:vAlign w:val="center"/>
            <w:hideMark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5827" w:type="dxa"/>
            <w:gridSpan w:val="2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「教育心理學」2學分、「教育概論」2學分、「教學原理」2學分</w:t>
            </w:r>
          </w:p>
        </w:tc>
        <w:tc>
          <w:tcPr>
            <w:tcW w:w="1535" w:type="dxa"/>
            <w:vAlign w:val="center"/>
            <w:hideMark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color w:val="000000"/>
                <w:szCs w:val="24"/>
              </w:rPr>
              <w:t>6學分</w:t>
            </w:r>
          </w:p>
        </w:tc>
        <w:tc>
          <w:tcPr>
            <w:tcW w:w="856" w:type="dxa"/>
            <w:vMerge w:val="restart"/>
            <w:textDirection w:val="tbRlV"/>
            <w:vAlign w:val="center"/>
          </w:tcPr>
          <w:p w:rsidR="00FC5316" w:rsidRPr="00FC5316" w:rsidRDefault="00FC5316" w:rsidP="00FC5316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2024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必修</w:t>
            </w:r>
          </w:p>
        </w:tc>
        <w:tc>
          <w:tcPr>
            <w:tcW w:w="2708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32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535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>32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2024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選修</w:t>
            </w:r>
          </w:p>
        </w:tc>
        <w:tc>
          <w:tcPr>
            <w:tcW w:w="2708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0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535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2024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必修</w:t>
            </w:r>
          </w:p>
        </w:tc>
        <w:tc>
          <w:tcPr>
            <w:tcW w:w="2708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535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>22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567"/>
          <w:jc w:val="center"/>
        </w:trPr>
        <w:tc>
          <w:tcPr>
            <w:tcW w:w="2024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選修</w:t>
            </w:r>
          </w:p>
        </w:tc>
        <w:tc>
          <w:tcPr>
            <w:tcW w:w="2708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1535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24" w:type="dxa"/>
            <w:vMerge w:val="restart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/>
                <w:bCs/>
                <w:color w:val="000000"/>
                <w:szCs w:val="24"/>
              </w:rPr>
              <w:t>專業模組</w:t>
            </w:r>
          </w:p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827" w:type="dxa"/>
            <w:gridSpan w:val="2"/>
            <w:vAlign w:val="center"/>
            <w:hideMark/>
          </w:tcPr>
          <w:p w:rsidR="0084122C" w:rsidRPr="00F044E3" w:rsidRDefault="0084122C" w:rsidP="00FC5316">
            <w:pPr>
              <w:snapToGrid w:val="0"/>
              <w:spacing w:line="240" w:lineRule="exact"/>
              <w:ind w:leftChars="13" w:left="1555" w:hangingChars="635" w:hanging="1524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專業模組</w:t>
            </w:r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proofErr w:type="gramStart"/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一</w:t>
            </w:r>
            <w:proofErr w:type="gramEnd"/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：幼兒園教師師資職前教育課程</w:t>
            </w:r>
          </w:p>
          <w:p w:rsidR="0084122C" w:rsidRPr="00F044E3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*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>師資生必修</w:t>
            </w:r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(</w:t>
            </w:r>
            <w:proofErr w:type="gramStart"/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幼教師培課程</w:t>
            </w:r>
            <w:proofErr w:type="gramEnd"/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</w:tc>
        <w:tc>
          <w:tcPr>
            <w:tcW w:w="1535" w:type="dxa"/>
            <w:vMerge w:val="restart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eastAsia="標楷體"/>
                <w:bCs/>
                <w:color w:val="000000"/>
                <w:szCs w:val="24"/>
              </w:rPr>
              <w:t>20</w:t>
            </w:r>
            <w:r w:rsidRPr="00FC5316">
              <w:rPr>
                <w:rFonts w:eastAsia="標楷體" w:hint="eastAsia"/>
                <w:bCs/>
                <w:color w:val="000000"/>
                <w:szCs w:val="24"/>
              </w:rPr>
              <w:t>學分</w:t>
            </w: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24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827" w:type="dxa"/>
            <w:gridSpan w:val="2"/>
            <w:vAlign w:val="center"/>
            <w:hideMark/>
          </w:tcPr>
          <w:p w:rsidR="00F044E3" w:rsidRDefault="0084122C" w:rsidP="00A3129F">
            <w:pPr>
              <w:snapToGrid w:val="0"/>
              <w:spacing w:line="240" w:lineRule="exact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專業模組</w:t>
            </w:r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二</w:t>
            </w:r>
            <w:r w:rsidRPr="00F044E3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：幼兒服務與產業</w:t>
            </w:r>
          </w:p>
          <w:p w:rsidR="0084122C" w:rsidRPr="00F044E3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包括二學群：</w:t>
            </w:r>
            <w:r w:rsidRPr="00F044E3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A.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幼教增能學群。</w:t>
            </w:r>
          </w:p>
          <w:p w:rsidR="0084122C" w:rsidRPr="00F044E3" w:rsidRDefault="0084122C" w:rsidP="00A3129F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044E3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B.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早期</w:t>
            </w:r>
            <w:proofErr w:type="gramStart"/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療育學群</w:t>
            </w:r>
            <w:proofErr w:type="gramEnd"/>
            <w:r w:rsidRPr="00F044E3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(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隔年開課</w:t>
            </w:r>
            <w:r w:rsidRPr="00F044E3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)</w:t>
            </w:r>
            <w:r w:rsidRPr="00F044E3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535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24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自由選修課程</w:t>
            </w:r>
          </w:p>
        </w:tc>
        <w:tc>
          <w:tcPr>
            <w:tcW w:w="5827" w:type="dxa"/>
            <w:gridSpan w:val="2"/>
            <w:vAlign w:val="center"/>
            <w:hideMark/>
          </w:tcPr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84122C" w:rsidRPr="00F044E3" w:rsidRDefault="00FC5316" w:rsidP="00F044E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2391" w:type="dxa"/>
            <w:gridSpan w:val="2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20學分</w:t>
            </w:r>
          </w:p>
        </w:tc>
      </w:tr>
      <w:tr w:rsidR="0084122C" w:rsidRPr="00FC5316" w:rsidTr="00F044E3">
        <w:trPr>
          <w:trHeight w:val="454"/>
          <w:jc w:val="center"/>
        </w:trPr>
        <w:tc>
          <w:tcPr>
            <w:tcW w:w="2024" w:type="dxa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　計</w:t>
            </w:r>
          </w:p>
        </w:tc>
        <w:tc>
          <w:tcPr>
            <w:tcW w:w="8218" w:type="dxa"/>
            <w:gridSpan w:val="4"/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128學分</w:t>
            </w:r>
          </w:p>
        </w:tc>
      </w:tr>
    </w:tbl>
    <w:p w:rsidR="0084122C" w:rsidRPr="00FC5316" w:rsidRDefault="0084122C" w:rsidP="0084122C">
      <w:pPr>
        <w:rPr>
          <w:szCs w:val="24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48"/>
        <w:gridCol w:w="3248"/>
        <w:gridCol w:w="1046"/>
        <w:gridCol w:w="596"/>
      </w:tblGrid>
      <w:tr w:rsidR="0084122C" w:rsidRPr="00FC5316" w:rsidTr="00FC5316">
        <w:trPr>
          <w:trHeight w:val="454"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師  </w:t>
            </w:r>
            <w:proofErr w:type="gramStart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學  院  課  程  架  構（五）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特殊教育師資培育相關系(所)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FC5316">
            <w:pPr>
              <w:snapToGrid w:val="0"/>
              <w:spacing w:line="240" w:lineRule="exact"/>
              <w:ind w:firstLineChars="700" w:firstLine="1682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課程類別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學分數合計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  <w:kern w:val="0"/>
              </w:rPr>
              <w:t>詳見通識</w:t>
            </w:r>
            <w:proofErr w:type="gramEnd"/>
            <w:r>
              <w:rPr>
                <w:rFonts w:eastAsia="標楷體" w:hint="eastAsia"/>
                <w:bCs/>
                <w:color w:val="FF0000"/>
                <w:kern w:val="0"/>
              </w:rPr>
              <w:t>教育中心課程綱要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28學分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教育心理學、教育概論、教學原理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6學分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122C" w:rsidRPr="00FC5316" w:rsidRDefault="00FC5316" w:rsidP="00FC531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基礎模組課程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23學分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18學分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核心模組課程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13學分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29學分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16學分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專業模組課程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22學分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22學分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自由選修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84122C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20學分</w:t>
            </w:r>
          </w:p>
        </w:tc>
      </w:tr>
      <w:tr w:rsidR="0084122C" w:rsidRPr="00FC5316" w:rsidTr="00FC5316">
        <w:trPr>
          <w:trHeight w:val="454"/>
          <w:jc w:val="center"/>
        </w:trPr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總計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128學分</w:t>
            </w:r>
          </w:p>
        </w:tc>
      </w:tr>
    </w:tbl>
    <w:p w:rsidR="0084122C" w:rsidRPr="00FC5316" w:rsidRDefault="0084122C" w:rsidP="0084122C">
      <w:pPr>
        <w:rPr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6297"/>
        <w:gridCol w:w="1346"/>
        <w:gridCol w:w="399"/>
      </w:tblGrid>
      <w:tr w:rsidR="0084122C" w:rsidRPr="00FC5316" w:rsidTr="00F044E3">
        <w:trPr>
          <w:cantSplit/>
          <w:trHeight w:val="567"/>
          <w:jc w:val="center"/>
        </w:trPr>
        <w:tc>
          <w:tcPr>
            <w:tcW w:w="9589" w:type="dxa"/>
            <w:gridSpan w:val="4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師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proofErr w:type="gramStart"/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範</w:t>
            </w:r>
            <w:proofErr w:type="gramEnd"/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學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院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程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架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構（六）</w:t>
            </w:r>
          </w:p>
        </w:tc>
      </w:tr>
      <w:tr w:rsidR="0084122C" w:rsidRPr="00FC5316" w:rsidTr="00F044E3">
        <w:trPr>
          <w:cantSplit/>
          <w:trHeight w:val="567"/>
          <w:jc w:val="center"/>
        </w:trPr>
        <w:tc>
          <w:tcPr>
            <w:tcW w:w="9589" w:type="dxa"/>
            <w:gridSpan w:val="4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非國小教育師資培育相關系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所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</w:tr>
      <w:tr w:rsidR="0084122C" w:rsidRPr="00FC5316" w:rsidTr="00F044E3">
        <w:trPr>
          <w:cantSplit/>
          <w:trHeight w:val="567"/>
          <w:jc w:val="center"/>
        </w:trPr>
        <w:tc>
          <w:tcPr>
            <w:tcW w:w="7844" w:type="dxa"/>
            <w:gridSpan w:val="2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程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類</w:t>
            </w: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別</w:t>
            </w:r>
          </w:p>
        </w:tc>
        <w:tc>
          <w:tcPr>
            <w:tcW w:w="1745" w:type="dxa"/>
            <w:gridSpan w:val="2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學分數合計</w:t>
            </w:r>
          </w:p>
        </w:tc>
      </w:tr>
      <w:tr w:rsidR="00FC5316" w:rsidRPr="00FC5316" w:rsidTr="00F044E3">
        <w:trPr>
          <w:cantSplit/>
          <w:trHeight w:val="567"/>
          <w:jc w:val="center"/>
        </w:trPr>
        <w:tc>
          <w:tcPr>
            <w:tcW w:w="1547" w:type="dxa"/>
            <w:vAlign w:val="center"/>
          </w:tcPr>
          <w:p w:rsidR="00FC5316" w:rsidRPr="00FC5316" w:rsidRDefault="00FC5316" w:rsidP="00FC531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通識教育課程</w:t>
            </w:r>
          </w:p>
        </w:tc>
        <w:tc>
          <w:tcPr>
            <w:tcW w:w="6297" w:type="dxa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FF0000"/>
                <w:kern w:val="0"/>
              </w:rPr>
              <w:t>詳見通識</w:t>
            </w:r>
            <w:proofErr w:type="gramEnd"/>
            <w:r>
              <w:rPr>
                <w:rFonts w:eastAsia="標楷體" w:hint="eastAsia"/>
                <w:bCs/>
                <w:color w:val="FF0000"/>
                <w:kern w:val="0"/>
              </w:rPr>
              <w:t>教育中心課程綱要</w:t>
            </w:r>
          </w:p>
        </w:tc>
        <w:tc>
          <w:tcPr>
            <w:tcW w:w="1745" w:type="dxa"/>
            <w:gridSpan w:val="2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316">
              <w:rPr>
                <w:rFonts w:ascii="標楷體" w:eastAsia="標楷體" w:hAnsi="標楷體"/>
                <w:b/>
                <w:bCs/>
                <w:szCs w:val="24"/>
              </w:rPr>
              <w:t>28</w:t>
            </w: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學分</w:t>
            </w:r>
          </w:p>
        </w:tc>
      </w:tr>
      <w:tr w:rsidR="00FC5316" w:rsidRPr="00FC5316" w:rsidTr="00F044E3">
        <w:trPr>
          <w:cantSplit/>
          <w:trHeight w:val="567"/>
          <w:jc w:val="center"/>
        </w:trPr>
        <w:tc>
          <w:tcPr>
            <w:tcW w:w="1547" w:type="dxa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院共同課程</w:t>
            </w:r>
          </w:p>
        </w:tc>
        <w:tc>
          <w:tcPr>
            <w:tcW w:w="6297" w:type="dxa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szCs w:val="24"/>
              </w:rPr>
              <w:t>「管理學」3學分、「行銷學」3學分</w:t>
            </w:r>
          </w:p>
        </w:tc>
        <w:tc>
          <w:tcPr>
            <w:tcW w:w="1346" w:type="dxa"/>
            <w:vAlign w:val="center"/>
          </w:tcPr>
          <w:p w:rsidR="00FC5316" w:rsidRPr="00FC5316" w:rsidRDefault="00FC5316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FC53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FC5316" w:rsidRPr="00FC5316" w:rsidRDefault="00FC5316" w:rsidP="00FC531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合計以</w:t>
            </w:r>
            <w:r w:rsidRPr="00FC5316">
              <w:rPr>
                <w:rFonts w:eastAsia="標楷體"/>
                <w:bCs/>
                <w:color w:val="FF0000"/>
                <w:kern w:val="0"/>
                <w:szCs w:val="24"/>
                <w:eastAsianLayout w:id="1461896448" w:vert="1" w:vertCompress="1"/>
              </w:rPr>
              <w:t>80</w:t>
            </w:r>
            <w:r w:rsidRPr="00FC5316">
              <w:rPr>
                <w:rFonts w:eastAsia="標楷體" w:hint="eastAsia"/>
                <w:bCs/>
                <w:color w:val="FF0000"/>
                <w:kern w:val="0"/>
                <w:szCs w:val="24"/>
              </w:rPr>
              <w:t>學分為上限</w:t>
            </w:r>
          </w:p>
        </w:tc>
      </w:tr>
      <w:tr w:rsidR="0084122C" w:rsidRPr="00FC5316" w:rsidTr="00F044E3">
        <w:trPr>
          <w:cantSplit/>
          <w:trHeight w:val="567"/>
          <w:jc w:val="center"/>
        </w:trPr>
        <w:tc>
          <w:tcPr>
            <w:tcW w:w="154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基礎模組</w:t>
            </w:r>
          </w:p>
        </w:tc>
        <w:tc>
          <w:tcPr>
            <w:tcW w:w="629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cantSplit/>
          <w:trHeight w:val="567"/>
          <w:jc w:val="center"/>
        </w:trPr>
        <w:tc>
          <w:tcPr>
            <w:tcW w:w="154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核心模組</w:t>
            </w:r>
          </w:p>
        </w:tc>
        <w:tc>
          <w:tcPr>
            <w:tcW w:w="629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044E3">
        <w:trPr>
          <w:cantSplit/>
          <w:trHeight w:val="567"/>
          <w:jc w:val="center"/>
        </w:trPr>
        <w:tc>
          <w:tcPr>
            <w:tcW w:w="154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專業模組</w:t>
            </w:r>
          </w:p>
        </w:tc>
        <w:tc>
          <w:tcPr>
            <w:tcW w:w="629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課程內容由各</w:t>
            </w:r>
            <w:proofErr w:type="gramStart"/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  <w:r w:rsidRPr="00FC5316">
              <w:rPr>
                <w:rFonts w:ascii="標楷體" w:eastAsia="標楷體" w:hAnsi="標楷體" w:hint="eastAsia"/>
                <w:szCs w:val="24"/>
              </w:rPr>
              <w:t>訂定</w:t>
            </w:r>
            <w:proofErr w:type="gramEnd"/>
          </w:p>
        </w:tc>
        <w:tc>
          <w:tcPr>
            <w:tcW w:w="1346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20~27學分</w:t>
            </w:r>
          </w:p>
        </w:tc>
        <w:tc>
          <w:tcPr>
            <w:tcW w:w="399" w:type="dxa"/>
            <w:vMerge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122C" w:rsidRPr="00FC5316" w:rsidTr="00FC5316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自由選修</w:t>
            </w:r>
          </w:p>
        </w:tc>
        <w:tc>
          <w:tcPr>
            <w:tcW w:w="6297" w:type="dxa"/>
            <w:vAlign w:val="center"/>
          </w:tcPr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一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)「</w:t>
            </w:r>
            <w:proofErr w:type="gramStart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超修</w:t>
            </w:r>
            <w:proofErr w:type="gramEnd"/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」課程，包含：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1.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通識教育課程之跨領域核心課程。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2.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院共同課程。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3.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系基礎模組。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bCs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4.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系核心模組。</w:t>
            </w:r>
          </w:p>
          <w:p w:rsidR="00FC5316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color w:val="FF0000"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5.</w:t>
            </w:r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系專業模組。</w:t>
            </w:r>
          </w:p>
          <w:p w:rsidR="0084122C" w:rsidRPr="00FC5316" w:rsidRDefault="00FC5316" w:rsidP="00FC53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C5316">
              <w:rPr>
                <w:rFonts w:ascii="標楷體" w:eastAsia="標楷體" w:hAnsi="標楷體" w:hint="eastAsia"/>
                <w:bCs/>
                <w:color w:val="FF0000"/>
                <w:kern w:val="0"/>
              </w:rPr>
              <w:t>(二)</w:t>
            </w:r>
            <w:proofErr w:type="gramStart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加修之</w:t>
            </w:r>
            <w:proofErr w:type="gramEnd"/>
            <w:r w:rsidRPr="00FC5316">
              <w:rPr>
                <w:rFonts w:ascii="標楷體" w:eastAsia="標楷體" w:hAnsi="標楷體" w:hint="eastAsia"/>
                <w:color w:val="FF0000"/>
                <w:kern w:val="0"/>
              </w:rPr>
              <w:t>課程、學程，惟學分數不得重複認列。</w:t>
            </w:r>
          </w:p>
        </w:tc>
        <w:tc>
          <w:tcPr>
            <w:tcW w:w="1745" w:type="dxa"/>
            <w:gridSpan w:val="2"/>
            <w:vAlign w:val="center"/>
          </w:tcPr>
          <w:p w:rsidR="0084122C" w:rsidRPr="00FC5316" w:rsidRDefault="0084122C" w:rsidP="00A3129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bCs/>
                <w:szCs w:val="24"/>
              </w:rPr>
              <w:t>20學分</w:t>
            </w:r>
          </w:p>
        </w:tc>
      </w:tr>
      <w:tr w:rsidR="0084122C" w:rsidRPr="00FC5316" w:rsidTr="00FC5316">
        <w:trPr>
          <w:cantSplit/>
          <w:trHeight w:val="454"/>
          <w:jc w:val="center"/>
        </w:trPr>
        <w:tc>
          <w:tcPr>
            <w:tcW w:w="1547" w:type="dxa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總　計</w:t>
            </w:r>
          </w:p>
        </w:tc>
        <w:tc>
          <w:tcPr>
            <w:tcW w:w="8042" w:type="dxa"/>
            <w:gridSpan w:val="3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C5316">
              <w:rPr>
                <w:rFonts w:ascii="標楷體" w:eastAsia="標楷體" w:hAnsi="標楷體"/>
                <w:b/>
                <w:color w:val="000000"/>
                <w:szCs w:val="24"/>
              </w:rPr>
              <w:t>128</w:t>
            </w:r>
            <w:r w:rsidRPr="00FC531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學分</w:t>
            </w:r>
            <w:r w:rsidRPr="00FC5316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</w:p>
        </w:tc>
      </w:tr>
    </w:tbl>
    <w:p w:rsidR="0084122C" w:rsidRPr="00FC5316" w:rsidRDefault="0084122C" w:rsidP="0084122C">
      <w:pPr>
        <w:rPr>
          <w:szCs w:val="24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2156"/>
        <w:gridCol w:w="1890"/>
        <w:gridCol w:w="540"/>
        <w:gridCol w:w="436"/>
        <w:gridCol w:w="436"/>
        <w:gridCol w:w="676"/>
        <w:gridCol w:w="2484"/>
        <w:gridCol w:w="1281"/>
      </w:tblGrid>
      <w:tr w:rsidR="0084122C" w:rsidRPr="00FC5316" w:rsidTr="00FC5316">
        <w:trPr>
          <w:cantSplit/>
          <w:trHeight w:val="20"/>
          <w:tblHeader/>
          <w:jc w:val="center"/>
        </w:trPr>
        <w:tc>
          <w:tcPr>
            <w:tcW w:w="343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類</w:t>
            </w:r>
            <w:r w:rsidRPr="00FC531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C5316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科目中文名稱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科目代碼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必選修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學</w:t>
            </w:r>
          </w:p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分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時</w:t>
            </w:r>
          </w:p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開課</w:t>
            </w:r>
          </w:p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學期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科目英文名稱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4122C" w:rsidRPr="00FC5316" w:rsidRDefault="0084122C" w:rsidP="00A3129F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 w:val="restart"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院</w:t>
            </w:r>
          </w:p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共同課程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proofErr w:type="gramStart"/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</w:t>
            </w:r>
            <w:proofErr w:type="gramEnd"/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Introduction to Education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師培學</w:t>
            </w:r>
            <w:proofErr w:type="gramEnd"/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系院共必修</w:t>
            </w: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Educational Psychology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beforeAutospacing="1" w:afterAutospacing="1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EDC11C00A003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二上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Principles of Teaching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行銷學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EDC11C00B001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Marketing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C5316">
              <w:rPr>
                <w:rFonts w:ascii="Times New Roman" w:eastAsia="標楷體" w:hAnsi="Times New Roman"/>
                <w:szCs w:val="24"/>
              </w:rPr>
              <w:t>非師培學</w:t>
            </w:r>
            <w:proofErr w:type="gramEnd"/>
            <w:r w:rsidRPr="00FC5316">
              <w:rPr>
                <w:rFonts w:ascii="Times New Roman" w:eastAsia="標楷體" w:hAnsi="Times New Roman"/>
                <w:szCs w:val="24"/>
              </w:rPr>
              <w:t>系院共同必修</w:t>
            </w: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管理學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EDC11C00B002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proofErr w:type="gramStart"/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一</w:t>
            </w:r>
            <w:proofErr w:type="gramEnd"/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Management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4122C" w:rsidRPr="00FC5316" w:rsidTr="00FC5316">
        <w:trPr>
          <w:cantSplit/>
          <w:trHeight w:val="20"/>
          <w:jc w:val="center"/>
        </w:trPr>
        <w:tc>
          <w:tcPr>
            <w:tcW w:w="343" w:type="dxa"/>
            <w:vMerge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環境教育教材教法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EDC12C00A001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szCs w:val="24"/>
              </w:rPr>
              <w:t>選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122C" w:rsidRPr="00FC5316" w:rsidRDefault="0084122C" w:rsidP="00A3129F">
            <w:pPr>
              <w:jc w:val="center"/>
              <w:rPr>
                <w:rFonts w:ascii="Times New Roman" w:eastAsia="標楷體" w:hAnsi="Times New Roman"/>
                <w:color w:val="000000"/>
                <w:w w:val="11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w w:val="110"/>
                <w:szCs w:val="24"/>
              </w:rPr>
              <w:t>二下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4122C" w:rsidRPr="00FC5316" w:rsidRDefault="0084122C" w:rsidP="00A3129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31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Subject Matter and Pedagogy of Environment Education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4122C" w:rsidRPr="00FC5316" w:rsidRDefault="0084122C" w:rsidP="00A3129F">
            <w:pPr>
              <w:rPr>
                <w:rFonts w:ascii="Times New Roman" w:eastAsia="標楷體" w:hAnsi="Times New Roman"/>
                <w:szCs w:val="24"/>
              </w:rPr>
            </w:pPr>
            <w:r w:rsidRPr="00FC5316">
              <w:rPr>
                <w:rFonts w:ascii="Times New Roman" w:eastAsia="標楷體" w:hAnsi="Times New Roman"/>
                <w:szCs w:val="24"/>
              </w:rPr>
              <w:t>院共同選修</w:t>
            </w:r>
          </w:p>
        </w:tc>
      </w:tr>
    </w:tbl>
    <w:p w:rsidR="0084122C" w:rsidRPr="00FC5316" w:rsidRDefault="0084122C" w:rsidP="0084122C">
      <w:pPr>
        <w:rPr>
          <w:rFonts w:ascii="標楷體" w:eastAsia="標楷體" w:hAnsi="標楷體"/>
          <w:b/>
          <w:szCs w:val="24"/>
        </w:rPr>
      </w:pPr>
    </w:p>
    <w:p w:rsidR="009C259A" w:rsidRPr="0084122C" w:rsidRDefault="009C259A" w:rsidP="0084122C"/>
    <w:sectPr w:rsidR="009C259A" w:rsidRPr="0084122C" w:rsidSect="004F2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DF" w:rsidRDefault="00D851DF" w:rsidP="00FC5316">
      <w:r>
        <w:separator/>
      </w:r>
    </w:p>
  </w:endnote>
  <w:endnote w:type="continuationSeparator" w:id="0">
    <w:p w:rsidR="00D851DF" w:rsidRDefault="00D851DF" w:rsidP="00FC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DF" w:rsidRDefault="00D851DF" w:rsidP="00FC5316">
      <w:r>
        <w:separator/>
      </w:r>
    </w:p>
  </w:footnote>
  <w:footnote w:type="continuationSeparator" w:id="0">
    <w:p w:rsidR="00D851DF" w:rsidRDefault="00D851DF" w:rsidP="00FC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1C"/>
    <w:rsid w:val="004F221C"/>
    <w:rsid w:val="0084122C"/>
    <w:rsid w:val="008B2E8B"/>
    <w:rsid w:val="009C259A"/>
    <w:rsid w:val="00B709D5"/>
    <w:rsid w:val="00D851DF"/>
    <w:rsid w:val="00F044E3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1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2017-07-04T03:42:00Z</dcterms:created>
  <dcterms:modified xsi:type="dcterms:W3CDTF">2017-07-04T03:42:00Z</dcterms:modified>
</cp:coreProperties>
</file>