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92" w:rsidRPr="007002D7" w:rsidRDefault="003E25DF" w:rsidP="00A65792">
      <w:pPr>
        <w:jc w:val="center"/>
        <w:rPr>
          <w:rFonts w:ascii="Times New Roman" w:eastAsia="標楷體" w:hAnsi="Times New Roman" w:cs="Times New Roman"/>
          <w:b/>
          <w:color w:val="000000"/>
          <w:sz w:val="27"/>
          <w:szCs w:val="27"/>
        </w:rPr>
      </w:pPr>
      <w:bookmarkStart w:id="0" w:name="_GoBack"/>
      <w:bookmarkEnd w:id="0"/>
      <w:r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10</w:t>
      </w:r>
      <w:r w:rsidR="00F4383F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6</w:t>
      </w:r>
      <w:r w:rsidR="00F4383F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學年度第</w:t>
      </w:r>
      <w:r w:rsidR="00F4383F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一</w:t>
      </w:r>
      <w:r w:rsidR="00A65792"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學期</w:t>
      </w:r>
      <w:r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第</w:t>
      </w:r>
      <w:r w:rsidR="00F4383F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一</w:t>
      </w:r>
      <w:r w:rsidR="00523C61"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次</w:t>
      </w:r>
    </w:p>
    <w:p w:rsidR="00E36E61" w:rsidRDefault="00E36E61" w:rsidP="00A65792">
      <w:pPr>
        <w:jc w:val="center"/>
        <w:rPr>
          <w:rFonts w:ascii="Times New Roman" w:eastAsia="標楷體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教學增能</w:t>
      </w:r>
      <w:r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計畫</w:t>
      </w:r>
      <w:r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106</w:t>
      </w:r>
      <w:r w:rsidR="00F4383F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學年度延續性計畫含教學創新試辦</w:t>
      </w:r>
      <w:r w:rsidR="00F4383F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計畫</w:t>
      </w:r>
    </w:p>
    <w:p w:rsidR="00A65792" w:rsidRPr="007002D7" w:rsidRDefault="00A65792" w:rsidP="00E36E61">
      <w:pPr>
        <w:jc w:val="center"/>
        <w:rPr>
          <w:rFonts w:ascii="Times New Roman" w:eastAsia="標楷體" w:hAnsi="Times New Roman" w:cs="Times New Roman"/>
          <w:b/>
          <w:color w:val="000000"/>
          <w:sz w:val="27"/>
          <w:szCs w:val="27"/>
        </w:rPr>
      </w:pPr>
      <w:proofErr w:type="gramStart"/>
      <w:r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執行暨管考</w:t>
      </w:r>
      <w:proofErr w:type="gramEnd"/>
      <w:r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會議</w:t>
      </w:r>
      <w:r w:rsidR="00E36E61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 xml:space="preserve"> </w:t>
      </w:r>
      <w:r w:rsidR="005B0CE8"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會議</w:t>
      </w:r>
      <w:r w:rsidR="00377137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紀</w:t>
      </w:r>
      <w:r w:rsidR="00D4322F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錄</w:t>
      </w:r>
    </w:p>
    <w:p w:rsidR="00A65792" w:rsidRPr="00E36E61" w:rsidRDefault="00A65792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A65792" w:rsidRPr="007002D7" w:rsidRDefault="00A65792">
      <w:pPr>
        <w:rPr>
          <w:rFonts w:ascii="Times New Roman" w:eastAsia="標楷體" w:hAnsi="Times New Roman" w:cs="Times New Roman"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color w:val="000000"/>
          <w:szCs w:val="24"/>
        </w:rPr>
        <w:t>開會時間：</w:t>
      </w:r>
      <w:r w:rsidR="003E25DF">
        <w:rPr>
          <w:rFonts w:ascii="Times New Roman" w:eastAsia="標楷體" w:hAnsi="Times New Roman" w:cs="Times New Roman"/>
          <w:color w:val="000000"/>
          <w:szCs w:val="24"/>
        </w:rPr>
        <w:t>10</w:t>
      </w:r>
      <w:r w:rsidR="003E25DF">
        <w:rPr>
          <w:rFonts w:ascii="Times New Roman" w:eastAsia="標楷體" w:hAnsi="Times New Roman" w:cs="Times New Roman" w:hint="eastAsia"/>
          <w:color w:val="000000"/>
          <w:szCs w:val="24"/>
        </w:rPr>
        <w:t>6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年</w:t>
      </w:r>
      <w:r w:rsidR="00F4383F">
        <w:rPr>
          <w:rFonts w:ascii="Times New Roman" w:eastAsia="標楷體" w:hAnsi="Times New Roman" w:cs="Times New Roman" w:hint="eastAsia"/>
          <w:color w:val="000000"/>
          <w:szCs w:val="24"/>
        </w:rPr>
        <w:t>9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月</w:t>
      </w:r>
      <w:r w:rsidR="00E36E61">
        <w:rPr>
          <w:rFonts w:ascii="Times New Roman" w:eastAsia="標楷體" w:hAnsi="Times New Roman" w:cs="Times New Roman" w:hint="eastAsia"/>
          <w:color w:val="000000"/>
          <w:szCs w:val="24"/>
        </w:rPr>
        <w:t>2</w:t>
      </w:r>
      <w:r w:rsidR="00F4383F">
        <w:rPr>
          <w:rFonts w:ascii="Times New Roman" w:eastAsia="標楷體" w:hAnsi="Times New Roman" w:cs="Times New Roman" w:hint="eastAsia"/>
          <w:color w:val="000000"/>
          <w:szCs w:val="24"/>
        </w:rPr>
        <w:t>9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日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(</w:t>
      </w:r>
      <w:r w:rsidR="003E25DF">
        <w:rPr>
          <w:rFonts w:ascii="Times New Roman" w:eastAsia="標楷體" w:hAnsi="Times New Roman" w:cs="Times New Roman"/>
          <w:color w:val="000000"/>
          <w:szCs w:val="24"/>
        </w:rPr>
        <w:t>星期</w:t>
      </w:r>
      <w:r w:rsidR="00E36E61">
        <w:rPr>
          <w:rFonts w:ascii="Times New Roman" w:eastAsia="標楷體" w:hAnsi="Times New Roman" w:cs="Times New Roman" w:hint="eastAsia"/>
          <w:color w:val="000000"/>
          <w:szCs w:val="24"/>
        </w:rPr>
        <w:t>五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)</w:t>
      </w:r>
      <w:r w:rsidR="00144216">
        <w:rPr>
          <w:rFonts w:ascii="Times New Roman" w:eastAsia="標楷體" w:hAnsi="Times New Roman" w:cs="Times New Roman" w:hint="eastAsia"/>
          <w:color w:val="000000"/>
          <w:szCs w:val="24"/>
        </w:rPr>
        <w:t>上午</w:t>
      </w:r>
      <w:r w:rsidR="003E25DF">
        <w:rPr>
          <w:rFonts w:ascii="Times New Roman" w:eastAsia="標楷體" w:hAnsi="Times New Roman" w:cs="Times New Roman"/>
          <w:color w:val="000000"/>
          <w:szCs w:val="24"/>
        </w:rPr>
        <w:t>1</w:t>
      </w:r>
      <w:r w:rsidR="00144216">
        <w:rPr>
          <w:rFonts w:ascii="Times New Roman" w:eastAsia="標楷體" w:hAnsi="Times New Roman" w:cs="Times New Roman" w:hint="eastAsia"/>
          <w:color w:val="000000"/>
          <w:szCs w:val="24"/>
        </w:rPr>
        <w:t>0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時</w:t>
      </w:r>
      <w:r w:rsidR="00144216">
        <w:rPr>
          <w:rFonts w:ascii="Times New Roman" w:eastAsia="標楷體" w:hAnsi="Times New Roman" w:cs="Times New Roman" w:hint="eastAsia"/>
          <w:color w:val="000000"/>
          <w:szCs w:val="24"/>
        </w:rPr>
        <w:t>0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0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分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br/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開會地點：知本校區行政大樓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3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樓第二會議室</w:t>
      </w:r>
      <w:r w:rsidR="00461BAE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</w:p>
    <w:p w:rsidR="005B0CE8" w:rsidRDefault="00A65792">
      <w:pPr>
        <w:rPr>
          <w:rFonts w:ascii="Times New Roman" w:eastAsia="標楷體" w:hAnsi="Times New Roman" w:cs="Times New Roman"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color w:val="000000"/>
          <w:szCs w:val="24"/>
        </w:rPr>
        <w:t>主</w:t>
      </w:r>
      <w:r w:rsidR="005B0CE8" w:rsidRPr="007002D7">
        <w:rPr>
          <w:rFonts w:ascii="Times New Roman" w:eastAsia="標楷體" w:hAnsi="Times New Roman" w:cs="Times New Roman"/>
          <w:color w:val="000000"/>
          <w:szCs w:val="24"/>
        </w:rPr>
        <w:t>席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 xml:space="preserve">: 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賴教務長</w:t>
      </w:r>
      <w:r w:rsidR="00C200E0" w:rsidRPr="007002D7">
        <w:rPr>
          <w:rFonts w:ascii="Times New Roman" w:eastAsia="標楷體" w:hAnsi="Times New Roman" w:cs="Times New Roman"/>
          <w:color w:val="000000"/>
          <w:szCs w:val="24"/>
        </w:rPr>
        <w:t>亮郡</w:t>
      </w:r>
    </w:p>
    <w:p w:rsidR="002645FA" w:rsidRDefault="00D4322F" w:rsidP="002645FA">
      <w:pPr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簽到表</w:t>
      </w:r>
      <w:r>
        <w:rPr>
          <w:rFonts w:ascii="標楷體" w:eastAsia="標楷體" w:hAnsi="標楷體" w:cs="Times New Roman" w:hint="eastAsia"/>
          <w:color w:val="000000"/>
          <w:szCs w:val="24"/>
        </w:rPr>
        <w:t>：</w:t>
      </w:r>
      <w:r w:rsidR="00550178">
        <w:rPr>
          <w:rFonts w:ascii="標楷體" w:eastAsia="標楷體" w:hAnsi="標楷體" w:cs="Times New Roman" w:hint="eastAsia"/>
          <w:color w:val="000000"/>
          <w:szCs w:val="24"/>
        </w:rPr>
        <w:t>(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如附件</w:t>
      </w:r>
      <w:r w:rsidR="00550178">
        <w:rPr>
          <w:rFonts w:ascii="Times New Roman" w:eastAsia="標楷體" w:hAnsi="Times New Roman" w:cs="Times New Roman" w:hint="eastAsia"/>
          <w:color w:val="000000"/>
          <w:szCs w:val="24"/>
        </w:rPr>
        <w:t>)</w:t>
      </w:r>
    </w:p>
    <w:p w:rsidR="00D4322F" w:rsidRPr="002645FA" w:rsidRDefault="00D4322F" w:rsidP="002645FA">
      <w:pPr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            </w:t>
      </w:r>
      <w:r w:rsidR="00550178">
        <w:rPr>
          <w:rFonts w:ascii="Times New Roman" w:eastAsia="標楷體" w:hAnsi="Times New Roman" w:cs="Times New Roman" w:hint="eastAsia"/>
          <w:color w:val="000000"/>
          <w:szCs w:val="24"/>
        </w:rPr>
        <w:t xml:space="preserve">                              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紀錄</w:t>
      </w:r>
      <w:r w:rsidR="00550178">
        <w:rPr>
          <w:rFonts w:ascii="標楷體" w:eastAsia="標楷體" w:hAnsi="標楷體" w:cs="Times New Roman" w:hint="eastAsia"/>
          <w:color w:val="000000"/>
          <w:szCs w:val="24"/>
        </w:rPr>
        <w:t>：</w:t>
      </w:r>
      <w:r w:rsidR="00550178">
        <w:rPr>
          <w:rFonts w:ascii="Times New Roman" w:eastAsia="標楷體" w:hAnsi="Times New Roman" w:cs="Times New Roman" w:hint="eastAsia"/>
          <w:color w:val="000000"/>
          <w:szCs w:val="24"/>
        </w:rPr>
        <w:t>林傑傳</w:t>
      </w:r>
    </w:p>
    <w:p w:rsidR="00C200E0" w:rsidRDefault="00C200E0" w:rsidP="00271C6E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b/>
          <w:color w:val="000000"/>
          <w:szCs w:val="24"/>
        </w:rPr>
        <w:t>主席致詞</w:t>
      </w:r>
    </w:p>
    <w:p w:rsidR="007002D7" w:rsidRPr="007002D7" w:rsidRDefault="007002D7" w:rsidP="007002D7">
      <w:pPr>
        <w:pStyle w:val="a8"/>
        <w:ind w:leftChars="0" w:left="510"/>
        <w:rPr>
          <w:rFonts w:ascii="Times New Roman" w:eastAsia="標楷體" w:hAnsi="Times New Roman" w:cs="Times New Roman"/>
          <w:b/>
          <w:color w:val="000000"/>
          <w:szCs w:val="24"/>
        </w:rPr>
      </w:pPr>
    </w:p>
    <w:p w:rsidR="003B228C" w:rsidRPr="007002D7" w:rsidRDefault="00474B8C" w:rsidP="00BF7905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b/>
          <w:color w:val="000000"/>
          <w:szCs w:val="24"/>
        </w:rPr>
        <w:t>總計畫</w:t>
      </w:r>
      <w:r w:rsidR="00C200E0" w:rsidRPr="007002D7">
        <w:rPr>
          <w:rFonts w:ascii="Times New Roman" w:eastAsia="標楷體" w:hAnsi="Times New Roman" w:cs="Times New Roman"/>
          <w:b/>
          <w:color w:val="000000"/>
          <w:szCs w:val="24"/>
        </w:rPr>
        <w:t>報告</w:t>
      </w:r>
    </w:p>
    <w:p w:rsidR="00D41AC3" w:rsidRDefault="00C740D5" w:rsidP="00081618">
      <w:pPr>
        <w:pStyle w:val="a8"/>
        <w:numPr>
          <w:ilvl w:val="0"/>
          <w:numId w:val="1"/>
        </w:numPr>
        <w:tabs>
          <w:tab w:val="left" w:pos="709"/>
          <w:tab w:val="left" w:pos="6663"/>
        </w:tabs>
        <w:ind w:leftChars="0" w:left="993" w:hanging="567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C740D5">
        <w:rPr>
          <w:rFonts w:ascii="Times New Roman" w:eastAsia="標楷體" w:hAnsi="Times New Roman" w:cs="Times New Roman"/>
          <w:color w:val="000000"/>
          <w:szCs w:val="24"/>
        </w:rPr>
        <w:t>截至</w:t>
      </w:r>
      <w:r w:rsidR="00F4383F">
        <w:rPr>
          <w:rFonts w:ascii="Times New Roman" w:eastAsia="標楷體" w:hAnsi="Times New Roman" w:cs="Times New Roman" w:hint="eastAsia"/>
          <w:color w:val="000000"/>
          <w:szCs w:val="24"/>
        </w:rPr>
        <w:t>9</w:t>
      </w:r>
      <w:r w:rsidRPr="00C740D5">
        <w:rPr>
          <w:rFonts w:ascii="Times New Roman" w:eastAsia="標楷體" w:hAnsi="Times New Roman" w:cs="Times New Roman"/>
          <w:color w:val="000000"/>
          <w:szCs w:val="24"/>
        </w:rPr>
        <w:t>月</w:t>
      </w:r>
      <w:r w:rsidR="00F4383F">
        <w:rPr>
          <w:rFonts w:ascii="Times New Roman" w:eastAsia="標楷體" w:hAnsi="Times New Roman" w:cs="Times New Roman" w:hint="eastAsia"/>
          <w:color w:val="000000"/>
          <w:szCs w:val="24"/>
        </w:rPr>
        <w:t>29</w:t>
      </w:r>
      <w:r w:rsidRPr="00C740D5">
        <w:rPr>
          <w:rFonts w:ascii="Times New Roman" w:eastAsia="標楷體" w:hAnsi="Times New Roman" w:cs="Times New Roman" w:hint="eastAsia"/>
          <w:color w:val="000000"/>
          <w:szCs w:val="24"/>
        </w:rPr>
        <w:t>日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，教學增能計畫</w:t>
      </w:r>
      <w:r w:rsidR="00BF516B">
        <w:rPr>
          <w:rFonts w:ascii="Times New Roman" w:eastAsia="標楷體" w:hAnsi="Times New Roman" w:cs="Times New Roman" w:hint="eastAsia"/>
          <w:color w:val="000000"/>
          <w:szCs w:val="24"/>
        </w:rPr>
        <w:t>經費執行率</w:t>
      </w:r>
      <w:r w:rsidR="00884648">
        <w:rPr>
          <w:rFonts w:ascii="Times New Roman" w:eastAsia="標楷體" w:hAnsi="Times New Roman" w:cs="Times New Roman" w:hint="eastAsia"/>
          <w:color w:val="000000"/>
          <w:szCs w:val="24"/>
        </w:rPr>
        <w:t>31.54</w:t>
      </w:r>
      <w:r w:rsidR="00BF516B">
        <w:rPr>
          <w:rFonts w:ascii="Times New Roman" w:eastAsia="標楷體" w:hAnsi="Times New Roman" w:cs="Times New Roman" w:hint="eastAsia"/>
          <w:color w:val="000000"/>
          <w:szCs w:val="24"/>
        </w:rPr>
        <w:t>%</w:t>
      </w:r>
      <w:r w:rsidR="00BF516B">
        <w:rPr>
          <w:rFonts w:ascii="Times New Roman" w:eastAsia="標楷體" w:hAnsi="Times New Roman" w:cs="Times New Roman" w:hint="eastAsia"/>
          <w:color w:val="000000"/>
          <w:szCs w:val="24"/>
        </w:rPr>
        <w:t>，</w:t>
      </w:r>
      <w:r w:rsidR="001626E7">
        <w:rPr>
          <w:rFonts w:ascii="Times New Roman" w:eastAsia="標楷體" w:hAnsi="Times New Roman" w:cs="Times New Roman" w:hint="eastAsia"/>
          <w:color w:val="000000"/>
          <w:szCs w:val="24"/>
        </w:rPr>
        <w:t>創新試辦</w:t>
      </w:r>
      <w:r w:rsidRPr="00BF516B">
        <w:rPr>
          <w:rFonts w:ascii="Times New Roman" w:eastAsia="標楷體" w:hAnsi="Times New Roman" w:cs="Times New Roman" w:hint="eastAsia"/>
          <w:color w:val="000000"/>
          <w:szCs w:val="24"/>
        </w:rPr>
        <w:t>計畫</w:t>
      </w:r>
      <w:r w:rsidR="00BF516B">
        <w:rPr>
          <w:rFonts w:ascii="Times New Roman" w:eastAsia="標楷體" w:hAnsi="Times New Roman" w:cs="Times New Roman" w:hint="eastAsia"/>
          <w:color w:val="000000"/>
          <w:szCs w:val="24"/>
        </w:rPr>
        <w:t>經費執行率</w:t>
      </w:r>
      <w:r w:rsidR="00E22B08">
        <w:rPr>
          <w:rFonts w:ascii="Times New Roman" w:eastAsia="標楷體" w:hAnsi="Times New Roman" w:cs="Times New Roman" w:hint="eastAsia"/>
          <w:color w:val="000000"/>
          <w:szCs w:val="24"/>
        </w:rPr>
        <w:t>15.7</w:t>
      </w:r>
      <w:r w:rsidR="00BF516B" w:rsidRPr="00F80FB2">
        <w:rPr>
          <w:rFonts w:ascii="Times New Roman" w:eastAsia="標楷體" w:hAnsi="Times New Roman" w:cs="Times New Roman" w:hint="eastAsia"/>
          <w:color w:val="000000"/>
          <w:szCs w:val="24"/>
        </w:rPr>
        <w:t>%</w:t>
      </w:r>
      <w:r w:rsidR="00081618">
        <w:rPr>
          <w:rFonts w:ascii="Times New Roman" w:eastAsia="標楷體" w:hAnsi="Times New Roman" w:cs="Times New Roman" w:hint="eastAsia"/>
          <w:color w:val="000000"/>
          <w:szCs w:val="24"/>
        </w:rPr>
        <w:t>，經費執行情形如附件一</w:t>
      </w:r>
      <w:r w:rsidR="004D13FF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  <w:r w:rsidR="00D41AC3">
        <w:rPr>
          <w:rFonts w:ascii="Times New Roman" w:eastAsia="標楷體" w:hAnsi="Times New Roman" w:cs="Times New Roman" w:hint="eastAsia"/>
          <w:color w:val="000000"/>
          <w:szCs w:val="24"/>
        </w:rPr>
        <w:t>依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教育部來函</w:t>
      </w:r>
      <w:r w:rsidR="00D41AC3">
        <w:rPr>
          <w:rFonts w:ascii="Times New Roman" w:eastAsia="標楷體" w:hAnsi="Times New Roman" w:cs="Times New Roman" w:hint="eastAsia"/>
          <w:color w:val="000000"/>
          <w:szCs w:val="24"/>
        </w:rPr>
        <w:t>說明，</w:t>
      </w:r>
      <w:proofErr w:type="gramStart"/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第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2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期</w:t>
      </w:r>
      <w:r w:rsidR="004D13FF">
        <w:rPr>
          <w:rFonts w:ascii="Times New Roman" w:eastAsia="標楷體" w:hAnsi="Times New Roman" w:cs="Times New Roman" w:hint="eastAsia"/>
          <w:color w:val="000000"/>
          <w:szCs w:val="24"/>
        </w:rPr>
        <w:t>款</w:t>
      </w:r>
      <w:proofErr w:type="gramEnd"/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應於</w:t>
      </w:r>
      <w:proofErr w:type="gramStart"/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第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1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期款</w:t>
      </w:r>
      <w:proofErr w:type="gramEnd"/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達</w:t>
      </w:r>
      <w:r w:rsidR="00D41AC3">
        <w:rPr>
          <w:rFonts w:ascii="Times New Roman" w:eastAsia="標楷體" w:hAnsi="Times New Roman" w:cs="Times New Roman" w:hint="eastAsia"/>
          <w:color w:val="000000"/>
          <w:szCs w:val="24"/>
        </w:rPr>
        <w:t>執行率</w:t>
      </w:r>
      <w:r w:rsidR="00D41AC3">
        <w:rPr>
          <w:rFonts w:ascii="Times New Roman" w:eastAsia="標楷體" w:hAnsi="Times New Roman" w:cs="Times New Roman" w:hint="eastAsia"/>
          <w:color w:val="000000"/>
          <w:szCs w:val="24"/>
        </w:rPr>
        <w:t>70%</w:t>
      </w:r>
      <w:r w:rsidR="00D41AC3">
        <w:rPr>
          <w:rFonts w:ascii="Times New Roman" w:eastAsia="標楷體" w:hAnsi="Times New Roman" w:cs="Times New Roman" w:hint="eastAsia"/>
          <w:color w:val="000000"/>
          <w:szCs w:val="24"/>
        </w:rPr>
        <w:t>以上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方能提報</w:t>
      </w:r>
      <w:r w:rsidR="00D41AC3">
        <w:rPr>
          <w:rFonts w:ascii="Times New Roman" w:eastAsia="標楷體" w:hAnsi="Times New Roman" w:cs="Times New Roman" w:hint="eastAsia"/>
          <w:color w:val="000000"/>
          <w:szCs w:val="24"/>
        </w:rPr>
        <w:t>第二期款。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教學增能計畫</w:t>
      </w:r>
      <w:r w:rsidR="00E6172C">
        <w:rPr>
          <w:rFonts w:ascii="Times New Roman" w:eastAsia="標楷體" w:hAnsi="Times New Roman" w:cs="Times New Roman" w:hint="eastAsia"/>
          <w:color w:val="000000"/>
          <w:szCs w:val="24"/>
        </w:rPr>
        <w:t>需達</w:t>
      </w:r>
      <w:r w:rsidR="005263B2">
        <w:rPr>
          <w:rFonts w:ascii="Times New Roman" w:eastAsia="標楷體" w:hAnsi="Times New Roman" w:cs="Times New Roman" w:hint="eastAsia"/>
          <w:color w:val="000000"/>
          <w:szCs w:val="24"/>
        </w:rPr>
        <w:t>520</w:t>
      </w:r>
      <w:r w:rsidR="004D13FF">
        <w:rPr>
          <w:rFonts w:ascii="Times New Roman" w:eastAsia="標楷體" w:hAnsi="Times New Roman" w:cs="Times New Roman" w:hint="eastAsia"/>
          <w:color w:val="000000"/>
          <w:szCs w:val="24"/>
        </w:rPr>
        <w:t>萬</w:t>
      </w:r>
      <w:r w:rsidR="005263B2">
        <w:rPr>
          <w:rFonts w:ascii="Times New Roman" w:eastAsia="標楷體" w:hAnsi="Times New Roman" w:cs="Times New Roman" w:hint="eastAsia"/>
          <w:color w:val="000000"/>
          <w:szCs w:val="24"/>
        </w:rPr>
        <w:t>8,000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元、教學創新試辦計畫</w:t>
      </w:r>
      <w:r w:rsidR="00E6172C">
        <w:rPr>
          <w:rFonts w:ascii="Times New Roman" w:eastAsia="標楷體" w:hAnsi="Times New Roman" w:cs="Times New Roman" w:hint="eastAsia"/>
          <w:color w:val="000000"/>
          <w:szCs w:val="24"/>
        </w:rPr>
        <w:t>需達</w:t>
      </w:r>
      <w:r w:rsidR="004D13FF">
        <w:rPr>
          <w:rFonts w:ascii="Times New Roman" w:eastAsia="標楷體" w:hAnsi="Times New Roman" w:cs="Times New Roman" w:hint="eastAsia"/>
          <w:color w:val="000000"/>
          <w:szCs w:val="24"/>
        </w:rPr>
        <w:t>462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萬元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="00E6172C">
        <w:rPr>
          <w:rFonts w:ascii="Times New Roman" w:eastAsia="標楷體" w:hAnsi="Times New Roman" w:cs="Times New Roman" w:hint="eastAsia"/>
          <w:color w:val="000000"/>
          <w:szCs w:val="24"/>
        </w:rPr>
        <w:t>，</w:t>
      </w:r>
      <w:r w:rsidR="00D81979">
        <w:rPr>
          <w:rFonts w:ascii="Times New Roman" w:eastAsia="標楷體" w:hAnsi="Times New Roman" w:cs="Times New Roman" w:hint="eastAsia"/>
          <w:color w:val="000000"/>
          <w:szCs w:val="24"/>
        </w:rPr>
        <w:t>為利第二期款申請，</w:t>
      </w:r>
      <w:r w:rsidR="00E6172C">
        <w:rPr>
          <w:rFonts w:ascii="Times New Roman" w:eastAsia="標楷體" w:hAnsi="Times New Roman" w:cs="Times New Roman" w:hint="eastAsia"/>
          <w:color w:val="000000"/>
          <w:szCs w:val="24"/>
        </w:rPr>
        <w:t>請各單位於</w:t>
      </w:r>
      <w:r w:rsidR="00E6172C">
        <w:rPr>
          <w:rFonts w:ascii="Times New Roman" w:eastAsia="標楷體" w:hAnsi="Times New Roman" w:cs="Times New Roman" w:hint="eastAsia"/>
          <w:color w:val="000000"/>
          <w:szCs w:val="24"/>
        </w:rPr>
        <w:t>10</w:t>
      </w:r>
      <w:r w:rsidR="00E6172C">
        <w:rPr>
          <w:rFonts w:ascii="Times New Roman" w:eastAsia="標楷體" w:hAnsi="Times New Roman" w:cs="Times New Roman" w:hint="eastAsia"/>
          <w:color w:val="000000"/>
          <w:szCs w:val="24"/>
        </w:rPr>
        <w:t>月管考會議前達成。</w:t>
      </w:r>
    </w:p>
    <w:p w:rsidR="00AD7C75" w:rsidRDefault="00D41AC3" w:rsidP="00D41AC3">
      <w:pPr>
        <w:pStyle w:val="a8"/>
        <w:numPr>
          <w:ilvl w:val="0"/>
          <w:numId w:val="1"/>
        </w:numPr>
        <w:tabs>
          <w:tab w:val="left" w:pos="709"/>
        </w:tabs>
        <w:ind w:leftChars="0" w:left="993" w:hanging="567"/>
        <w:rPr>
          <w:rFonts w:ascii="Times New Roman" w:eastAsia="標楷體" w:hAnsi="Times New Roman" w:cs="Times New Roman"/>
          <w:color w:val="000000"/>
          <w:szCs w:val="24"/>
        </w:rPr>
      </w:pPr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106</w:t>
      </w:r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年</w:t>
      </w:r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11</w:t>
      </w:r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6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日</w:t>
      </w:r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國立中山大學將召開教育部「獎勵大學校院辦理區域教學資源整合分享計畫－高東屏區域</w:t>
      </w:r>
      <w:proofErr w:type="gramStart"/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106</w:t>
      </w:r>
      <w:proofErr w:type="gramEnd"/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年度延續性計畫</w:t>
      </w:r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含全國性平</w:t>
      </w:r>
      <w:proofErr w:type="gramStart"/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臺</w:t>
      </w:r>
      <w:proofErr w:type="gramEnd"/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」第</w:t>
      </w:r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1</w:t>
      </w:r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次指導、諮詢及</w:t>
      </w:r>
      <w:proofErr w:type="gramStart"/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執行暨管考</w:t>
      </w:r>
      <w:proofErr w:type="gramEnd"/>
      <w:r w:rsidRPr="00D41AC3">
        <w:rPr>
          <w:rFonts w:ascii="Times New Roman" w:eastAsia="標楷體" w:hAnsi="Times New Roman" w:cs="Times New Roman" w:hint="eastAsia"/>
          <w:color w:val="000000"/>
          <w:szCs w:val="24"/>
        </w:rPr>
        <w:t>委員會聯席會議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，</w:t>
      </w:r>
    </w:p>
    <w:p w:rsidR="0030277C" w:rsidRDefault="00D81979" w:rsidP="0030277C">
      <w:pPr>
        <w:pStyle w:val="a8"/>
        <w:numPr>
          <w:ilvl w:val="0"/>
          <w:numId w:val="1"/>
        </w:numPr>
        <w:tabs>
          <w:tab w:val="left" w:pos="709"/>
        </w:tabs>
        <w:ind w:leftChars="0" w:left="993" w:hanging="567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因區域教學資源中心要求於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10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25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日前繳交成果報告簡報，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請各單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位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在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10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16</w:t>
      </w:r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日以前將截至當日成果報告上傳至網路學園教學增能計畫成果專區</w:t>
      </w:r>
      <w:proofErr w:type="gramStart"/>
      <w:r>
        <w:rPr>
          <w:rFonts w:ascii="Times New Roman" w:eastAsia="標楷體" w:hAnsi="Times New Roman" w:cs="Times New Roman" w:hint="eastAsia"/>
          <w:color w:val="000000"/>
          <w:szCs w:val="24"/>
        </w:rPr>
        <w:t>以利彙整</w:t>
      </w:r>
      <w:proofErr w:type="gramEnd"/>
      <w:r w:rsidR="00AD7C75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423C92" w:rsidRPr="00423C92" w:rsidRDefault="00423C92" w:rsidP="00423C92">
      <w:pPr>
        <w:pStyle w:val="a8"/>
        <w:numPr>
          <w:ilvl w:val="0"/>
          <w:numId w:val="1"/>
        </w:numPr>
        <w:tabs>
          <w:tab w:val="left" w:pos="709"/>
        </w:tabs>
        <w:ind w:leftChars="0" w:left="993" w:hanging="567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教學增能</w:t>
      </w:r>
      <w:r w:rsidRPr="0059415A">
        <w:rPr>
          <w:rFonts w:ascii="Times New Roman" w:eastAsia="標楷體" w:hAnsi="Times New Roman" w:cs="Times New Roman"/>
          <w:color w:val="000000"/>
          <w:szCs w:val="24"/>
        </w:rPr>
        <w:t>計畫統整執行情形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，</w:t>
      </w:r>
      <w:r>
        <w:rPr>
          <w:rFonts w:ascii="Times New Roman" w:eastAsia="標楷體" w:hAnsi="Times New Roman" w:cs="Times New Roman"/>
          <w:color w:val="000000"/>
          <w:szCs w:val="24"/>
        </w:rPr>
        <w:t>詳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如下表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:</w:t>
      </w:r>
      <w:r w:rsidRPr="00FB69F6">
        <w:rPr>
          <w:rFonts w:ascii="Times New Roman" w:eastAsia="標楷體" w:hAnsi="Times New Roman" w:cs="Times New Roman"/>
          <w:color w:val="000000"/>
          <w:szCs w:val="24"/>
        </w:rPr>
        <w:t>(</w:t>
      </w:r>
      <w:r w:rsidRPr="00FB69F6">
        <w:rPr>
          <w:rFonts w:ascii="Times New Roman" w:eastAsia="標楷體" w:hAnsi="Times New Roman" w:cs="Times New Roman"/>
          <w:color w:val="000000"/>
          <w:szCs w:val="24"/>
        </w:rPr>
        <w:t>截至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9</w:t>
      </w:r>
      <w:r w:rsidRPr="00FB69F6">
        <w:rPr>
          <w:rFonts w:ascii="Times New Roman" w:eastAsia="標楷體" w:hAnsi="Times New Roman" w:cs="Times New Roman"/>
          <w:color w:val="000000"/>
          <w:szCs w:val="24"/>
        </w:rPr>
        <w:t>月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30</w:t>
      </w:r>
      <w:r w:rsidRPr="00FB69F6">
        <w:rPr>
          <w:rFonts w:ascii="Times New Roman" w:eastAsia="標楷體" w:hAnsi="Times New Roman" w:cs="Times New Roman" w:hint="eastAsia"/>
          <w:color w:val="000000"/>
          <w:szCs w:val="24"/>
        </w:rPr>
        <w:t>日</w:t>
      </w:r>
      <w:r w:rsidRPr="00FB69F6">
        <w:rPr>
          <w:rFonts w:ascii="Times New Roman" w:eastAsia="標楷體" w:hAnsi="Times New Roman" w:cs="Times New Roman"/>
          <w:color w:val="000000"/>
          <w:szCs w:val="24"/>
        </w:rPr>
        <w:t>)</w:t>
      </w:r>
      <w:r w:rsidRPr="00FB69F6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tbl>
      <w:tblPr>
        <w:tblStyle w:val="a3"/>
        <w:tblpPr w:leftFromText="180" w:rightFromText="180" w:vertAnchor="text" w:horzAnchor="page" w:tblpX="2687" w:tblpY="17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176"/>
        <w:gridCol w:w="1248"/>
        <w:gridCol w:w="1247"/>
        <w:gridCol w:w="1247"/>
        <w:gridCol w:w="1669"/>
      </w:tblGrid>
      <w:tr w:rsidR="00423C92" w:rsidRPr="007002D7" w:rsidTr="00423C92">
        <w:tc>
          <w:tcPr>
            <w:tcW w:w="1384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執行單位</w:t>
            </w:r>
          </w:p>
        </w:tc>
        <w:tc>
          <w:tcPr>
            <w:tcW w:w="1176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總經費</w:t>
            </w:r>
          </w:p>
        </w:tc>
        <w:tc>
          <w:tcPr>
            <w:tcW w:w="1248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執行率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執行單位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總經費</w:t>
            </w:r>
          </w:p>
        </w:tc>
        <w:tc>
          <w:tcPr>
            <w:tcW w:w="1669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執行率</w:t>
            </w:r>
          </w:p>
        </w:tc>
      </w:tr>
      <w:tr w:rsidR="00423C92" w:rsidRPr="007002D7" w:rsidTr="00423C92">
        <w:tc>
          <w:tcPr>
            <w:tcW w:w="1384" w:type="dxa"/>
            <w:vAlign w:val="center"/>
          </w:tcPr>
          <w:p w:rsidR="00423C92" w:rsidRPr="007002D7" w:rsidRDefault="00423C92" w:rsidP="00D4322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7002D7">
              <w:rPr>
                <w:rFonts w:ascii="Times New Roman" w:eastAsia="標楷體" w:hAnsi="Times New Roman" w:cs="Times New Roman"/>
                <w:szCs w:val="24"/>
              </w:rPr>
              <w:t>教發中心</w:t>
            </w:r>
            <w:proofErr w:type="gramEnd"/>
          </w:p>
        </w:tc>
        <w:tc>
          <w:tcPr>
            <w:tcW w:w="1176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1730,000</w:t>
            </w:r>
          </w:p>
        </w:tc>
        <w:tc>
          <w:tcPr>
            <w:tcW w:w="1248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35.46%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人文學院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1,000,000</w:t>
            </w:r>
          </w:p>
        </w:tc>
        <w:tc>
          <w:tcPr>
            <w:tcW w:w="1669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11%</w:t>
            </w:r>
          </w:p>
        </w:tc>
      </w:tr>
      <w:tr w:rsidR="00423C92" w:rsidRPr="007002D7" w:rsidTr="00423C92">
        <w:tc>
          <w:tcPr>
            <w:tcW w:w="1384" w:type="dxa"/>
            <w:vAlign w:val="center"/>
          </w:tcPr>
          <w:p w:rsidR="00423C92" w:rsidRPr="007002D7" w:rsidRDefault="00423C92" w:rsidP="00D4322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szCs w:val="24"/>
              </w:rPr>
              <w:t>學</w:t>
            </w:r>
            <w:proofErr w:type="gramStart"/>
            <w:r w:rsidRPr="007002D7">
              <w:rPr>
                <w:rFonts w:ascii="Times New Roman" w:eastAsia="標楷體" w:hAnsi="Times New Roman" w:cs="Times New Roman"/>
                <w:szCs w:val="24"/>
              </w:rPr>
              <w:t>務</w:t>
            </w:r>
            <w:proofErr w:type="gramEnd"/>
            <w:r w:rsidRPr="007002D7">
              <w:rPr>
                <w:rFonts w:ascii="Times New Roman" w:eastAsia="標楷體" w:hAnsi="Times New Roman" w:cs="Times New Roman"/>
                <w:szCs w:val="24"/>
              </w:rPr>
              <w:t>處</w:t>
            </w:r>
          </w:p>
        </w:tc>
        <w:tc>
          <w:tcPr>
            <w:tcW w:w="1176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515,153</w:t>
            </w:r>
          </w:p>
        </w:tc>
        <w:tc>
          <w:tcPr>
            <w:tcW w:w="1248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17%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師範學院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1,000,000</w:t>
            </w:r>
          </w:p>
        </w:tc>
        <w:tc>
          <w:tcPr>
            <w:tcW w:w="1669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23%</w:t>
            </w:r>
          </w:p>
        </w:tc>
      </w:tr>
      <w:tr w:rsidR="00423C92" w:rsidRPr="007002D7" w:rsidTr="00423C92">
        <w:tc>
          <w:tcPr>
            <w:tcW w:w="1384" w:type="dxa"/>
            <w:vAlign w:val="center"/>
          </w:tcPr>
          <w:p w:rsidR="00423C92" w:rsidRPr="007002D7" w:rsidRDefault="00423C92" w:rsidP="00D4322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理工學院</w:t>
            </w:r>
          </w:p>
        </w:tc>
        <w:tc>
          <w:tcPr>
            <w:tcW w:w="1176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1,000,000</w:t>
            </w:r>
          </w:p>
        </w:tc>
        <w:tc>
          <w:tcPr>
            <w:tcW w:w="1248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18%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語發中心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500,000</w:t>
            </w:r>
          </w:p>
        </w:tc>
        <w:tc>
          <w:tcPr>
            <w:tcW w:w="1669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44%</w:t>
            </w:r>
          </w:p>
        </w:tc>
      </w:tr>
    </w:tbl>
    <w:p w:rsidR="00423C92" w:rsidRDefault="00423C92" w:rsidP="00423C92">
      <w:pPr>
        <w:tabs>
          <w:tab w:val="left" w:pos="709"/>
        </w:tabs>
        <w:rPr>
          <w:rFonts w:ascii="Times New Roman" w:eastAsia="標楷體" w:hAnsi="Times New Roman" w:cs="Times New Roman"/>
          <w:color w:val="000000"/>
          <w:szCs w:val="24"/>
        </w:rPr>
      </w:pPr>
    </w:p>
    <w:p w:rsidR="00423C92" w:rsidRDefault="00423C92" w:rsidP="00423C92">
      <w:pPr>
        <w:tabs>
          <w:tab w:val="left" w:pos="709"/>
        </w:tabs>
        <w:rPr>
          <w:rFonts w:ascii="Times New Roman" w:eastAsia="標楷體" w:hAnsi="Times New Roman" w:cs="Times New Roman"/>
          <w:color w:val="000000"/>
          <w:szCs w:val="24"/>
        </w:rPr>
      </w:pPr>
    </w:p>
    <w:p w:rsidR="00423C92" w:rsidRPr="00423C92" w:rsidRDefault="00423C92" w:rsidP="00423C92">
      <w:pPr>
        <w:tabs>
          <w:tab w:val="left" w:pos="709"/>
        </w:tabs>
        <w:rPr>
          <w:rFonts w:ascii="Times New Roman" w:eastAsia="標楷體" w:hAnsi="Times New Roman" w:cs="Times New Roman"/>
          <w:color w:val="000000"/>
          <w:szCs w:val="24"/>
        </w:rPr>
      </w:pPr>
    </w:p>
    <w:p w:rsidR="00423C92" w:rsidRDefault="00423C92" w:rsidP="00423C92">
      <w:pPr>
        <w:tabs>
          <w:tab w:val="left" w:pos="709"/>
        </w:tabs>
        <w:rPr>
          <w:rFonts w:ascii="Times New Roman" w:eastAsia="標楷體" w:hAnsi="Times New Roman" w:cs="Times New Roman"/>
          <w:color w:val="000000"/>
          <w:szCs w:val="24"/>
        </w:rPr>
      </w:pPr>
    </w:p>
    <w:p w:rsidR="00242C9C" w:rsidRPr="00242C9C" w:rsidRDefault="00242C9C" w:rsidP="00242C9C">
      <w:pPr>
        <w:tabs>
          <w:tab w:val="left" w:pos="709"/>
        </w:tabs>
        <w:rPr>
          <w:rFonts w:ascii="Times New Roman" w:eastAsia="標楷體" w:hAnsi="Times New Roman" w:cs="Times New Roman"/>
          <w:color w:val="000000"/>
          <w:szCs w:val="24"/>
        </w:rPr>
      </w:pPr>
    </w:p>
    <w:p w:rsidR="00242C9C" w:rsidRPr="00242C9C" w:rsidRDefault="00423C92" w:rsidP="00242C9C">
      <w:pPr>
        <w:pStyle w:val="a8"/>
        <w:numPr>
          <w:ilvl w:val="0"/>
          <w:numId w:val="1"/>
        </w:numPr>
        <w:tabs>
          <w:tab w:val="left" w:pos="709"/>
        </w:tabs>
        <w:ind w:leftChars="0" w:left="993" w:hanging="567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教學創新試辦</w:t>
      </w:r>
      <w:r w:rsidRPr="00423C92">
        <w:rPr>
          <w:rFonts w:ascii="Times New Roman" w:eastAsia="標楷體" w:hAnsi="Times New Roman" w:cs="Times New Roman" w:hint="eastAsia"/>
          <w:color w:val="000000"/>
          <w:szCs w:val="24"/>
        </w:rPr>
        <w:t>計畫統整執行情形，詳如下表</w:t>
      </w:r>
      <w:r w:rsidRPr="00423C92">
        <w:rPr>
          <w:rFonts w:ascii="Times New Roman" w:eastAsia="標楷體" w:hAnsi="Times New Roman" w:cs="Times New Roman" w:hint="eastAsia"/>
          <w:color w:val="000000"/>
          <w:szCs w:val="24"/>
        </w:rPr>
        <w:t>:(</w:t>
      </w:r>
      <w:r w:rsidRPr="00423C92">
        <w:rPr>
          <w:rFonts w:ascii="Times New Roman" w:eastAsia="標楷體" w:hAnsi="Times New Roman" w:cs="Times New Roman" w:hint="eastAsia"/>
          <w:color w:val="000000"/>
          <w:szCs w:val="24"/>
        </w:rPr>
        <w:t>截至</w:t>
      </w:r>
      <w:r w:rsidRPr="00423C92">
        <w:rPr>
          <w:rFonts w:ascii="Times New Roman" w:eastAsia="標楷體" w:hAnsi="Times New Roman" w:cs="Times New Roman" w:hint="eastAsia"/>
          <w:color w:val="000000"/>
          <w:szCs w:val="24"/>
        </w:rPr>
        <w:t>9</w:t>
      </w:r>
      <w:r w:rsidRPr="00423C92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Pr="00423C92">
        <w:rPr>
          <w:rFonts w:ascii="Times New Roman" w:eastAsia="標楷體" w:hAnsi="Times New Roman" w:cs="Times New Roman" w:hint="eastAsia"/>
          <w:color w:val="000000"/>
          <w:szCs w:val="24"/>
        </w:rPr>
        <w:t>30</w:t>
      </w:r>
      <w:r w:rsidRPr="00423C92">
        <w:rPr>
          <w:rFonts w:ascii="Times New Roman" w:eastAsia="標楷體" w:hAnsi="Times New Roman" w:cs="Times New Roman" w:hint="eastAsia"/>
          <w:color w:val="000000"/>
          <w:szCs w:val="24"/>
        </w:rPr>
        <w:t>日</w:t>
      </w:r>
      <w:r w:rsidRPr="00423C92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Pr="00423C92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tbl>
      <w:tblPr>
        <w:tblStyle w:val="a3"/>
        <w:tblpPr w:leftFromText="180" w:rightFromText="180" w:vertAnchor="text" w:horzAnchor="page" w:tblpX="2687" w:tblpY="17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176"/>
        <w:gridCol w:w="1248"/>
        <w:gridCol w:w="1247"/>
        <w:gridCol w:w="1247"/>
        <w:gridCol w:w="1669"/>
      </w:tblGrid>
      <w:tr w:rsidR="00423C92" w:rsidRPr="007002D7" w:rsidTr="00576C3B">
        <w:tc>
          <w:tcPr>
            <w:tcW w:w="1384" w:type="dxa"/>
            <w:vAlign w:val="center"/>
          </w:tcPr>
          <w:p w:rsidR="00423C92" w:rsidRPr="007002D7" w:rsidRDefault="00423C92" w:rsidP="00576C3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執行單位</w:t>
            </w:r>
          </w:p>
        </w:tc>
        <w:tc>
          <w:tcPr>
            <w:tcW w:w="1176" w:type="dxa"/>
            <w:vAlign w:val="center"/>
          </w:tcPr>
          <w:p w:rsidR="00423C92" w:rsidRPr="007002D7" w:rsidRDefault="00423C92" w:rsidP="00576C3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總經費</w:t>
            </w:r>
          </w:p>
        </w:tc>
        <w:tc>
          <w:tcPr>
            <w:tcW w:w="1248" w:type="dxa"/>
            <w:vAlign w:val="center"/>
          </w:tcPr>
          <w:p w:rsidR="00423C92" w:rsidRPr="007002D7" w:rsidRDefault="00423C92" w:rsidP="00576C3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執行率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576C3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執行單位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576C3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總經費</w:t>
            </w:r>
          </w:p>
        </w:tc>
        <w:tc>
          <w:tcPr>
            <w:tcW w:w="1669" w:type="dxa"/>
            <w:vAlign w:val="center"/>
          </w:tcPr>
          <w:p w:rsidR="00423C92" w:rsidRPr="007002D7" w:rsidRDefault="00423C92" w:rsidP="00576C3B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/>
                <w:b/>
                <w:szCs w:val="24"/>
              </w:rPr>
              <w:t>執行率</w:t>
            </w:r>
          </w:p>
        </w:tc>
      </w:tr>
      <w:tr w:rsidR="00423C92" w:rsidRPr="007002D7" w:rsidTr="00576C3B">
        <w:tc>
          <w:tcPr>
            <w:tcW w:w="1384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人文學院</w:t>
            </w:r>
          </w:p>
        </w:tc>
        <w:tc>
          <w:tcPr>
            <w:tcW w:w="1176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2,500,000</w:t>
            </w:r>
          </w:p>
        </w:tc>
        <w:tc>
          <w:tcPr>
            <w:tcW w:w="1248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0%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語發中心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650,000</w:t>
            </w:r>
          </w:p>
        </w:tc>
        <w:tc>
          <w:tcPr>
            <w:tcW w:w="1669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17.35%</w:t>
            </w:r>
          </w:p>
        </w:tc>
      </w:tr>
      <w:tr w:rsidR="00423C92" w:rsidRPr="007002D7" w:rsidTr="00576C3B">
        <w:tc>
          <w:tcPr>
            <w:tcW w:w="1384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師範學院</w:t>
            </w:r>
          </w:p>
        </w:tc>
        <w:tc>
          <w:tcPr>
            <w:tcW w:w="1176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2,500,000</w:t>
            </w:r>
          </w:p>
        </w:tc>
        <w:tc>
          <w:tcPr>
            <w:tcW w:w="1248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0%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通識中心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500,000</w:t>
            </w:r>
          </w:p>
        </w:tc>
        <w:tc>
          <w:tcPr>
            <w:tcW w:w="1669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21%</w:t>
            </w:r>
          </w:p>
        </w:tc>
      </w:tr>
      <w:tr w:rsidR="00423C92" w:rsidRPr="007002D7" w:rsidTr="00576C3B">
        <w:tc>
          <w:tcPr>
            <w:tcW w:w="1384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理工學院</w:t>
            </w:r>
          </w:p>
        </w:tc>
        <w:tc>
          <w:tcPr>
            <w:tcW w:w="1176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2,800,000</w:t>
            </w:r>
          </w:p>
        </w:tc>
        <w:tc>
          <w:tcPr>
            <w:tcW w:w="1248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1.36%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華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中心</w:t>
            </w:r>
          </w:p>
        </w:tc>
        <w:tc>
          <w:tcPr>
            <w:tcW w:w="1247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200,000</w:t>
            </w:r>
          </w:p>
        </w:tc>
        <w:tc>
          <w:tcPr>
            <w:tcW w:w="1669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0%</w:t>
            </w:r>
          </w:p>
        </w:tc>
      </w:tr>
      <w:tr w:rsidR="00423C92" w:rsidRPr="007002D7" w:rsidTr="00576C3B">
        <w:tc>
          <w:tcPr>
            <w:tcW w:w="1384" w:type="dxa"/>
            <w:vAlign w:val="center"/>
          </w:tcPr>
          <w:p w:rsidR="00423C92" w:rsidRPr="007002D7" w:rsidRDefault="00423C92" w:rsidP="00423C9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南島中心</w:t>
            </w:r>
          </w:p>
        </w:tc>
        <w:tc>
          <w:tcPr>
            <w:tcW w:w="1176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200,000</w:t>
            </w:r>
          </w:p>
        </w:tc>
        <w:tc>
          <w:tcPr>
            <w:tcW w:w="1248" w:type="dxa"/>
            <w:vAlign w:val="center"/>
          </w:tcPr>
          <w:p w:rsidR="00423C92" w:rsidRPr="007002D7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0%</w:t>
            </w:r>
          </w:p>
        </w:tc>
        <w:tc>
          <w:tcPr>
            <w:tcW w:w="1247" w:type="dxa"/>
            <w:vAlign w:val="center"/>
          </w:tcPr>
          <w:p w:rsidR="00423C92" w:rsidRDefault="00423C92" w:rsidP="00423C92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423C92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423C92" w:rsidRDefault="00423C92" w:rsidP="00423C9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423C92" w:rsidRDefault="00423C92" w:rsidP="00423C92">
      <w:pPr>
        <w:tabs>
          <w:tab w:val="left" w:pos="709"/>
        </w:tabs>
        <w:ind w:left="426"/>
        <w:rPr>
          <w:rFonts w:ascii="Times New Roman" w:eastAsia="標楷體" w:hAnsi="Times New Roman" w:cs="Times New Roman"/>
          <w:color w:val="000000"/>
          <w:szCs w:val="24"/>
        </w:rPr>
      </w:pPr>
    </w:p>
    <w:p w:rsidR="00423C92" w:rsidRDefault="00423C92" w:rsidP="00423C92">
      <w:pPr>
        <w:tabs>
          <w:tab w:val="left" w:pos="709"/>
        </w:tabs>
        <w:ind w:left="426"/>
        <w:rPr>
          <w:rFonts w:ascii="Times New Roman" w:eastAsia="標楷體" w:hAnsi="Times New Roman" w:cs="Times New Roman"/>
          <w:color w:val="000000"/>
          <w:szCs w:val="24"/>
        </w:rPr>
      </w:pPr>
    </w:p>
    <w:p w:rsidR="00423C92" w:rsidRDefault="00423C92" w:rsidP="00423C92">
      <w:pPr>
        <w:tabs>
          <w:tab w:val="left" w:pos="709"/>
        </w:tabs>
        <w:ind w:left="426"/>
        <w:rPr>
          <w:rFonts w:ascii="Times New Roman" w:eastAsia="標楷體" w:hAnsi="Times New Roman" w:cs="Times New Roman"/>
          <w:color w:val="000000"/>
          <w:szCs w:val="24"/>
        </w:rPr>
      </w:pPr>
    </w:p>
    <w:p w:rsidR="00423C92" w:rsidRDefault="00423C92" w:rsidP="00423C92">
      <w:pPr>
        <w:tabs>
          <w:tab w:val="left" w:pos="709"/>
        </w:tabs>
        <w:ind w:left="426"/>
        <w:rPr>
          <w:rFonts w:ascii="Times New Roman" w:eastAsia="標楷體" w:hAnsi="Times New Roman" w:cs="Times New Roman"/>
          <w:color w:val="000000"/>
          <w:szCs w:val="24"/>
        </w:rPr>
      </w:pPr>
    </w:p>
    <w:p w:rsidR="00423C92" w:rsidRDefault="00423C92" w:rsidP="00423C92">
      <w:pPr>
        <w:tabs>
          <w:tab w:val="left" w:pos="709"/>
        </w:tabs>
        <w:ind w:left="426"/>
        <w:rPr>
          <w:rFonts w:ascii="Times New Roman" w:eastAsia="標楷體" w:hAnsi="Times New Roman" w:cs="Times New Roman"/>
          <w:color w:val="000000"/>
          <w:szCs w:val="24"/>
        </w:rPr>
      </w:pPr>
    </w:p>
    <w:p w:rsidR="00423C92" w:rsidRDefault="00423C92" w:rsidP="00423C92">
      <w:pPr>
        <w:tabs>
          <w:tab w:val="left" w:pos="709"/>
        </w:tabs>
        <w:ind w:left="426"/>
        <w:rPr>
          <w:rFonts w:ascii="Times New Roman" w:eastAsia="標楷體" w:hAnsi="Times New Roman" w:cs="Times New Roman"/>
          <w:color w:val="000000"/>
          <w:szCs w:val="24"/>
        </w:rPr>
      </w:pPr>
    </w:p>
    <w:p w:rsidR="00242C9C" w:rsidRPr="00242C9C" w:rsidRDefault="00242C9C" w:rsidP="00242C9C">
      <w:pPr>
        <w:pStyle w:val="a8"/>
        <w:numPr>
          <w:ilvl w:val="0"/>
          <w:numId w:val="1"/>
        </w:numPr>
        <w:tabs>
          <w:tab w:val="left" w:pos="709"/>
        </w:tabs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242C9C">
        <w:rPr>
          <w:rFonts w:ascii="Times New Roman" w:eastAsia="標楷體" w:hAnsi="Times New Roman" w:cs="Times New Roman" w:hint="eastAsia"/>
          <w:color w:val="000000"/>
          <w:szCs w:val="24"/>
        </w:rPr>
        <w:t>為利各院追蹤經費執行情形，計畫經費應以院為單位核銷及管理，請師範學院重新討論經費授權至各系一案。</w:t>
      </w:r>
    </w:p>
    <w:p w:rsidR="00242C9C" w:rsidRPr="00242C9C" w:rsidRDefault="00242C9C" w:rsidP="00242C9C">
      <w:pPr>
        <w:pStyle w:val="a8"/>
        <w:numPr>
          <w:ilvl w:val="0"/>
          <w:numId w:val="1"/>
        </w:numPr>
        <w:tabs>
          <w:tab w:val="left" w:pos="709"/>
        </w:tabs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242C9C">
        <w:rPr>
          <w:rFonts w:ascii="Times New Roman" w:eastAsia="標楷體" w:hAnsi="Times New Roman" w:cs="Times New Roman" w:hint="eastAsia"/>
          <w:color w:val="000000"/>
          <w:szCs w:val="24"/>
        </w:rPr>
        <w:lastRenderedPageBreak/>
        <w:t>教師出國交流差旅費核銷乙事，奉</w:t>
      </w:r>
      <w:r w:rsidRPr="00242C9C">
        <w:rPr>
          <w:rFonts w:ascii="Times New Roman" w:eastAsia="標楷體" w:hAnsi="Times New Roman" w:cs="Times New Roman" w:hint="eastAsia"/>
          <w:color w:val="000000"/>
          <w:szCs w:val="24"/>
        </w:rPr>
        <w:t xml:space="preserve"> </w:t>
      </w:r>
      <w:r w:rsidRPr="00242C9C">
        <w:rPr>
          <w:rFonts w:ascii="Times New Roman" w:eastAsia="標楷體" w:hAnsi="Times New Roman" w:cs="Times New Roman" w:hint="eastAsia"/>
          <w:color w:val="000000"/>
          <w:szCs w:val="24"/>
        </w:rPr>
        <w:t>校長指示因校內尚未有可適用法規，故採用「國立</w:t>
      </w:r>
      <w:proofErr w:type="gramStart"/>
      <w:r w:rsidRPr="00242C9C">
        <w:rPr>
          <w:rFonts w:ascii="Times New Roman" w:eastAsia="標楷體" w:hAnsi="Times New Roman" w:cs="Times New Roman" w:hint="eastAsia"/>
          <w:color w:val="000000"/>
          <w:szCs w:val="24"/>
        </w:rPr>
        <w:t>臺</w:t>
      </w:r>
      <w:proofErr w:type="gramEnd"/>
      <w:r w:rsidRPr="00242C9C">
        <w:rPr>
          <w:rFonts w:ascii="Times New Roman" w:eastAsia="標楷體" w:hAnsi="Times New Roman" w:cs="Times New Roman" w:hint="eastAsia"/>
          <w:color w:val="000000"/>
          <w:szCs w:val="24"/>
        </w:rPr>
        <w:t>東大學境外移地教學試辦要點」為經費核銷規範。</w:t>
      </w:r>
    </w:p>
    <w:p w:rsidR="00423C92" w:rsidRDefault="00423C92" w:rsidP="00423C92">
      <w:pPr>
        <w:tabs>
          <w:tab w:val="left" w:pos="709"/>
        </w:tabs>
        <w:rPr>
          <w:rFonts w:ascii="Times New Roman" w:eastAsia="標楷體" w:hAnsi="Times New Roman" w:cs="Times New Roman"/>
          <w:color w:val="000000"/>
          <w:szCs w:val="24"/>
        </w:rPr>
      </w:pPr>
    </w:p>
    <w:p w:rsidR="0030277C" w:rsidRPr="00423C92" w:rsidRDefault="0030277C" w:rsidP="00423C92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423C92">
        <w:rPr>
          <w:rFonts w:ascii="Times New Roman" w:eastAsia="標楷體" w:hAnsi="Times New Roman" w:cs="Times New Roman"/>
          <w:color w:val="000000"/>
          <w:szCs w:val="24"/>
        </w:rPr>
        <w:t>各單位之工作報告</w:t>
      </w:r>
      <w:r w:rsidRPr="00423C92">
        <w:rPr>
          <w:rFonts w:ascii="Times New Roman" w:eastAsia="標楷體" w:hAnsi="Times New Roman" w:cs="Times New Roman"/>
          <w:color w:val="000000"/>
          <w:szCs w:val="24"/>
        </w:rPr>
        <w:t>:</w:t>
      </w:r>
    </w:p>
    <w:tbl>
      <w:tblPr>
        <w:tblStyle w:val="a3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2456"/>
        <w:gridCol w:w="2213"/>
        <w:gridCol w:w="2213"/>
      </w:tblGrid>
      <w:tr w:rsidR="0030277C" w:rsidRPr="007002D7" w:rsidTr="00804DBD">
        <w:trPr>
          <w:jc w:val="center"/>
        </w:trPr>
        <w:tc>
          <w:tcPr>
            <w:tcW w:w="1480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順序</w:t>
            </w:r>
          </w:p>
        </w:tc>
        <w:tc>
          <w:tcPr>
            <w:tcW w:w="2456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執行單位</w:t>
            </w:r>
          </w:p>
        </w:tc>
        <w:tc>
          <w:tcPr>
            <w:tcW w:w="2213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順序</w:t>
            </w:r>
          </w:p>
        </w:tc>
        <w:tc>
          <w:tcPr>
            <w:tcW w:w="2213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執行單位</w:t>
            </w:r>
          </w:p>
        </w:tc>
      </w:tr>
      <w:tr w:rsidR="0030277C" w:rsidRPr="007002D7" w:rsidTr="00804DBD">
        <w:trPr>
          <w:jc w:val="center"/>
        </w:trPr>
        <w:tc>
          <w:tcPr>
            <w:tcW w:w="1480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02D7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2456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7002D7">
              <w:rPr>
                <w:rFonts w:ascii="Times New Roman" w:eastAsia="標楷體" w:hAnsi="Times New Roman" w:cs="Times New Roman"/>
                <w:szCs w:val="24"/>
              </w:rPr>
              <w:t>教發中心</w:t>
            </w:r>
            <w:proofErr w:type="gramEnd"/>
          </w:p>
        </w:tc>
        <w:tc>
          <w:tcPr>
            <w:tcW w:w="2213" w:type="dxa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2213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語文中心</w:t>
            </w:r>
          </w:p>
        </w:tc>
      </w:tr>
      <w:tr w:rsidR="0030277C" w:rsidRPr="007002D7" w:rsidTr="00804DBD">
        <w:trPr>
          <w:jc w:val="center"/>
        </w:trPr>
        <w:tc>
          <w:tcPr>
            <w:tcW w:w="1480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2456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szCs w:val="24"/>
              </w:rPr>
              <w:t>學</w:t>
            </w:r>
            <w:proofErr w:type="gramStart"/>
            <w:r w:rsidRPr="007002D7">
              <w:rPr>
                <w:rFonts w:ascii="Times New Roman" w:eastAsia="標楷體" w:hAnsi="Times New Roman" w:cs="Times New Roman"/>
                <w:szCs w:val="24"/>
              </w:rPr>
              <w:t>務</w:t>
            </w:r>
            <w:proofErr w:type="gramEnd"/>
            <w:r w:rsidRPr="007002D7">
              <w:rPr>
                <w:rFonts w:ascii="Times New Roman" w:eastAsia="標楷體" w:hAnsi="Times New Roman" w:cs="Times New Roman"/>
                <w:szCs w:val="24"/>
              </w:rPr>
              <w:t>處</w:t>
            </w:r>
          </w:p>
        </w:tc>
        <w:tc>
          <w:tcPr>
            <w:tcW w:w="2213" w:type="dxa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2213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通識中心</w:t>
            </w:r>
          </w:p>
        </w:tc>
      </w:tr>
      <w:tr w:rsidR="0030277C" w:rsidRPr="007002D7" w:rsidTr="00804DBD">
        <w:trPr>
          <w:jc w:val="center"/>
        </w:trPr>
        <w:tc>
          <w:tcPr>
            <w:tcW w:w="1480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2456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人文學院</w:t>
            </w:r>
          </w:p>
        </w:tc>
        <w:tc>
          <w:tcPr>
            <w:tcW w:w="2213" w:type="dxa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2213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南島中心</w:t>
            </w:r>
          </w:p>
        </w:tc>
      </w:tr>
      <w:tr w:rsidR="0030277C" w:rsidRPr="007002D7" w:rsidTr="00804DBD">
        <w:trPr>
          <w:jc w:val="center"/>
        </w:trPr>
        <w:tc>
          <w:tcPr>
            <w:tcW w:w="1480" w:type="dxa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2456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師範學院</w:t>
            </w:r>
          </w:p>
        </w:tc>
        <w:tc>
          <w:tcPr>
            <w:tcW w:w="2213" w:type="dxa"/>
          </w:tcPr>
          <w:p w:rsidR="0030277C" w:rsidRDefault="0030277C" w:rsidP="00804DB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2213" w:type="dxa"/>
            <w:vAlign w:val="center"/>
          </w:tcPr>
          <w:p w:rsidR="0030277C" w:rsidRDefault="0030277C" w:rsidP="00804D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華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中心</w:t>
            </w:r>
          </w:p>
        </w:tc>
      </w:tr>
      <w:tr w:rsidR="0030277C" w:rsidRPr="007002D7" w:rsidTr="00804DBD">
        <w:trPr>
          <w:jc w:val="center"/>
        </w:trPr>
        <w:tc>
          <w:tcPr>
            <w:tcW w:w="1480" w:type="dxa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2456" w:type="dxa"/>
            <w:vAlign w:val="center"/>
          </w:tcPr>
          <w:p w:rsidR="0030277C" w:rsidRPr="007002D7" w:rsidRDefault="0030277C" w:rsidP="00804D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理工學院</w:t>
            </w:r>
          </w:p>
        </w:tc>
        <w:tc>
          <w:tcPr>
            <w:tcW w:w="2213" w:type="dxa"/>
          </w:tcPr>
          <w:p w:rsidR="0030277C" w:rsidRDefault="0030277C" w:rsidP="00804DBD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2213" w:type="dxa"/>
            <w:vAlign w:val="center"/>
          </w:tcPr>
          <w:p w:rsidR="0030277C" w:rsidRDefault="0030277C" w:rsidP="00804DB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D41AC3" w:rsidRPr="00D41AC3" w:rsidRDefault="00D41AC3" w:rsidP="0030277C">
      <w:pPr>
        <w:pStyle w:val="a8"/>
        <w:tabs>
          <w:tab w:val="left" w:pos="709"/>
        </w:tabs>
        <w:ind w:leftChars="0" w:left="993"/>
        <w:rPr>
          <w:rFonts w:ascii="Times New Roman" w:eastAsia="標楷體" w:hAnsi="Times New Roman" w:cs="Times New Roman"/>
          <w:color w:val="000000"/>
          <w:szCs w:val="24"/>
        </w:rPr>
      </w:pPr>
    </w:p>
    <w:p w:rsidR="00515206" w:rsidRDefault="00515206" w:rsidP="00515206">
      <w:pPr>
        <w:pStyle w:val="a8"/>
        <w:tabs>
          <w:tab w:val="left" w:pos="709"/>
        </w:tabs>
        <w:ind w:leftChars="0"/>
        <w:rPr>
          <w:rFonts w:ascii="Times New Roman" w:eastAsia="標楷體" w:hAnsi="Times New Roman" w:cs="Times New Roman"/>
          <w:color w:val="000000"/>
          <w:szCs w:val="24"/>
        </w:rPr>
      </w:pPr>
    </w:p>
    <w:p w:rsidR="00E36E61" w:rsidRPr="0059415A" w:rsidRDefault="00E36E61" w:rsidP="00E36E61">
      <w:pPr>
        <w:pStyle w:val="a8"/>
        <w:numPr>
          <w:ilvl w:val="0"/>
          <w:numId w:val="13"/>
        </w:numPr>
        <w:spacing w:line="0" w:lineRule="atLeast"/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1854BD">
        <w:rPr>
          <w:rFonts w:ascii="Times New Roman" w:eastAsia="標楷體" w:hAnsi="Times New Roman" w:cs="Times New Roman" w:hint="eastAsia"/>
          <w:b/>
          <w:color w:val="000000"/>
          <w:szCs w:val="24"/>
        </w:rPr>
        <w:t>提案討論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6"/>
      </w:tblGrid>
      <w:tr w:rsidR="00E36E61" w:rsidRPr="001854BD" w:rsidTr="00707973">
        <w:trPr>
          <w:jc w:val="center"/>
        </w:trPr>
        <w:tc>
          <w:tcPr>
            <w:tcW w:w="8326" w:type="dxa"/>
            <w:shd w:val="clear" w:color="auto" w:fill="auto"/>
          </w:tcPr>
          <w:p w:rsidR="00E36E61" w:rsidRPr="001854BD" w:rsidRDefault="00E36E61" w:rsidP="00707973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案由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：有關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計畫</w:t>
            </w:r>
            <w:r w:rsidR="00A16327">
              <w:rPr>
                <w:rFonts w:ascii="Times New Roman" w:eastAsia="標楷體" w:hAnsi="Times New Roman" w:cs="Times New Roman" w:hint="eastAsia"/>
                <w:szCs w:val="24"/>
              </w:rPr>
              <w:t>各單位執行經費</w:t>
            </w:r>
            <w:r w:rsidR="004A2152">
              <w:rPr>
                <w:rFonts w:ascii="Times New Roman" w:eastAsia="標楷體" w:hAnsi="Times New Roman" w:cs="Times New Roman" w:hint="eastAsia"/>
                <w:szCs w:val="24"/>
              </w:rPr>
              <w:t>進行最後調整一案</w:t>
            </w:r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，請討論</w:t>
            </w:r>
          </w:p>
          <w:p w:rsidR="00E36E61" w:rsidRPr="001854BD" w:rsidRDefault="00E36E61" w:rsidP="00707973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proofErr w:type="gramStart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proofErr w:type="gramEnd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提案單位：教務處教學發展中心</w:t>
            </w:r>
            <w:proofErr w:type="gramStart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proofErr w:type="gramEnd"/>
          </w:p>
        </w:tc>
      </w:tr>
    </w:tbl>
    <w:p w:rsidR="00BF516B" w:rsidRPr="00BF516B" w:rsidRDefault="00E36E61" w:rsidP="00BF516B">
      <w:pPr>
        <w:autoSpaceDE w:val="0"/>
        <w:autoSpaceDN w:val="0"/>
        <w:adjustRightInd w:val="0"/>
        <w:spacing w:beforeLines="50" w:before="180" w:afterLines="50" w:after="180" w:line="0" w:lineRule="atLeast"/>
        <w:jc w:val="both"/>
        <w:rPr>
          <w:rFonts w:ascii="Times New Roman" w:eastAsia="標楷體" w:hAnsi="Times New Roman" w:cs="Times New Roman"/>
          <w:b/>
          <w:szCs w:val="24"/>
        </w:rPr>
      </w:pPr>
      <w:r w:rsidRPr="00EE397E">
        <w:rPr>
          <w:rFonts w:ascii="Times New Roman" w:eastAsia="標楷體" w:hAnsi="Times New Roman" w:cs="Times New Roman" w:hint="eastAsia"/>
          <w:b/>
          <w:szCs w:val="24"/>
        </w:rPr>
        <w:t>說明：</w:t>
      </w:r>
    </w:p>
    <w:p w:rsidR="00515206" w:rsidRDefault="00515206" w:rsidP="00515206">
      <w:pPr>
        <w:pStyle w:val="a8"/>
        <w:numPr>
          <w:ilvl w:val="0"/>
          <w:numId w:val="2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因本計畫執行期限為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106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年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31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日，如未使用之經費教學增能計畫須按比例繳回，教學創新試辦計畫需全額繳回。</w:t>
      </w:r>
    </w:p>
    <w:p w:rsidR="00515206" w:rsidRPr="00515206" w:rsidRDefault="00515206" w:rsidP="00515206">
      <w:pPr>
        <w:pStyle w:val="a8"/>
        <w:numPr>
          <w:ilvl w:val="0"/>
          <w:numId w:val="2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為利計畫經費有效運用，將分階段進行經費檢核，檢核方式如下：</w:t>
      </w:r>
    </w:p>
    <w:p w:rsidR="00515206" w:rsidRDefault="00515206" w:rsidP="00515206">
      <w:pPr>
        <w:pStyle w:val="a8"/>
        <w:numPr>
          <w:ilvl w:val="0"/>
          <w:numId w:val="29"/>
        </w:numPr>
        <w:ind w:leftChars="0" w:left="1134" w:hanging="708"/>
        <w:rPr>
          <w:rFonts w:ascii="Times New Roman" w:eastAsia="標楷體" w:hAnsi="Times New Roman" w:cs="Times New Roman"/>
          <w:color w:val="000000"/>
          <w:szCs w:val="24"/>
        </w:rPr>
      </w:pP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第一階段：請各單位於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10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月管考會議檢視並預估至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月底經費執行率，如無法執行之經費請提出流出額度，由教學發展中心收回重新進行分配。</w:t>
      </w:r>
    </w:p>
    <w:p w:rsidR="004A2152" w:rsidRDefault="00515206" w:rsidP="00515206">
      <w:pPr>
        <w:pStyle w:val="a8"/>
        <w:numPr>
          <w:ilvl w:val="0"/>
          <w:numId w:val="29"/>
        </w:numPr>
        <w:ind w:leftChars="0" w:left="1134" w:hanging="708"/>
        <w:rPr>
          <w:rFonts w:ascii="Times New Roman" w:eastAsia="標楷體" w:hAnsi="Times New Roman" w:cs="Times New Roman"/>
          <w:color w:val="000000"/>
          <w:szCs w:val="24"/>
        </w:rPr>
      </w:pP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第二階段：各單位於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11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月管考會議執行率未達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70%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，且無法提出後續具體</w:t>
      </w:r>
      <w:proofErr w:type="gramStart"/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規</w:t>
      </w:r>
      <w:proofErr w:type="gramEnd"/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畫者，由教學發展中心收回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30%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經費重新進行分配。</w:t>
      </w:r>
    </w:p>
    <w:p w:rsidR="00515206" w:rsidRDefault="00515206" w:rsidP="00515206">
      <w:pPr>
        <w:ind w:left="426"/>
        <w:rPr>
          <w:rFonts w:ascii="Times New Roman" w:eastAsia="標楷體" w:hAnsi="Times New Roman" w:cs="Times New Roman"/>
          <w:color w:val="000000"/>
          <w:szCs w:val="24"/>
        </w:rPr>
      </w:pPr>
    </w:p>
    <w:p w:rsidR="00936366" w:rsidRDefault="00936366" w:rsidP="00936366">
      <w:pPr>
        <w:rPr>
          <w:rFonts w:ascii="Times New Roman" w:eastAsia="標楷體" w:hAnsi="Times New Roman" w:cs="Times New Roman"/>
          <w:b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決議</w:t>
      </w:r>
      <w:r>
        <w:rPr>
          <w:rFonts w:ascii="標楷體" w:eastAsia="標楷體" w:hAnsi="標楷體" w:cs="Times New Roman" w:hint="eastAsia"/>
          <w:b/>
          <w:color w:val="000000"/>
          <w:szCs w:val="24"/>
        </w:rPr>
        <w:t>：</w:t>
      </w:r>
    </w:p>
    <w:p w:rsidR="00936366" w:rsidRDefault="00936366" w:rsidP="00936366">
      <w:pPr>
        <w:pStyle w:val="a8"/>
        <w:numPr>
          <w:ilvl w:val="0"/>
          <w:numId w:val="3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各單位需於下次管考會議前達成執行率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42%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以上，並於</w:t>
      </w:r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會議檢視並預估至</w:t>
      </w:r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月底經費執行率，如無法執行之經費請提出流出額度，由教學發展中心收回重新進行分配。</w:t>
      </w:r>
    </w:p>
    <w:p w:rsidR="00936366" w:rsidRDefault="00936366" w:rsidP="00936366">
      <w:pPr>
        <w:pStyle w:val="a8"/>
        <w:numPr>
          <w:ilvl w:val="0"/>
          <w:numId w:val="3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單位於</w:t>
      </w:r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11</w:t>
      </w:r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月管考會議執行率未達</w:t>
      </w:r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70%</w:t>
      </w:r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，且無法提出後續具體</w:t>
      </w:r>
      <w:proofErr w:type="gramStart"/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規</w:t>
      </w:r>
      <w:proofErr w:type="gramEnd"/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畫者，由教</w:t>
      </w:r>
    </w:p>
    <w:p w:rsidR="00936366" w:rsidRDefault="00936366" w:rsidP="00936366">
      <w:pPr>
        <w:pStyle w:val="a8"/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學發展中心收回</w:t>
      </w:r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30%</w:t>
      </w:r>
      <w:r w:rsidRPr="00936366">
        <w:rPr>
          <w:rFonts w:ascii="Times New Roman" w:eastAsia="標楷體" w:hAnsi="Times New Roman" w:cs="Times New Roman" w:hint="eastAsia"/>
          <w:color w:val="000000"/>
          <w:szCs w:val="24"/>
        </w:rPr>
        <w:t>經費重新進行分配。</w:t>
      </w:r>
    </w:p>
    <w:p w:rsidR="00936366" w:rsidRDefault="00936366" w:rsidP="00936366">
      <w:pPr>
        <w:pStyle w:val="a8"/>
        <w:ind w:leftChars="0"/>
        <w:rPr>
          <w:rFonts w:ascii="Times New Roman" w:eastAsia="標楷體" w:hAnsi="Times New Roman" w:cs="Times New Roman"/>
          <w:color w:val="000000"/>
          <w:szCs w:val="24"/>
        </w:rPr>
      </w:pPr>
    </w:p>
    <w:p w:rsidR="00E36E61" w:rsidRDefault="00E36E61" w:rsidP="00936366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下次</w:t>
      </w:r>
      <w:proofErr w:type="gramStart"/>
      <w:r w:rsidRPr="00515206">
        <w:rPr>
          <w:rFonts w:ascii="Times New Roman" w:eastAsia="標楷體" w:hAnsi="Times New Roman" w:cs="Times New Roman"/>
          <w:color w:val="000000"/>
          <w:szCs w:val="24"/>
        </w:rPr>
        <w:t>執行暨管考</w:t>
      </w:r>
      <w:proofErr w:type="gramEnd"/>
      <w:r w:rsidRPr="00515206">
        <w:rPr>
          <w:rFonts w:ascii="Times New Roman" w:eastAsia="標楷體" w:hAnsi="Times New Roman" w:cs="Times New Roman"/>
          <w:color w:val="000000"/>
          <w:szCs w:val="24"/>
        </w:rPr>
        <w:t>會議</w:t>
      </w:r>
      <w:r w:rsidRPr="00515206">
        <w:rPr>
          <w:rFonts w:ascii="Times New Roman" w:eastAsia="標楷體" w:hAnsi="Times New Roman" w:cs="Times New Roman" w:hint="eastAsia"/>
          <w:color w:val="000000"/>
          <w:szCs w:val="24"/>
        </w:rPr>
        <w:t>時間討論</w:t>
      </w:r>
    </w:p>
    <w:p w:rsidR="00936366" w:rsidRPr="00515206" w:rsidRDefault="00936366" w:rsidP="00936366">
      <w:pPr>
        <w:pStyle w:val="a8"/>
        <w:ind w:leftChars="0" w:left="510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下次開會預計時間如下</w:t>
      </w:r>
      <w:r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936366" w:rsidRPr="00936366" w:rsidRDefault="00936366" w:rsidP="00936366">
      <w:pPr>
        <w:pStyle w:val="a8"/>
        <w:rPr>
          <w:rFonts w:ascii="Times New Roman" w:eastAsia="標楷體" w:hAnsi="Times New Roman" w:cs="Times New Roman"/>
          <w:kern w:val="0"/>
          <w:szCs w:val="24"/>
        </w:rPr>
      </w:pP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開會時間：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106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年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10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月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24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日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星期五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中午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12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時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00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分</w:t>
      </w:r>
    </w:p>
    <w:p w:rsidR="00936366" w:rsidRDefault="00936366" w:rsidP="00936366">
      <w:pPr>
        <w:pStyle w:val="a8"/>
        <w:rPr>
          <w:rFonts w:ascii="Times New Roman" w:eastAsia="標楷體" w:hAnsi="Times New Roman" w:cs="Times New Roman"/>
          <w:b/>
          <w:kern w:val="0"/>
          <w:szCs w:val="24"/>
        </w:rPr>
      </w:pP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開會地點：知本校區行政大樓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3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>樓第二會議室</w:t>
      </w:r>
      <w:r w:rsidRPr="00936366">
        <w:rPr>
          <w:rFonts w:ascii="Times New Roman" w:eastAsia="標楷體" w:hAnsi="Times New Roman" w:cs="Times New Roman" w:hint="eastAsia"/>
          <w:kern w:val="0"/>
          <w:szCs w:val="24"/>
        </w:rPr>
        <w:t xml:space="preserve"> </w:t>
      </w:r>
      <w:r w:rsidRPr="00936366">
        <w:rPr>
          <w:rFonts w:ascii="Times New Roman" w:eastAsia="標楷體" w:hAnsi="Times New Roman" w:cs="Times New Roman" w:hint="eastAsia"/>
          <w:b/>
          <w:kern w:val="0"/>
          <w:szCs w:val="24"/>
        </w:rPr>
        <w:t xml:space="preserve"> </w:t>
      </w:r>
    </w:p>
    <w:p w:rsidR="00936366" w:rsidRPr="00936366" w:rsidRDefault="00936366" w:rsidP="00936366">
      <w:pPr>
        <w:pStyle w:val="a8"/>
        <w:rPr>
          <w:rFonts w:ascii="Times New Roman" w:eastAsia="標楷體" w:hAnsi="Times New Roman" w:cs="Times New Roman"/>
          <w:b/>
          <w:kern w:val="0"/>
          <w:szCs w:val="24"/>
        </w:rPr>
      </w:pPr>
    </w:p>
    <w:p w:rsidR="00550178" w:rsidRPr="00550178" w:rsidRDefault="00550178" w:rsidP="00550178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550178">
        <w:rPr>
          <w:rFonts w:ascii="Times New Roman" w:eastAsia="標楷體" w:hAnsi="Times New Roman" w:cs="Times New Roman"/>
          <w:b/>
          <w:color w:val="000000"/>
          <w:szCs w:val="24"/>
        </w:rPr>
        <w:t>臨時動議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(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無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)</w:t>
      </w:r>
    </w:p>
    <w:p w:rsidR="00550178" w:rsidRPr="00550178" w:rsidRDefault="00550178" w:rsidP="00550178">
      <w:pPr>
        <w:rPr>
          <w:rFonts w:ascii="Times New Roman" w:eastAsia="標楷體" w:hAnsi="Times New Roman" w:cs="Times New Roman"/>
          <w:b/>
          <w:color w:val="000000"/>
          <w:szCs w:val="24"/>
        </w:rPr>
      </w:pPr>
    </w:p>
    <w:p w:rsidR="00E36E61" w:rsidRPr="00550178" w:rsidRDefault="00550178" w:rsidP="00550178">
      <w:pPr>
        <w:numPr>
          <w:ilvl w:val="0"/>
          <w:numId w:val="13"/>
        </w:numPr>
        <w:rPr>
          <w:rFonts w:ascii="Times New Roman" w:eastAsia="標楷體" w:hAnsi="Times New Roman" w:cs="Times New Roman"/>
          <w:b/>
          <w:color w:val="000000"/>
          <w:szCs w:val="24"/>
        </w:rPr>
      </w:pP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散會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(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上午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11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時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40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分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)</w:t>
      </w:r>
    </w:p>
    <w:sectPr w:rsidR="00E36E61" w:rsidRPr="00550178" w:rsidSect="0059415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7EF" w:rsidRDefault="00E967EF" w:rsidP="005357BC">
      <w:r>
        <w:separator/>
      </w:r>
    </w:p>
  </w:endnote>
  <w:endnote w:type="continuationSeparator" w:id="0">
    <w:p w:rsidR="00E967EF" w:rsidRDefault="00E967EF" w:rsidP="00535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7EF" w:rsidRDefault="00E967EF" w:rsidP="005357BC">
      <w:r>
        <w:separator/>
      </w:r>
    </w:p>
  </w:footnote>
  <w:footnote w:type="continuationSeparator" w:id="0">
    <w:p w:rsidR="00E967EF" w:rsidRDefault="00E967EF" w:rsidP="00535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32E"/>
    <w:multiLevelType w:val="hybridMultilevel"/>
    <w:tmpl w:val="C50CCEDE"/>
    <w:lvl w:ilvl="0" w:tplc="DE724920">
      <w:start w:val="3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F83F3E"/>
    <w:multiLevelType w:val="hybridMultilevel"/>
    <w:tmpl w:val="A6BE4938"/>
    <w:lvl w:ilvl="0" w:tplc="4A2E463C">
      <w:start w:val="1"/>
      <w:numFmt w:val="taiwaneseCountingThousand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C15219"/>
    <w:multiLevelType w:val="hybridMultilevel"/>
    <w:tmpl w:val="836C6F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E382EF6"/>
    <w:multiLevelType w:val="hybridMultilevel"/>
    <w:tmpl w:val="8BAE2BA2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1A75EAC"/>
    <w:multiLevelType w:val="hybridMultilevel"/>
    <w:tmpl w:val="EEDE46A0"/>
    <w:lvl w:ilvl="0" w:tplc="FD44D2EE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C5697C"/>
    <w:multiLevelType w:val="hybridMultilevel"/>
    <w:tmpl w:val="1302A1B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3DC0D62"/>
    <w:multiLevelType w:val="hybridMultilevel"/>
    <w:tmpl w:val="551A4F8C"/>
    <w:lvl w:ilvl="0" w:tplc="04090015">
      <w:start w:val="1"/>
      <w:numFmt w:val="taiwaneseCountingThousand"/>
      <w:lvlText w:val="%1、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7">
    <w:nsid w:val="14135F47"/>
    <w:multiLevelType w:val="hybridMultilevel"/>
    <w:tmpl w:val="EE281F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57C680A"/>
    <w:multiLevelType w:val="hybridMultilevel"/>
    <w:tmpl w:val="E4C4B52E"/>
    <w:lvl w:ilvl="0" w:tplc="31B44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F565C17"/>
    <w:multiLevelType w:val="hybridMultilevel"/>
    <w:tmpl w:val="2A00B744"/>
    <w:lvl w:ilvl="0" w:tplc="4526124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F9314C0"/>
    <w:multiLevelType w:val="hybridMultilevel"/>
    <w:tmpl w:val="1BEA28FA"/>
    <w:lvl w:ilvl="0" w:tplc="51A6DD02">
      <w:start w:val="1"/>
      <w:numFmt w:val="taiwaneseCountingThousand"/>
      <w:lvlText w:val="(%1)、"/>
      <w:lvlJc w:val="left"/>
      <w:pPr>
        <w:ind w:left="5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11">
    <w:nsid w:val="2D781EF8"/>
    <w:multiLevelType w:val="hybridMultilevel"/>
    <w:tmpl w:val="8410B82C"/>
    <w:lvl w:ilvl="0" w:tplc="16BA40EE">
      <w:start w:val="3"/>
      <w:numFmt w:val="ideographLegalTraditional"/>
      <w:lvlText w:val="%1、"/>
      <w:lvlJc w:val="left"/>
      <w:pPr>
        <w:ind w:left="104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D927D39"/>
    <w:multiLevelType w:val="hybridMultilevel"/>
    <w:tmpl w:val="7B8C11E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F08700A"/>
    <w:multiLevelType w:val="hybridMultilevel"/>
    <w:tmpl w:val="4266A948"/>
    <w:lvl w:ilvl="0" w:tplc="04090015">
      <w:start w:val="1"/>
      <w:numFmt w:val="taiwaneseCountingThousand"/>
      <w:lvlText w:val="%1、"/>
      <w:lvlJc w:val="left"/>
      <w:pPr>
        <w:ind w:left="5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14">
    <w:nsid w:val="331B55BE"/>
    <w:multiLevelType w:val="hybridMultilevel"/>
    <w:tmpl w:val="87EA8A74"/>
    <w:lvl w:ilvl="0" w:tplc="4FA6077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3BF7004"/>
    <w:multiLevelType w:val="hybridMultilevel"/>
    <w:tmpl w:val="EC2038DE"/>
    <w:lvl w:ilvl="0" w:tplc="F9A26CB6">
      <w:start w:val="1"/>
      <w:numFmt w:val="taiwaneseCountingThousand"/>
      <w:lvlText w:val="%1、"/>
      <w:lvlJc w:val="left"/>
      <w:pPr>
        <w:ind w:left="1048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BF5576A"/>
    <w:multiLevelType w:val="hybridMultilevel"/>
    <w:tmpl w:val="8B304F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5C4394C"/>
    <w:multiLevelType w:val="hybridMultilevel"/>
    <w:tmpl w:val="63B821C6"/>
    <w:lvl w:ilvl="0" w:tplc="8D687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D380092">
      <w:start w:val="1"/>
      <w:numFmt w:val="bullet"/>
      <w:lvlText w:val="★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DD76EC1"/>
    <w:multiLevelType w:val="hybridMultilevel"/>
    <w:tmpl w:val="3DB485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DED37F6"/>
    <w:multiLevelType w:val="hybridMultilevel"/>
    <w:tmpl w:val="E1CCDB94"/>
    <w:lvl w:ilvl="0" w:tplc="31B44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EBA0856"/>
    <w:multiLevelType w:val="multilevel"/>
    <w:tmpl w:val="7C88E1EE"/>
    <w:lvl w:ilvl="0">
      <w:start w:val="1"/>
      <w:numFmt w:val="ideographLegalTraditional"/>
      <w:suff w:val="nothing"/>
      <w:lvlText w:val="%1、"/>
      <w:lvlJc w:val="left"/>
      <w:pPr>
        <w:ind w:left="850" w:hanging="425"/>
      </w:pPr>
      <w:rPr>
        <w:rFonts w:hint="eastAsia"/>
        <w:b/>
        <w:color w:val="auto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417" w:hanging="567"/>
      </w:pPr>
      <w:rPr>
        <w:rFonts w:hint="eastAsia"/>
        <w:b w:val="0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2126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956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976"/>
        </w:tabs>
        <w:ind w:left="2976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685"/>
        </w:tabs>
        <w:ind w:left="3685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252"/>
        </w:tabs>
        <w:ind w:left="4252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819"/>
        </w:tabs>
        <w:ind w:left="4819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527"/>
        </w:tabs>
        <w:ind w:left="5527" w:hanging="1700"/>
      </w:pPr>
      <w:rPr>
        <w:rFonts w:hint="eastAsia"/>
      </w:rPr>
    </w:lvl>
  </w:abstractNum>
  <w:abstractNum w:abstractNumId="21">
    <w:nsid w:val="55D21EF5"/>
    <w:multiLevelType w:val="hybridMultilevel"/>
    <w:tmpl w:val="A7CE18A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6FC4EBB"/>
    <w:multiLevelType w:val="hybridMultilevel"/>
    <w:tmpl w:val="43F6A02A"/>
    <w:lvl w:ilvl="0" w:tplc="77186B98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3">
    <w:nsid w:val="57547D20"/>
    <w:multiLevelType w:val="hybridMultilevel"/>
    <w:tmpl w:val="A2787D44"/>
    <w:lvl w:ilvl="0" w:tplc="9F9818B2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96546E5"/>
    <w:multiLevelType w:val="hybridMultilevel"/>
    <w:tmpl w:val="F1DC188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5">
    <w:nsid w:val="5BA0474A"/>
    <w:multiLevelType w:val="hybridMultilevel"/>
    <w:tmpl w:val="F488C718"/>
    <w:lvl w:ilvl="0" w:tplc="51A6DD02">
      <w:start w:val="1"/>
      <w:numFmt w:val="taiwaneseCountingThousand"/>
      <w:lvlText w:val="(%1)、"/>
      <w:lvlJc w:val="left"/>
      <w:pPr>
        <w:ind w:left="5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26">
    <w:nsid w:val="5E9F4B18"/>
    <w:multiLevelType w:val="hybridMultilevel"/>
    <w:tmpl w:val="305805F4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36" w:hanging="480"/>
      </w:pPr>
    </w:lvl>
    <w:lvl w:ilvl="2" w:tplc="0409001B" w:tentative="1">
      <w:start w:val="1"/>
      <w:numFmt w:val="lowerRoman"/>
      <w:lvlText w:val="%3."/>
      <w:lvlJc w:val="right"/>
      <w:pPr>
        <w:ind w:left="1516" w:hanging="480"/>
      </w:pPr>
    </w:lvl>
    <w:lvl w:ilvl="3" w:tplc="0409000F" w:tentative="1">
      <w:start w:val="1"/>
      <w:numFmt w:val="decimal"/>
      <w:lvlText w:val="%4."/>
      <w:lvlJc w:val="left"/>
      <w:pPr>
        <w:ind w:left="1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6" w:hanging="480"/>
      </w:pPr>
    </w:lvl>
    <w:lvl w:ilvl="5" w:tplc="0409001B" w:tentative="1">
      <w:start w:val="1"/>
      <w:numFmt w:val="lowerRoman"/>
      <w:lvlText w:val="%6."/>
      <w:lvlJc w:val="right"/>
      <w:pPr>
        <w:ind w:left="2956" w:hanging="480"/>
      </w:pPr>
    </w:lvl>
    <w:lvl w:ilvl="6" w:tplc="0409000F" w:tentative="1">
      <w:start w:val="1"/>
      <w:numFmt w:val="decimal"/>
      <w:lvlText w:val="%7."/>
      <w:lvlJc w:val="left"/>
      <w:pPr>
        <w:ind w:left="3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6" w:hanging="480"/>
      </w:pPr>
    </w:lvl>
    <w:lvl w:ilvl="8" w:tplc="0409001B" w:tentative="1">
      <w:start w:val="1"/>
      <w:numFmt w:val="lowerRoman"/>
      <w:lvlText w:val="%9."/>
      <w:lvlJc w:val="right"/>
      <w:pPr>
        <w:ind w:left="4396" w:hanging="480"/>
      </w:pPr>
    </w:lvl>
  </w:abstractNum>
  <w:abstractNum w:abstractNumId="27">
    <w:nsid w:val="60032E14"/>
    <w:multiLevelType w:val="hybridMultilevel"/>
    <w:tmpl w:val="333E3CF8"/>
    <w:lvl w:ilvl="0" w:tplc="31B44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607D65E5"/>
    <w:multiLevelType w:val="hybridMultilevel"/>
    <w:tmpl w:val="9828D5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362615C"/>
    <w:multiLevelType w:val="hybridMultilevel"/>
    <w:tmpl w:val="AF388A1C"/>
    <w:lvl w:ilvl="0" w:tplc="D92E695E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3B60CA0"/>
    <w:multiLevelType w:val="multilevel"/>
    <w:tmpl w:val="7C88E1EE"/>
    <w:lvl w:ilvl="0">
      <w:start w:val="1"/>
      <w:numFmt w:val="ideographLegalTraditional"/>
      <w:suff w:val="nothing"/>
      <w:lvlText w:val="%1、"/>
      <w:lvlJc w:val="left"/>
      <w:pPr>
        <w:ind w:left="850" w:hanging="425"/>
      </w:pPr>
      <w:rPr>
        <w:rFonts w:hint="eastAsia"/>
        <w:b/>
        <w:color w:val="auto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417" w:hanging="567"/>
      </w:pPr>
      <w:rPr>
        <w:rFonts w:hint="eastAsia"/>
        <w:b w:val="0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2126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956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976"/>
        </w:tabs>
        <w:ind w:left="2976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685"/>
        </w:tabs>
        <w:ind w:left="3685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252"/>
        </w:tabs>
        <w:ind w:left="4252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819"/>
        </w:tabs>
        <w:ind w:left="4819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527"/>
        </w:tabs>
        <w:ind w:left="5527" w:hanging="1700"/>
      </w:pPr>
      <w:rPr>
        <w:rFonts w:hint="eastAsia"/>
      </w:rPr>
    </w:lvl>
  </w:abstractNum>
  <w:abstractNum w:abstractNumId="31">
    <w:nsid w:val="674E6284"/>
    <w:multiLevelType w:val="hybridMultilevel"/>
    <w:tmpl w:val="2A00B744"/>
    <w:lvl w:ilvl="0" w:tplc="4526124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0B34033"/>
    <w:multiLevelType w:val="hybridMultilevel"/>
    <w:tmpl w:val="1F6A72E2"/>
    <w:lvl w:ilvl="0" w:tplc="04090015">
      <w:start w:val="1"/>
      <w:numFmt w:val="taiwaneseCountingThousand"/>
      <w:lvlText w:val="%1、"/>
      <w:lvlJc w:val="left"/>
      <w:pPr>
        <w:ind w:left="5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33">
    <w:nsid w:val="723E7AFD"/>
    <w:multiLevelType w:val="hybridMultilevel"/>
    <w:tmpl w:val="F904B4B2"/>
    <w:lvl w:ilvl="0" w:tplc="04090017">
      <w:start w:val="1"/>
      <w:numFmt w:val="ideographLegalTraditional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4">
    <w:nsid w:val="75215216"/>
    <w:multiLevelType w:val="hybridMultilevel"/>
    <w:tmpl w:val="C9986B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A9F0147"/>
    <w:multiLevelType w:val="hybridMultilevel"/>
    <w:tmpl w:val="461AC7E6"/>
    <w:lvl w:ilvl="0" w:tplc="EABE30B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30"/>
  </w:num>
  <w:num w:numId="3">
    <w:abstractNumId w:val="5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18"/>
  </w:num>
  <w:num w:numId="7">
    <w:abstractNumId w:val="22"/>
  </w:num>
  <w:num w:numId="8">
    <w:abstractNumId w:val="7"/>
  </w:num>
  <w:num w:numId="9">
    <w:abstractNumId w:val="1"/>
  </w:num>
  <w:num w:numId="10">
    <w:abstractNumId w:val="26"/>
  </w:num>
  <w:num w:numId="11">
    <w:abstractNumId w:val="21"/>
  </w:num>
  <w:num w:numId="12">
    <w:abstractNumId w:val="0"/>
  </w:num>
  <w:num w:numId="13">
    <w:abstractNumId w:val="4"/>
  </w:num>
  <w:num w:numId="14">
    <w:abstractNumId w:val="31"/>
  </w:num>
  <w:num w:numId="15">
    <w:abstractNumId w:val="9"/>
  </w:num>
  <w:num w:numId="16">
    <w:abstractNumId w:val="29"/>
  </w:num>
  <w:num w:numId="17">
    <w:abstractNumId w:val="35"/>
  </w:num>
  <w:num w:numId="18">
    <w:abstractNumId w:val="8"/>
  </w:num>
  <w:num w:numId="19">
    <w:abstractNumId w:val="17"/>
  </w:num>
  <w:num w:numId="20">
    <w:abstractNumId w:val="14"/>
  </w:num>
  <w:num w:numId="21">
    <w:abstractNumId w:val="27"/>
  </w:num>
  <w:num w:numId="22">
    <w:abstractNumId w:val="19"/>
  </w:num>
  <w:num w:numId="23">
    <w:abstractNumId w:val="13"/>
  </w:num>
  <w:num w:numId="24">
    <w:abstractNumId w:val="28"/>
  </w:num>
  <w:num w:numId="25">
    <w:abstractNumId w:val="2"/>
  </w:num>
  <w:num w:numId="26">
    <w:abstractNumId w:val="32"/>
  </w:num>
  <w:num w:numId="27">
    <w:abstractNumId w:val="6"/>
  </w:num>
  <w:num w:numId="28">
    <w:abstractNumId w:val="10"/>
  </w:num>
  <w:num w:numId="29">
    <w:abstractNumId w:val="25"/>
  </w:num>
  <w:num w:numId="30">
    <w:abstractNumId w:val="34"/>
  </w:num>
  <w:num w:numId="31">
    <w:abstractNumId w:val="11"/>
  </w:num>
  <w:num w:numId="32">
    <w:abstractNumId w:val="23"/>
  </w:num>
  <w:num w:numId="33">
    <w:abstractNumId w:val="12"/>
  </w:num>
  <w:num w:numId="34">
    <w:abstractNumId w:val="3"/>
  </w:num>
  <w:num w:numId="35">
    <w:abstractNumId w:val="24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792"/>
    <w:rsid w:val="00015581"/>
    <w:rsid w:val="000327D7"/>
    <w:rsid w:val="00034013"/>
    <w:rsid w:val="00081618"/>
    <w:rsid w:val="00081DFA"/>
    <w:rsid w:val="00082CC1"/>
    <w:rsid w:val="000C560E"/>
    <w:rsid w:val="00127C73"/>
    <w:rsid w:val="00144216"/>
    <w:rsid w:val="00156032"/>
    <w:rsid w:val="00160D59"/>
    <w:rsid w:val="001626E7"/>
    <w:rsid w:val="00172E21"/>
    <w:rsid w:val="00196E00"/>
    <w:rsid w:val="00201130"/>
    <w:rsid w:val="00216F6C"/>
    <w:rsid w:val="002310EB"/>
    <w:rsid w:val="00242C9C"/>
    <w:rsid w:val="00250410"/>
    <w:rsid w:val="002645FA"/>
    <w:rsid w:val="00265064"/>
    <w:rsid w:val="00271C6E"/>
    <w:rsid w:val="00285875"/>
    <w:rsid w:val="002B12B6"/>
    <w:rsid w:val="002B4270"/>
    <w:rsid w:val="002C1E7B"/>
    <w:rsid w:val="002E3EDF"/>
    <w:rsid w:val="0030277C"/>
    <w:rsid w:val="00325F86"/>
    <w:rsid w:val="003425D2"/>
    <w:rsid w:val="003768A8"/>
    <w:rsid w:val="00377137"/>
    <w:rsid w:val="0037713F"/>
    <w:rsid w:val="003B228C"/>
    <w:rsid w:val="003B6856"/>
    <w:rsid w:val="003C462D"/>
    <w:rsid w:val="003D2B51"/>
    <w:rsid w:val="003E25DF"/>
    <w:rsid w:val="003F11BC"/>
    <w:rsid w:val="003F23E6"/>
    <w:rsid w:val="004000E6"/>
    <w:rsid w:val="0042365A"/>
    <w:rsid w:val="00423C92"/>
    <w:rsid w:val="00433720"/>
    <w:rsid w:val="00443ECB"/>
    <w:rsid w:val="0045790E"/>
    <w:rsid w:val="00460A85"/>
    <w:rsid w:val="00461BAE"/>
    <w:rsid w:val="00474B8C"/>
    <w:rsid w:val="004808B9"/>
    <w:rsid w:val="004A1CBB"/>
    <w:rsid w:val="004A2152"/>
    <w:rsid w:val="004A4EBC"/>
    <w:rsid w:val="004A760A"/>
    <w:rsid w:val="004B1132"/>
    <w:rsid w:val="004D0C40"/>
    <w:rsid w:val="004D13FF"/>
    <w:rsid w:val="004D3DEA"/>
    <w:rsid w:val="004E74D1"/>
    <w:rsid w:val="00501B20"/>
    <w:rsid w:val="0051252D"/>
    <w:rsid w:val="00515206"/>
    <w:rsid w:val="00523C61"/>
    <w:rsid w:val="005263B2"/>
    <w:rsid w:val="005357BC"/>
    <w:rsid w:val="00550178"/>
    <w:rsid w:val="00562179"/>
    <w:rsid w:val="00577422"/>
    <w:rsid w:val="0059415A"/>
    <w:rsid w:val="005B0CE8"/>
    <w:rsid w:val="005B4277"/>
    <w:rsid w:val="00600675"/>
    <w:rsid w:val="00604D1A"/>
    <w:rsid w:val="00613DF4"/>
    <w:rsid w:val="00621C38"/>
    <w:rsid w:val="00645A42"/>
    <w:rsid w:val="006461A6"/>
    <w:rsid w:val="006709A8"/>
    <w:rsid w:val="006711B9"/>
    <w:rsid w:val="0069201C"/>
    <w:rsid w:val="006B3EF5"/>
    <w:rsid w:val="006D4FA7"/>
    <w:rsid w:val="006D6F0C"/>
    <w:rsid w:val="006E3751"/>
    <w:rsid w:val="007002D7"/>
    <w:rsid w:val="00722DB1"/>
    <w:rsid w:val="0075737A"/>
    <w:rsid w:val="00760975"/>
    <w:rsid w:val="00792031"/>
    <w:rsid w:val="007D68FA"/>
    <w:rsid w:val="007F0A72"/>
    <w:rsid w:val="0080049A"/>
    <w:rsid w:val="00826DD2"/>
    <w:rsid w:val="00851D1C"/>
    <w:rsid w:val="00854056"/>
    <w:rsid w:val="008577AE"/>
    <w:rsid w:val="008730CA"/>
    <w:rsid w:val="0088457B"/>
    <w:rsid w:val="00884648"/>
    <w:rsid w:val="00893A80"/>
    <w:rsid w:val="008A4A82"/>
    <w:rsid w:val="008A4DAC"/>
    <w:rsid w:val="008D0090"/>
    <w:rsid w:val="008E077F"/>
    <w:rsid w:val="008E379F"/>
    <w:rsid w:val="009002EB"/>
    <w:rsid w:val="00926813"/>
    <w:rsid w:val="00927C86"/>
    <w:rsid w:val="009333F4"/>
    <w:rsid w:val="00936366"/>
    <w:rsid w:val="00961530"/>
    <w:rsid w:val="009676B8"/>
    <w:rsid w:val="00980DDB"/>
    <w:rsid w:val="00996D84"/>
    <w:rsid w:val="009C2F2B"/>
    <w:rsid w:val="009F15EA"/>
    <w:rsid w:val="00A15A12"/>
    <w:rsid w:val="00A16327"/>
    <w:rsid w:val="00A2727F"/>
    <w:rsid w:val="00A37D40"/>
    <w:rsid w:val="00A5313C"/>
    <w:rsid w:val="00A60D7F"/>
    <w:rsid w:val="00A65792"/>
    <w:rsid w:val="00AA144B"/>
    <w:rsid w:val="00AC5700"/>
    <w:rsid w:val="00AD7C75"/>
    <w:rsid w:val="00AF3AC5"/>
    <w:rsid w:val="00AF7AD4"/>
    <w:rsid w:val="00B03D0E"/>
    <w:rsid w:val="00B4609B"/>
    <w:rsid w:val="00B56B82"/>
    <w:rsid w:val="00B66AB7"/>
    <w:rsid w:val="00B82B5A"/>
    <w:rsid w:val="00B87B6A"/>
    <w:rsid w:val="00BA2BDB"/>
    <w:rsid w:val="00BC657E"/>
    <w:rsid w:val="00BF21AA"/>
    <w:rsid w:val="00BF516B"/>
    <w:rsid w:val="00BF7905"/>
    <w:rsid w:val="00C200E0"/>
    <w:rsid w:val="00C32B86"/>
    <w:rsid w:val="00C32C0F"/>
    <w:rsid w:val="00C51C66"/>
    <w:rsid w:val="00C53203"/>
    <w:rsid w:val="00C740D5"/>
    <w:rsid w:val="00C87D03"/>
    <w:rsid w:val="00CA185F"/>
    <w:rsid w:val="00CA2ECA"/>
    <w:rsid w:val="00CE0B5C"/>
    <w:rsid w:val="00CF6FDB"/>
    <w:rsid w:val="00CF7F50"/>
    <w:rsid w:val="00D17914"/>
    <w:rsid w:val="00D407F4"/>
    <w:rsid w:val="00D41AC3"/>
    <w:rsid w:val="00D4322F"/>
    <w:rsid w:val="00D438FF"/>
    <w:rsid w:val="00D51E50"/>
    <w:rsid w:val="00D7101A"/>
    <w:rsid w:val="00D81979"/>
    <w:rsid w:val="00D939DD"/>
    <w:rsid w:val="00DC1E7E"/>
    <w:rsid w:val="00DD623B"/>
    <w:rsid w:val="00DD68A9"/>
    <w:rsid w:val="00E06AEF"/>
    <w:rsid w:val="00E15DF8"/>
    <w:rsid w:val="00E22B08"/>
    <w:rsid w:val="00E3609E"/>
    <w:rsid w:val="00E36E61"/>
    <w:rsid w:val="00E531AA"/>
    <w:rsid w:val="00E6172C"/>
    <w:rsid w:val="00E64069"/>
    <w:rsid w:val="00E73E09"/>
    <w:rsid w:val="00E81C2F"/>
    <w:rsid w:val="00E967EF"/>
    <w:rsid w:val="00EA5E9B"/>
    <w:rsid w:val="00EB46E6"/>
    <w:rsid w:val="00ED0F9A"/>
    <w:rsid w:val="00EF0337"/>
    <w:rsid w:val="00F04DE5"/>
    <w:rsid w:val="00F12DA0"/>
    <w:rsid w:val="00F4383F"/>
    <w:rsid w:val="00F54D1B"/>
    <w:rsid w:val="00F71299"/>
    <w:rsid w:val="00F762AC"/>
    <w:rsid w:val="00F80FB2"/>
    <w:rsid w:val="00F90B26"/>
    <w:rsid w:val="00FC1DA6"/>
    <w:rsid w:val="00FD7826"/>
    <w:rsid w:val="00FE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57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57BC"/>
    <w:rPr>
      <w:sz w:val="20"/>
      <w:szCs w:val="20"/>
    </w:rPr>
  </w:style>
  <w:style w:type="paragraph" w:styleId="a8">
    <w:name w:val="List Paragraph"/>
    <w:basedOn w:val="a"/>
    <w:uiPriority w:val="34"/>
    <w:qFormat/>
    <w:rsid w:val="00C200E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E37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E375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57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57BC"/>
    <w:rPr>
      <w:sz w:val="20"/>
      <w:szCs w:val="20"/>
    </w:rPr>
  </w:style>
  <w:style w:type="paragraph" w:styleId="a8">
    <w:name w:val="List Paragraph"/>
    <w:basedOn w:val="a"/>
    <w:uiPriority w:val="34"/>
    <w:qFormat/>
    <w:rsid w:val="00C200E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E37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E37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DingGwo</dc:creator>
  <cp:lastModifiedBy>admin</cp:lastModifiedBy>
  <cp:revision>2</cp:revision>
  <cp:lastPrinted>2017-10-05T02:22:00Z</cp:lastPrinted>
  <dcterms:created xsi:type="dcterms:W3CDTF">2018-01-17T01:41:00Z</dcterms:created>
  <dcterms:modified xsi:type="dcterms:W3CDTF">2018-01-17T01:41:00Z</dcterms:modified>
</cp:coreProperties>
</file>