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C4" w:rsidRDefault="00387388" w:rsidP="001676C4">
      <w:pPr>
        <w:snapToGrid w:val="0"/>
        <w:spacing w:beforeLines="50" w:before="180"/>
        <w:ind w:left="357"/>
        <w:jc w:val="center"/>
        <w:rPr>
          <w:rStyle w:val="a9"/>
          <w:rFonts w:ascii="標楷體" w:eastAsia="標楷體" w:hAnsi="標楷體" w:hint="eastAsia"/>
          <w:bCs w:val="0"/>
          <w:sz w:val="36"/>
          <w:szCs w:val="36"/>
        </w:rPr>
      </w:pPr>
      <w:r>
        <w:rPr>
          <w:rStyle w:val="a9"/>
          <w:rFonts w:ascii="標楷體" w:eastAsia="標楷體" w:hAnsi="標楷體" w:hint="eastAsia"/>
          <w:bCs w:val="0"/>
          <w:sz w:val="36"/>
          <w:szCs w:val="36"/>
        </w:rPr>
        <w:t>國立</w:t>
      </w:r>
      <w:proofErr w:type="gramStart"/>
      <w:r>
        <w:rPr>
          <w:rStyle w:val="a9"/>
          <w:rFonts w:ascii="標楷體" w:eastAsia="標楷體" w:hAnsi="標楷體" w:hint="eastAsia"/>
          <w:bCs w:val="0"/>
          <w:sz w:val="36"/>
          <w:szCs w:val="36"/>
        </w:rPr>
        <w:t>臺</w:t>
      </w:r>
      <w:proofErr w:type="gramEnd"/>
      <w:r>
        <w:rPr>
          <w:rStyle w:val="a9"/>
          <w:rFonts w:ascii="標楷體" w:eastAsia="標楷體" w:hAnsi="標楷體" w:hint="eastAsia"/>
          <w:bCs w:val="0"/>
          <w:sz w:val="36"/>
          <w:szCs w:val="36"/>
        </w:rPr>
        <w:t xml:space="preserve">東大學  </w:t>
      </w:r>
      <w:r w:rsidR="001676C4" w:rsidRPr="00387388">
        <w:rPr>
          <w:rStyle w:val="a9"/>
          <w:rFonts w:ascii="標楷體" w:eastAsia="標楷體" w:hAnsi="標楷體"/>
          <w:bCs w:val="0"/>
          <w:sz w:val="36"/>
          <w:szCs w:val="36"/>
        </w:rPr>
        <w:t>107</w:t>
      </w:r>
      <w:r w:rsidR="001676C4" w:rsidRPr="00387388">
        <w:rPr>
          <w:rStyle w:val="a9"/>
          <w:rFonts w:ascii="標楷體" w:eastAsia="標楷體" w:hAnsi="標楷體" w:hint="eastAsia"/>
          <w:bCs w:val="0"/>
          <w:sz w:val="36"/>
          <w:szCs w:val="36"/>
        </w:rPr>
        <w:t>學年度</w:t>
      </w:r>
      <w:r>
        <w:rPr>
          <w:rStyle w:val="a9"/>
          <w:rFonts w:ascii="標楷體" w:eastAsia="標楷體" w:hAnsi="標楷體" w:hint="eastAsia"/>
          <w:bCs w:val="0"/>
          <w:sz w:val="36"/>
          <w:szCs w:val="36"/>
        </w:rPr>
        <w:t xml:space="preserve"> </w:t>
      </w:r>
      <w:r w:rsidR="001676C4" w:rsidRPr="00387388">
        <w:rPr>
          <w:rStyle w:val="a9"/>
          <w:rFonts w:ascii="標楷體" w:eastAsia="標楷體" w:hAnsi="標楷體" w:hint="eastAsia"/>
          <w:bCs w:val="0"/>
          <w:sz w:val="36"/>
          <w:szCs w:val="36"/>
        </w:rPr>
        <w:t>課程架構</w:t>
      </w:r>
    </w:p>
    <w:p w:rsidR="00387388" w:rsidRPr="00387388" w:rsidRDefault="00387388" w:rsidP="001676C4">
      <w:pPr>
        <w:snapToGrid w:val="0"/>
        <w:spacing w:beforeLines="50" w:before="180"/>
        <w:ind w:left="357"/>
        <w:jc w:val="center"/>
        <w:rPr>
          <w:rStyle w:val="a9"/>
          <w:rFonts w:ascii="標楷體" w:eastAsia="標楷體" w:hAnsi="標楷體" w:hint="eastAsia"/>
          <w:bCs w:val="0"/>
          <w:sz w:val="36"/>
          <w:szCs w:val="36"/>
        </w:rPr>
      </w:pPr>
      <w:r w:rsidRPr="00387388">
        <w:rPr>
          <w:rStyle w:val="a9"/>
          <w:rFonts w:ascii="標楷體" w:eastAsia="標楷體" w:hAnsi="標楷體" w:hint="eastAsia"/>
          <w:bCs w:val="0"/>
          <w:sz w:val="36"/>
          <w:szCs w:val="36"/>
        </w:rPr>
        <w:t>師範學院</w:t>
      </w:r>
    </w:p>
    <w:p w:rsidR="00387388" w:rsidRDefault="00387388" w:rsidP="00387388">
      <w:pPr>
        <w:snapToGrid w:val="0"/>
        <w:jc w:val="right"/>
        <w:rPr>
          <w:rFonts w:eastAsia="標楷體" w:hint="eastAsia"/>
          <w:b/>
          <w:sz w:val="26"/>
          <w:szCs w:val="26"/>
        </w:rPr>
      </w:pPr>
      <w:r w:rsidRPr="00186B00">
        <w:rPr>
          <w:rFonts w:ascii="標楷體" w:eastAsia="標楷體" w:cs="標楷體"/>
          <w:color w:val="000000"/>
          <w:kern w:val="0"/>
          <w:sz w:val="16"/>
          <w:szCs w:val="16"/>
        </w:rPr>
        <w:t>10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6</w:t>
      </w:r>
      <w:r w:rsidRPr="00186B00">
        <w:rPr>
          <w:rFonts w:ascii="標楷體" w:eastAsia="標楷體" w:cs="標楷體" w:hint="eastAsia"/>
          <w:color w:val="000000"/>
          <w:kern w:val="0"/>
          <w:sz w:val="16"/>
          <w:szCs w:val="16"/>
        </w:rPr>
        <w:t>學年第</w:t>
      </w:r>
      <w:r w:rsidRPr="00186B00">
        <w:rPr>
          <w:rFonts w:ascii="標楷體" w:eastAsia="標楷體" w:cs="標楷體"/>
          <w:color w:val="000000"/>
          <w:kern w:val="0"/>
          <w:sz w:val="16"/>
          <w:szCs w:val="16"/>
        </w:rPr>
        <w:t>2</w:t>
      </w:r>
      <w:r w:rsidRPr="00186B00">
        <w:rPr>
          <w:rFonts w:ascii="標楷體" w:eastAsia="標楷體" w:cs="標楷體" w:hint="eastAsia"/>
          <w:color w:val="000000"/>
          <w:kern w:val="0"/>
          <w:sz w:val="16"/>
          <w:szCs w:val="16"/>
        </w:rPr>
        <w:t>學期第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3</w:t>
      </w:r>
      <w:r w:rsidRPr="00186B00">
        <w:rPr>
          <w:rFonts w:ascii="標楷體" w:eastAsia="標楷體" w:cs="標楷體" w:hint="eastAsia"/>
          <w:color w:val="000000"/>
          <w:kern w:val="0"/>
          <w:sz w:val="16"/>
          <w:szCs w:val="16"/>
        </w:rPr>
        <w:t>次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院課程</w:t>
      </w:r>
      <w:r w:rsidRPr="00186B00">
        <w:rPr>
          <w:rFonts w:ascii="標楷體" w:eastAsia="標楷體" w:cs="標楷體" w:hint="eastAsia"/>
          <w:color w:val="000000"/>
          <w:kern w:val="0"/>
          <w:sz w:val="16"/>
          <w:szCs w:val="16"/>
        </w:rPr>
        <w:t>會議通過（</w:t>
      </w:r>
      <w:r w:rsidRPr="00186B00">
        <w:rPr>
          <w:rFonts w:ascii="標楷體" w:eastAsia="標楷體" w:cs="標楷體"/>
          <w:color w:val="000000"/>
          <w:kern w:val="0"/>
          <w:sz w:val="16"/>
          <w:szCs w:val="16"/>
        </w:rPr>
        <w:t>10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7</w:t>
      </w:r>
      <w:r w:rsidRPr="00186B00">
        <w:rPr>
          <w:rFonts w:ascii="標楷體" w:eastAsia="標楷體" w:cs="標楷體"/>
          <w:color w:val="000000"/>
          <w:kern w:val="0"/>
          <w:sz w:val="16"/>
          <w:szCs w:val="16"/>
        </w:rPr>
        <w:t>.0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5</w:t>
      </w:r>
      <w:r w:rsidRPr="00186B00">
        <w:rPr>
          <w:rFonts w:ascii="標楷體" w:eastAsia="標楷體" w:cs="標楷體"/>
          <w:color w:val="000000"/>
          <w:kern w:val="0"/>
          <w:sz w:val="16"/>
          <w:szCs w:val="16"/>
        </w:rPr>
        <w:t>.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31</w:t>
      </w:r>
      <w:r w:rsidRPr="00186B00">
        <w:rPr>
          <w:rFonts w:ascii="標楷體" w:eastAsia="標楷體" w:cs="標楷體" w:hint="eastAsia"/>
          <w:color w:val="000000"/>
          <w:kern w:val="0"/>
          <w:sz w:val="16"/>
          <w:szCs w:val="16"/>
        </w:rPr>
        <w:t>）</w:t>
      </w:r>
    </w:p>
    <w:p w:rsidR="00387388" w:rsidRDefault="00387388" w:rsidP="00387388">
      <w:pPr>
        <w:snapToGrid w:val="0"/>
        <w:spacing w:after="240"/>
        <w:jc w:val="right"/>
        <w:rPr>
          <w:rFonts w:eastAsia="標楷體" w:hint="eastAsia"/>
          <w:b/>
          <w:sz w:val="26"/>
          <w:szCs w:val="26"/>
        </w:rPr>
      </w:pPr>
      <w:r w:rsidRPr="00186B00">
        <w:rPr>
          <w:rFonts w:ascii="標楷體" w:eastAsia="標楷體" w:cs="標楷體"/>
          <w:color w:val="000000"/>
          <w:kern w:val="0"/>
          <w:sz w:val="16"/>
          <w:szCs w:val="16"/>
        </w:rPr>
        <w:t>10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6</w:t>
      </w:r>
      <w:r w:rsidRPr="00186B00">
        <w:rPr>
          <w:rFonts w:ascii="標楷體" w:eastAsia="標楷體" w:cs="標楷體" w:hint="eastAsia"/>
          <w:color w:val="000000"/>
          <w:kern w:val="0"/>
          <w:sz w:val="16"/>
          <w:szCs w:val="16"/>
        </w:rPr>
        <w:t>學年第</w:t>
      </w:r>
      <w:r w:rsidRPr="00186B00">
        <w:rPr>
          <w:rFonts w:ascii="標楷體" w:eastAsia="標楷體" w:cs="標楷體"/>
          <w:color w:val="000000"/>
          <w:kern w:val="0"/>
          <w:sz w:val="16"/>
          <w:szCs w:val="16"/>
        </w:rPr>
        <w:t>2</w:t>
      </w:r>
      <w:r w:rsidRPr="00186B00">
        <w:rPr>
          <w:rFonts w:ascii="標楷體" w:eastAsia="標楷體" w:cs="標楷體" w:hint="eastAsia"/>
          <w:color w:val="000000"/>
          <w:kern w:val="0"/>
          <w:sz w:val="16"/>
          <w:szCs w:val="16"/>
        </w:rPr>
        <w:t>學期第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2</w:t>
      </w:r>
      <w:r w:rsidR="00F762FD">
        <w:rPr>
          <w:rFonts w:ascii="標楷體" w:eastAsia="標楷體" w:cs="標楷體" w:hint="eastAsia"/>
          <w:color w:val="000000"/>
          <w:kern w:val="0"/>
          <w:sz w:val="16"/>
          <w:szCs w:val="16"/>
        </w:rPr>
        <w:t>次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校課程</w:t>
      </w:r>
      <w:r w:rsidRPr="00186B00">
        <w:rPr>
          <w:rFonts w:ascii="標楷體" w:eastAsia="標楷體" w:cs="標楷體" w:hint="eastAsia"/>
          <w:color w:val="000000"/>
          <w:kern w:val="0"/>
          <w:sz w:val="16"/>
          <w:szCs w:val="16"/>
        </w:rPr>
        <w:t>會議通過（</w:t>
      </w:r>
      <w:r w:rsidRPr="00186B00">
        <w:rPr>
          <w:rFonts w:ascii="標楷體" w:eastAsia="標楷體" w:cs="標楷體"/>
          <w:color w:val="000000"/>
          <w:kern w:val="0"/>
          <w:sz w:val="16"/>
          <w:szCs w:val="16"/>
        </w:rPr>
        <w:t>10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7</w:t>
      </w:r>
      <w:r w:rsidRPr="00186B00">
        <w:rPr>
          <w:rFonts w:ascii="標楷體" w:eastAsia="標楷體" w:cs="標楷體"/>
          <w:color w:val="000000"/>
          <w:kern w:val="0"/>
          <w:sz w:val="16"/>
          <w:szCs w:val="16"/>
        </w:rPr>
        <w:t>.06.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07</w:t>
      </w:r>
      <w:r w:rsidRPr="00186B00">
        <w:rPr>
          <w:rFonts w:ascii="標楷體" w:eastAsia="標楷體" w:cs="標楷體" w:hint="eastAsia"/>
          <w:color w:val="000000"/>
          <w:kern w:val="0"/>
          <w:sz w:val="16"/>
          <w:szCs w:val="16"/>
        </w:rPr>
        <w:t>）</w:t>
      </w:r>
    </w:p>
    <w:p w:rsidR="001676C4" w:rsidRDefault="001676C4" w:rsidP="001676C4">
      <w:pPr>
        <w:snapToGrid w:val="0"/>
        <w:rPr>
          <w:rFonts w:eastAsia="標楷體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t>表</w:t>
      </w:r>
      <w:proofErr w:type="gramStart"/>
      <w:r>
        <w:rPr>
          <w:rFonts w:eastAsia="標楷體" w:hint="eastAsia"/>
          <w:color w:val="000000"/>
          <w:sz w:val="22"/>
        </w:rPr>
        <w:t>一</w:t>
      </w:r>
      <w:proofErr w:type="gramEnd"/>
    </w:p>
    <w:tbl>
      <w:tblPr>
        <w:tblW w:w="977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8"/>
        <w:gridCol w:w="5480"/>
        <w:gridCol w:w="1468"/>
        <w:gridCol w:w="1284"/>
      </w:tblGrid>
      <w:tr w:rsidR="001676C4" w:rsidTr="001676C4">
        <w:trPr>
          <w:trHeight w:val="20"/>
          <w:jc w:val="center"/>
        </w:trPr>
        <w:tc>
          <w:tcPr>
            <w:tcW w:w="9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師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範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學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院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課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程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架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構（一）</w:t>
            </w:r>
          </w:p>
        </w:tc>
      </w:tr>
      <w:tr w:rsidR="001676C4" w:rsidTr="001676C4">
        <w:trPr>
          <w:trHeight w:val="20"/>
          <w:jc w:val="center"/>
        </w:trPr>
        <w:tc>
          <w:tcPr>
            <w:tcW w:w="9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國小教育師資培育相關學系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師資生</w:t>
            </w:r>
          </w:p>
        </w:tc>
      </w:tr>
      <w:tr w:rsidR="001676C4" w:rsidTr="001676C4">
        <w:trPr>
          <w:trHeight w:val="20"/>
          <w:jc w:val="center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課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程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類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學分數合計</w:t>
            </w:r>
          </w:p>
        </w:tc>
      </w:tr>
      <w:tr w:rsidR="001676C4" w:rsidTr="001676C4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通識教育課程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詳見通識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教育中心課程綱要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28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學分</w:t>
            </w:r>
          </w:p>
        </w:tc>
      </w:tr>
      <w:tr w:rsidR="001676C4" w:rsidTr="001676C4">
        <w:trPr>
          <w:trHeight w:val="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院共同課程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「教育心理學」</w:t>
            </w: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學分（教育基礎課程）</w:t>
            </w:r>
          </w:p>
          <w:p w:rsidR="001676C4" w:rsidRDefault="001676C4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「教育概論」</w:t>
            </w: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學分（教育基礎課程）</w:t>
            </w:r>
          </w:p>
          <w:p w:rsidR="001676C4" w:rsidRDefault="001676C4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「教學原理」</w:t>
            </w: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學分（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教育方法學課程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學分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676C4" w:rsidRDefault="001676C4">
            <w:pPr>
              <w:snapToGrid w:val="0"/>
              <w:ind w:left="113" w:right="113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合計以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  <w:eastAsianLayout w:id="1466628353" w:vert="1" w:vertCompress="1"/>
              </w:rPr>
              <w:t>80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學分為上限</w:t>
            </w:r>
          </w:p>
        </w:tc>
      </w:tr>
      <w:tr w:rsidR="001676C4" w:rsidTr="001676C4">
        <w:trPr>
          <w:trHeight w:val="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基礎模組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課程內容由各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學系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訂定</w:t>
            </w:r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20~27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676C4" w:rsidTr="001676C4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核心模組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課程內容由各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學系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訂定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20~27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676C4" w:rsidTr="001676C4">
        <w:trPr>
          <w:trHeight w:val="2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專業模組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課程內容由各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學系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訂定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20~27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676C4" w:rsidTr="001676C4">
        <w:trPr>
          <w:trHeight w:val="20"/>
          <w:jc w:val="center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小教師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培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模組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(37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學分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)</w:t>
            </w:r>
          </w:p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依據教育部核定之國小教育專業課程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43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學分</w:t>
            </w:r>
          </w:p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小教師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培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模組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37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學分，加上院共同課程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學分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)</w:t>
            </w:r>
          </w:p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  <w:shd w:val="pct15" w:color="auto" w:fill="FFFFFF"/>
              </w:rPr>
              <w:t>※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小教師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培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模組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由師培中心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開課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37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學分</w:t>
            </w:r>
          </w:p>
        </w:tc>
      </w:tr>
      <w:tr w:rsidR="001676C4" w:rsidTr="001676C4">
        <w:trPr>
          <w:trHeight w:val="20"/>
          <w:jc w:val="center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總計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學分</w:t>
            </w:r>
          </w:p>
        </w:tc>
      </w:tr>
    </w:tbl>
    <w:p w:rsidR="001676C4" w:rsidRDefault="001676C4" w:rsidP="001676C4">
      <w:pPr>
        <w:snapToGrid w:val="0"/>
        <w:spacing w:before="240"/>
        <w:rPr>
          <w:rFonts w:eastAsia="標楷體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t>表二</w:t>
      </w:r>
    </w:p>
    <w:tbl>
      <w:tblPr>
        <w:tblW w:w="970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8"/>
        <w:gridCol w:w="5922"/>
        <w:gridCol w:w="1346"/>
        <w:gridCol w:w="937"/>
      </w:tblGrid>
      <w:tr w:rsidR="001676C4" w:rsidTr="001676C4">
        <w:trPr>
          <w:trHeight w:val="20"/>
          <w:jc w:val="center"/>
        </w:trPr>
        <w:tc>
          <w:tcPr>
            <w:tcW w:w="9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師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範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學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院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課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程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架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構（二）</w:t>
            </w:r>
          </w:p>
        </w:tc>
      </w:tr>
      <w:tr w:rsidR="001676C4" w:rsidTr="001676C4">
        <w:trPr>
          <w:trHeight w:val="20"/>
          <w:jc w:val="center"/>
        </w:trPr>
        <w:tc>
          <w:tcPr>
            <w:tcW w:w="9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國小教育師資培育相關學系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非師資生</w:t>
            </w:r>
          </w:p>
        </w:tc>
      </w:tr>
      <w:tr w:rsidR="001676C4" w:rsidTr="001676C4">
        <w:trPr>
          <w:trHeight w:val="20"/>
          <w:jc w:val="center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課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程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類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學分數合計</w:t>
            </w:r>
          </w:p>
        </w:tc>
      </w:tr>
      <w:tr w:rsidR="001676C4" w:rsidTr="001676C4">
        <w:trPr>
          <w:trHeight w:val="567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通識教育課程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詳見通識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教育中心課程綱要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28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學分</w:t>
            </w:r>
          </w:p>
        </w:tc>
      </w:tr>
      <w:tr w:rsidR="001676C4" w:rsidTr="001676C4">
        <w:trPr>
          <w:trHeight w:val="567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院共同課程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「教育心理學」</w:t>
            </w: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學分、「教育概論」</w:t>
            </w: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學分、「教學原理」</w:t>
            </w: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6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1676C4" w:rsidRDefault="001676C4">
            <w:pPr>
              <w:snapToGrid w:val="0"/>
              <w:ind w:left="113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合計以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  <w:eastAsianLayout w:id="1466628353" w:vert="1" w:vertCompress="1"/>
              </w:rPr>
              <w:t>80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學分為上限</w:t>
            </w:r>
          </w:p>
        </w:tc>
      </w:tr>
      <w:tr w:rsidR="001676C4" w:rsidTr="001676C4">
        <w:trPr>
          <w:trHeight w:val="567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基礎模組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課程內容由各</w:t>
            </w: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學系訂定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20-27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676C4" w:rsidTr="001676C4">
        <w:trPr>
          <w:trHeight w:val="567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核心模組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課程內容由各</w:t>
            </w: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學系訂定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25-27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676C4" w:rsidTr="001676C4">
        <w:trPr>
          <w:trHeight w:val="567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專業模組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課程內容由各</w:t>
            </w: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學系訂定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20-27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676C4" w:rsidTr="001676C4">
        <w:trPr>
          <w:trHeight w:val="2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自由選修</w:t>
            </w:r>
          </w:p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或跨領域模組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5922" w:type="dxa"/>
            <w:tcBorders>
              <w:top w:val="thinThick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eastAsia="標楷體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「</w:t>
            </w: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超修</w:t>
            </w:r>
            <w:proofErr w:type="gramEnd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」課程，包含：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通識教育課程之跨領域核心課程。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院共同課程。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系基礎模組。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系核心模組。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5.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系專業模組。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二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)</w:t>
            </w: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加修之</w:t>
            </w:r>
            <w:proofErr w:type="gramEnd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課程、學程，惟學分數不得重複認列。</w:t>
            </w:r>
          </w:p>
        </w:tc>
        <w:tc>
          <w:tcPr>
            <w:tcW w:w="2283" w:type="dxa"/>
            <w:gridSpan w:val="2"/>
            <w:tcBorders>
              <w:top w:val="thinThick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學分</w:t>
            </w:r>
          </w:p>
        </w:tc>
      </w:tr>
      <w:tr w:rsidR="001676C4" w:rsidTr="001676C4">
        <w:trPr>
          <w:trHeight w:val="20"/>
          <w:jc w:val="center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128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學分</w:t>
            </w:r>
          </w:p>
        </w:tc>
      </w:tr>
    </w:tbl>
    <w:p w:rsidR="001676C4" w:rsidRDefault="001676C4" w:rsidP="001676C4">
      <w:pPr>
        <w:snapToGrid w:val="0"/>
        <w:ind w:left="426"/>
        <w:rPr>
          <w:rFonts w:eastAsia="標楷體"/>
          <w:bCs/>
          <w:color w:val="000000"/>
          <w:sz w:val="16"/>
        </w:rPr>
      </w:pPr>
      <w:proofErr w:type="gramStart"/>
      <w:r>
        <w:rPr>
          <w:rFonts w:eastAsia="標楷體" w:hint="eastAsia"/>
          <w:bCs/>
          <w:color w:val="000000"/>
          <w:sz w:val="16"/>
        </w:rPr>
        <w:t>註</w:t>
      </w:r>
      <w:proofErr w:type="gramEnd"/>
      <w:r>
        <w:rPr>
          <w:rFonts w:eastAsia="標楷體" w:hint="eastAsia"/>
          <w:bCs/>
          <w:color w:val="000000"/>
          <w:sz w:val="16"/>
        </w:rPr>
        <w:t>：不修習國小教師教育學分者，最低畢業總學分為</w:t>
      </w:r>
      <w:r>
        <w:rPr>
          <w:rFonts w:eastAsia="標楷體"/>
          <w:bCs/>
          <w:color w:val="000000"/>
          <w:sz w:val="16"/>
        </w:rPr>
        <w:t>128</w:t>
      </w:r>
      <w:r>
        <w:rPr>
          <w:rFonts w:eastAsia="標楷體" w:hint="eastAsia"/>
          <w:bCs/>
          <w:color w:val="000000"/>
          <w:sz w:val="16"/>
        </w:rPr>
        <w:t>學分。</w:t>
      </w:r>
      <w:r>
        <w:rPr>
          <w:rFonts w:eastAsia="標楷體"/>
          <w:bCs/>
          <w:color w:val="000000"/>
          <w:sz w:val="16"/>
        </w:rPr>
        <w:t>(100.3.24</w:t>
      </w:r>
      <w:r>
        <w:rPr>
          <w:rFonts w:eastAsia="標楷體" w:hint="eastAsia"/>
          <w:bCs/>
          <w:color w:val="000000"/>
          <w:sz w:val="16"/>
        </w:rPr>
        <w:t>國立</w:t>
      </w:r>
      <w:proofErr w:type="gramStart"/>
      <w:r>
        <w:rPr>
          <w:rFonts w:eastAsia="標楷體" w:hint="eastAsia"/>
          <w:bCs/>
          <w:color w:val="000000"/>
          <w:sz w:val="16"/>
        </w:rPr>
        <w:t>臺</w:t>
      </w:r>
      <w:proofErr w:type="gramEnd"/>
      <w:r>
        <w:rPr>
          <w:rFonts w:eastAsia="標楷體" w:hint="eastAsia"/>
          <w:bCs/>
          <w:color w:val="000000"/>
          <w:sz w:val="16"/>
        </w:rPr>
        <w:t>東大學</w:t>
      </w:r>
      <w:r>
        <w:rPr>
          <w:rFonts w:eastAsia="標楷體"/>
          <w:bCs/>
          <w:color w:val="000000"/>
          <w:sz w:val="16"/>
        </w:rPr>
        <w:t>99</w:t>
      </w:r>
      <w:r>
        <w:rPr>
          <w:rFonts w:eastAsia="標楷體" w:hint="eastAsia"/>
          <w:bCs/>
          <w:color w:val="000000"/>
          <w:sz w:val="16"/>
        </w:rPr>
        <w:t>學年度第二學期第一次課程會議通過</w:t>
      </w:r>
      <w:r>
        <w:rPr>
          <w:rFonts w:eastAsia="標楷體"/>
          <w:bCs/>
          <w:color w:val="000000"/>
          <w:sz w:val="16"/>
        </w:rPr>
        <w:t>)</w:t>
      </w:r>
    </w:p>
    <w:p w:rsidR="001676C4" w:rsidRDefault="001676C4" w:rsidP="001676C4">
      <w:pPr>
        <w:pageBreakBefore/>
        <w:snapToGrid w:val="0"/>
        <w:rPr>
          <w:rFonts w:eastAsia="標楷體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lastRenderedPageBreak/>
        <w:t>表三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68"/>
        <w:gridCol w:w="1045"/>
        <w:gridCol w:w="4961"/>
        <w:gridCol w:w="950"/>
        <w:gridCol w:w="701"/>
      </w:tblGrid>
      <w:tr w:rsidR="001676C4" w:rsidTr="001676C4">
        <w:trPr>
          <w:jc w:val="center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師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範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學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院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課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程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架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構（三）</w:t>
            </w:r>
          </w:p>
        </w:tc>
      </w:tr>
      <w:tr w:rsidR="001676C4" w:rsidTr="001676C4">
        <w:trPr>
          <w:jc w:val="center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幼兒園師資培育相關系</w:t>
            </w:r>
            <w:r>
              <w:rPr>
                <w:rFonts w:eastAsia="標楷體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所</w:t>
            </w:r>
            <w:r>
              <w:rPr>
                <w:rFonts w:eastAsia="標楷體"/>
                <w:b/>
                <w:bCs/>
                <w:color w:val="000000"/>
                <w:sz w:val="20"/>
                <w:szCs w:val="20"/>
              </w:rPr>
              <w:t>)-</w:t>
            </w:r>
            <w:r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師資生</w:t>
            </w:r>
          </w:p>
        </w:tc>
      </w:tr>
      <w:tr w:rsidR="001676C4" w:rsidTr="001676C4">
        <w:trPr>
          <w:trHeight w:val="180"/>
          <w:jc w:val="center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課</w:t>
            </w:r>
            <w:r>
              <w:rPr>
                <w:rFonts w:eastAsia="標楷體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程</w:t>
            </w:r>
            <w:r>
              <w:rPr>
                <w:rFonts w:eastAsia="標楷體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類</w:t>
            </w:r>
            <w:r>
              <w:rPr>
                <w:rFonts w:eastAsia="標楷體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別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學分數合計</w:t>
            </w:r>
          </w:p>
        </w:tc>
      </w:tr>
      <w:tr w:rsidR="001676C4" w:rsidTr="001676C4">
        <w:trPr>
          <w:trHeight w:val="2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通識教育課程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詳見通識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教育中心課程綱要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28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學分</w:t>
            </w:r>
          </w:p>
        </w:tc>
      </w:tr>
      <w:tr w:rsidR="001676C4" w:rsidTr="001676C4">
        <w:trPr>
          <w:trHeight w:val="2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院共同課程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教育心理學、教育概論、教學原理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6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676C4" w:rsidRDefault="001676C4">
            <w:pPr>
              <w:snapToGrid w:val="0"/>
              <w:ind w:left="113" w:right="113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合計以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  <w:eastAsianLayout w:id="1466628353" w:vert="1" w:vertCompress="1"/>
              </w:rPr>
              <w:t>80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學分為上限</w:t>
            </w:r>
          </w:p>
        </w:tc>
      </w:tr>
      <w:tr w:rsidR="001676C4" w:rsidTr="001676C4">
        <w:trPr>
          <w:trHeight w:val="454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基礎模組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676C4" w:rsidTr="001676C4">
        <w:trPr>
          <w:trHeight w:val="454"/>
          <w:jc w:val="center"/>
        </w:trPr>
        <w:tc>
          <w:tcPr>
            <w:tcW w:w="9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選修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676C4" w:rsidTr="001676C4">
        <w:trPr>
          <w:trHeight w:val="454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核心模組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676C4" w:rsidTr="001676C4">
        <w:trPr>
          <w:trHeight w:val="454"/>
          <w:jc w:val="center"/>
        </w:trPr>
        <w:tc>
          <w:tcPr>
            <w:tcW w:w="9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選修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676C4" w:rsidTr="001676C4">
        <w:trPr>
          <w:trHeight w:val="683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專業模組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ind w:leftChars="13" w:left="1301" w:hangingChars="635" w:hanging="127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專業模組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eastAsia="標楷體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：幼兒園教師師資職前教育課程</w:t>
            </w:r>
          </w:p>
          <w:p w:rsidR="001676C4" w:rsidRDefault="001676C4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 xml:space="preserve">* 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  <w:u w:val="single"/>
              </w:rPr>
              <w:t>師資生必修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幼教師培課程</w:t>
            </w:r>
            <w:proofErr w:type="gramEnd"/>
            <w:r>
              <w:rPr>
                <w:rFonts w:eastAsia="標楷體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16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676C4" w:rsidTr="001676C4">
        <w:trPr>
          <w:trHeight w:val="682"/>
          <w:jc w:val="center"/>
        </w:trPr>
        <w:tc>
          <w:tcPr>
            <w:tcW w:w="9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ind w:leftChars="13" w:left="1301" w:hangingChars="635" w:hanging="127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專業模組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二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：幼兒服務與產業</w:t>
            </w:r>
          </w:p>
          <w:p w:rsidR="001676C4" w:rsidRDefault="001676C4">
            <w:pPr>
              <w:snapToGrid w:val="0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* </w:t>
            </w:r>
            <w:r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包括六學群：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A. </w:t>
            </w:r>
            <w:r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早期療育學群；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B.</w:t>
            </w:r>
            <w:r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家庭教育學群</w:t>
            </w:r>
          </w:p>
          <w:p w:rsidR="001676C4" w:rsidRDefault="001676C4">
            <w:pPr>
              <w:snapToGrid w:val="0"/>
              <w:ind w:firstLineChars="655" w:firstLine="1310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C.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0~2</w:t>
            </w:r>
            <w:r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歲嬰幼兒托育學群；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D.</w:t>
            </w:r>
            <w:r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蒙特梭利教育學群</w:t>
            </w:r>
          </w:p>
          <w:p w:rsidR="001676C4" w:rsidRDefault="001676C4">
            <w:pPr>
              <w:snapToGrid w:val="0"/>
              <w:ind w:firstLineChars="655" w:firstLine="1310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E.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幼兒</w:t>
            </w:r>
            <w:r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健康促進學群；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F.</w:t>
            </w:r>
            <w:r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一般增能學群</w:t>
            </w:r>
          </w:p>
          <w:p w:rsidR="001676C4" w:rsidRDefault="001676C4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*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此模組與自由選修課程兩者學分數相加至少為</w:t>
            </w:r>
            <w:r>
              <w:rPr>
                <w:rFonts w:eastAsia="標楷體"/>
                <w:color w:val="000000"/>
                <w:sz w:val="20"/>
                <w:szCs w:val="20"/>
              </w:rPr>
              <w:t>24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學分。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4-24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676C4" w:rsidTr="001676C4">
        <w:trPr>
          <w:trHeight w:val="332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自由選修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eastAsia="標楷體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「</w:t>
            </w: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超修</w:t>
            </w:r>
            <w:proofErr w:type="gramEnd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」課程，包含：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通識教育課程之跨領域核心課程。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院共同課程。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系基礎模組。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系核心模組。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5.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系專業模組。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二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)</w:t>
            </w: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加修之</w:t>
            </w:r>
            <w:proofErr w:type="gramEnd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課程、學程，惟學分數不得重複認列。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0-20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學分</w:t>
            </w:r>
          </w:p>
        </w:tc>
      </w:tr>
      <w:tr w:rsidR="001676C4" w:rsidTr="001676C4">
        <w:trPr>
          <w:trHeight w:val="322"/>
          <w:jc w:val="center"/>
        </w:trPr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總　計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128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學分</w:t>
            </w:r>
          </w:p>
        </w:tc>
      </w:tr>
    </w:tbl>
    <w:p w:rsidR="001676C4" w:rsidRDefault="001676C4" w:rsidP="001676C4">
      <w:pPr>
        <w:snapToGrid w:val="0"/>
        <w:spacing w:before="240"/>
        <w:rPr>
          <w:rFonts w:eastAsia="標楷體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t>表四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68"/>
        <w:gridCol w:w="3119"/>
        <w:gridCol w:w="2703"/>
        <w:gridCol w:w="1126"/>
        <w:gridCol w:w="709"/>
      </w:tblGrid>
      <w:tr w:rsidR="001676C4" w:rsidTr="001676C4">
        <w:trPr>
          <w:trHeight w:val="20"/>
          <w:jc w:val="center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師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範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學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院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課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程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架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構（四）</w:t>
            </w:r>
          </w:p>
        </w:tc>
      </w:tr>
      <w:tr w:rsidR="001676C4" w:rsidTr="001676C4">
        <w:trPr>
          <w:trHeight w:val="20"/>
          <w:jc w:val="center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幼兒園師資培育相關系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所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)-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非師資生</w:t>
            </w:r>
          </w:p>
        </w:tc>
      </w:tr>
      <w:tr w:rsidR="001676C4" w:rsidTr="001676C4">
        <w:trPr>
          <w:trHeight w:val="20"/>
          <w:jc w:val="center"/>
        </w:trPr>
        <w:tc>
          <w:tcPr>
            <w:tcW w:w="7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課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程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類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別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學分數合計</w:t>
            </w:r>
          </w:p>
        </w:tc>
      </w:tr>
      <w:tr w:rsidR="001676C4" w:rsidTr="001676C4">
        <w:trPr>
          <w:trHeight w:val="2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通識教育課程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詳見通識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教育中心課程綱要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28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學分</w:t>
            </w:r>
          </w:p>
        </w:tc>
      </w:tr>
      <w:tr w:rsidR="001676C4" w:rsidTr="001676C4">
        <w:trPr>
          <w:trHeight w:val="2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院共同課程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教育心理學、教育概論、教學原理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6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676C4" w:rsidRDefault="001676C4">
            <w:pPr>
              <w:snapToGrid w:val="0"/>
              <w:ind w:left="113" w:right="113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合計以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  <w:eastAsianLayout w:id="1466628353" w:vert="1" w:vertCompress="1"/>
              </w:rPr>
              <w:t>80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學分為上限</w:t>
            </w:r>
          </w:p>
        </w:tc>
      </w:tr>
      <w:tr w:rsidR="001676C4" w:rsidTr="001676C4">
        <w:trPr>
          <w:trHeight w:val="20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基礎模組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676C4" w:rsidTr="001676C4">
        <w:trPr>
          <w:trHeight w:val="20"/>
          <w:jc w:val="center"/>
        </w:trPr>
        <w:tc>
          <w:tcPr>
            <w:tcW w:w="9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選修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676C4" w:rsidTr="001676C4">
        <w:trPr>
          <w:trHeight w:val="20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核心模組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676C4" w:rsidTr="001676C4">
        <w:trPr>
          <w:trHeight w:val="20"/>
          <w:jc w:val="center"/>
        </w:trPr>
        <w:tc>
          <w:tcPr>
            <w:tcW w:w="9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選修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676C4" w:rsidTr="001676C4">
        <w:trPr>
          <w:trHeight w:val="683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專業模組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ind w:leftChars="13" w:left="1301" w:hangingChars="635" w:hanging="127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專業模組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eastAsia="標楷體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：幼兒園教師師資職前教育課程</w:t>
            </w:r>
          </w:p>
          <w:p w:rsidR="001676C4" w:rsidRDefault="001676C4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  <w:u w:val="single"/>
              </w:rPr>
              <w:t>師資生必修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幼教師培課程</w:t>
            </w:r>
            <w:proofErr w:type="gramEnd"/>
            <w:r>
              <w:rPr>
                <w:rFonts w:eastAsia="標楷體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676C4" w:rsidTr="001676C4">
        <w:trPr>
          <w:trHeight w:val="682"/>
          <w:jc w:val="center"/>
        </w:trPr>
        <w:tc>
          <w:tcPr>
            <w:tcW w:w="9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ind w:leftChars="13" w:left="1301" w:hangingChars="635" w:hanging="127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專業模組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二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：幼兒服務與產業</w:t>
            </w:r>
          </w:p>
          <w:p w:rsidR="001676C4" w:rsidRDefault="001676C4">
            <w:pPr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 xml:space="preserve">* 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包括六學群：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 xml:space="preserve">A. 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早期療育學群；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B.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家庭教育學群</w:t>
            </w:r>
          </w:p>
          <w:p w:rsidR="001676C4" w:rsidRDefault="001676C4">
            <w:pPr>
              <w:snapToGrid w:val="0"/>
              <w:ind w:firstLineChars="590" w:firstLine="118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C. 0~2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歲嬰幼兒托育學群；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D.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蒙特梭利教育學群</w:t>
            </w:r>
          </w:p>
          <w:p w:rsidR="001676C4" w:rsidRDefault="001676C4">
            <w:pPr>
              <w:snapToGrid w:val="0"/>
              <w:ind w:firstLineChars="590" w:firstLine="118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E.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幼兒健康促進學群；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F.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一般增能學群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676C4" w:rsidTr="001676C4">
        <w:trPr>
          <w:trHeight w:val="332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自由選修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eastAsia="標楷體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「</w:t>
            </w: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超修</w:t>
            </w:r>
            <w:proofErr w:type="gramEnd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」課程，包含：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通識教育課程之跨領域核心課程。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院共同課程。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系基礎模組。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系核心模組。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5.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系專業模組。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二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)</w:t>
            </w: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加修之</w:t>
            </w:r>
            <w:proofErr w:type="gramEnd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課程、學程，惟學分數不得重複認列。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學分</w:t>
            </w:r>
          </w:p>
        </w:tc>
      </w:tr>
      <w:tr w:rsidR="001676C4" w:rsidTr="001676C4">
        <w:trPr>
          <w:trHeight w:val="332"/>
          <w:jc w:val="center"/>
        </w:trPr>
        <w:tc>
          <w:tcPr>
            <w:tcW w:w="7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總　計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128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學分</w:t>
            </w:r>
          </w:p>
        </w:tc>
      </w:tr>
    </w:tbl>
    <w:p w:rsidR="001676C4" w:rsidRDefault="001676C4" w:rsidP="001676C4">
      <w:pPr>
        <w:pageBreakBefore/>
        <w:snapToGrid w:val="0"/>
        <w:rPr>
          <w:rFonts w:eastAsia="標楷體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lastRenderedPageBreak/>
        <w:t>表五</w:t>
      </w:r>
    </w:p>
    <w:tbl>
      <w:tblPr>
        <w:tblW w:w="9645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269"/>
        <w:gridCol w:w="3545"/>
        <w:gridCol w:w="1277"/>
        <w:gridCol w:w="425"/>
      </w:tblGrid>
      <w:tr w:rsidR="001676C4" w:rsidTr="001676C4">
        <w:trPr>
          <w:trHeight w:val="20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師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範</w:t>
            </w:r>
            <w:proofErr w:type="gramEnd"/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學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院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課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程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架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構（五）</w:t>
            </w:r>
          </w:p>
        </w:tc>
      </w:tr>
      <w:tr w:rsidR="001676C4" w:rsidTr="001676C4">
        <w:trPr>
          <w:trHeight w:val="20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特殊教育師資培育相關系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所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1676C4" w:rsidTr="001676C4">
        <w:trPr>
          <w:trHeight w:val="20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 w:rsidP="001676C4">
            <w:pPr>
              <w:snapToGrid w:val="0"/>
              <w:ind w:firstLineChars="700" w:firstLine="1401"/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>
              <w:rPr>
                <w:rFonts w:eastAsia="標楷體" w:hint="eastAsia"/>
                <w:b/>
                <w:bCs/>
                <w:color w:val="000000"/>
                <w:sz w:val="20"/>
              </w:rPr>
              <w:t>課程類別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>
              <w:rPr>
                <w:rFonts w:eastAsia="標楷體" w:hint="eastAsia"/>
                <w:b/>
                <w:bCs/>
                <w:color w:val="000000"/>
                <w:sz w:val="20"/>
              </w:rPr>
              <w:t>學分數合計</w:t>
            </w:r>
          </w:p>
        </w:tc>
      </w:tr>
      <w:tr w:rsidR="001676C4" w:rsidTr="001676C4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通識教育課程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both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由校課程委員會決定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000000"/>
                <w:sz w:val="20"/>
              </w:rPr>
              <w:t>28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</w:tr>
      <w:tr w:rsidR="001676C4" w:rsidTr="001676C4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院共同課程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both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教育心理學、教育概論、教學原理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000000"/>
                <w:sz w:val="20"/>
              </w:rPr>
              <w:t>6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000000"/>
                <w:sz w:val="20"/>
              </w:rPr>
              <w:t>80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</w:t>
            </w:r>
          </w:p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分</w:t>
            </w:r>
          </w:p>
        </w:tc>
      </w:tr>
      <w:tr w:rsidR="001676C4" w:rsidTr="001676C4">
        <w:trPr>
          <w:trHeight w:val="20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基礎模組課程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必修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000000"/>
                <w:sz w:val="20"/>
              </w:rPr>
              <w:t>7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000000"/>
                <w:sz w:val="20"/>
              </w:rPr>
              <w:t>25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</w:rPr>
            </w:pPr>
          </w:p>
        </w:tc>
      </w:tr>
      <w:tr w:rsidR="001676C4" w:rsidTr="001676C4">
        <w:trPr>
          <w:trHeight w:val="20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選修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000000"/>
                <w:sz w:val="20"/>
              </w:rPr>
              <w:t>18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</w:rPr>
            </w:pPr>
          </w:p>
        </w:tc>
      </w:tr>
      <w:tr w:rsidR="001676C4" w:rsidTr="001676C4">
        <w:trPr>
          <w:trHeight w:val="20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核心模組課程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必修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000000"/>
                <w:sz w:val="20"/>
              </w:rPr>
              <w:t>13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000000"/>
                <w:sz w:val="20"/>
              </w:rPr>
              <w:t>29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</w:rPr>
            </w:pPr>
          </w:p>
        </w:tc>
      </w:tr>
      <w:tr w:rsidR="001676C4" w:rsidTr="001676C4">
        <w:trPr>
          <w:trHeight w:val="20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選修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000000"/>
                <w:sz w:val="20"/>
              </w:rPr>
              <w:t>16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</w:rPr>
            </w:pPr>
          </w:p>
        </w:tc>
      </w:tr>
      <w:tr w:rsidR="001676C4" w:rsidTr="001676C4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專業模組課程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選修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000000"/>
                <w:sz w:val="20"/>
              </w:rPr>
              <w:t>20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000000"/>
                <w:sz w:val="20"/>
              </w:rPr>
              <w:t>20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</w:rPr>
            </w:pPr>
          </w:p>
        </w:tc>
      </w:tr>
      <w:tr w:rsidR="001676C4" w:rsidTr="001676C4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自由選修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spacing w:line="240" w:lineRule="exact"/>
              <w:rPr>
                <w:rFonts w:eastAsia="標楷體"/>
                <w:bCs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一、「</w:t>
            </w:r>
            <w:proofErr w:type="gramStart"/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超修</w:t>
            </w:r>
            <w:proofErr w:type="gramEnd"/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」課程，包含：</w:t>
            </w:r>
          </w:p>
          <w:p w:rsidR="001676C4" w:rsidRDefault="001676C4">
            <w:pPr>
              <w:widowControl/>
              <w:snapToGrid w:val="0"/>
              <w:spacing w:line="240" w:lineRule="exact"/>
              <w:ind w:left="400" w:hangingChars="200" w:hanging="400"/>
              <w:rPr>
                <w:rFonts w:eastAsia="標楷體"/>
                <w:bCs/>
                <w:color w:val="000000"/>
                <w:kern w:val="0"/>
                <w:sz w:val="20"/>
              </w:rPr>
            </w:pPr>
            <w:r>
              <w:rPr>
                <w:rFonts w:eastAsia="標楷體"/>
                <w:bCs/>
                <w:color w:val="000000"/>
                <w:kern w:val="0"/>
                <w:sz w:val="20"/>
              </w:rPr>
              <w:t xml:space="preserve">  1.</w:t>
            </w:r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通識教育課程之跨領域核心課程。</w:t>
            </w:r>
          </w:p>
          <w:p w:rsidR="001676C4" w:rsidRDefault="001676C4">
            <w:pPr>
              <w:widowControl/>
              <w:snapToGrid w:val="0"/>
              <w:spacing w:line="240" w:lineRule="exact"/>
              <w:ind w:left="400" w:hangingChars="200" w:hanging="400"/>
              <w:rPr>
                <w:rFonts w:eastAsia="標楷體"/>
                <w:bCs/>
                <w:color w:val="000000"/>
                <w:kern w:val="0"/>
                <w:sz w:val="20"/>
              </w:rPr>
            </w:pPr>
            <w:r>
              <w:rPr>
                <w:rFonts w:eastAsia="標楷體"/>
                <w:bCs/>
                <w:color w:val="000000"/>
                <w:kern w:val="0"/>
                <w:sz w:val="20"/>
              </w:rPr>
              <w:t xml:space="preserve">  2.</w:t>
            </w:r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院共同課程。</w:t>
            </w:r>
          </w:p>
          <w:p w:rsidR="001676C4" w:rsidRDefault="001676C4">
            <w:pPr>
              <w:widowControl/>
              <w:snapToGrid w:val="0"/>
              <w:spacing w:line="240" w:lineRule="exact"/>
              <w:ind w:left="400" w:hangingChars="200" w:hanging="400"/>
              <w:rPr>
                <w:rFonts w:eastAsia="標楷體"/>
                <w:bCs/>
                <w:color w:val="000000"/>
                <w:kern w:val="0"/>
                <w:sz w:val="20"/>
              </w:rPr>
            </w:pPr>
            <w:r>
              <w:rPr>
                <w:rFonts w:eastAsia="標楷體"/>
                <w:bCs/>
                <w:color w:val="000000"/>
                <w:kern w:val="0"/>
                <w:sz w:val="20"/>
              </w:rPr>
              <w:t xml:space="preserve">  3.</w:t>
            </w:r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系基礎模組。</w:t>
            </w:r>
          </w:p>
          <w:p w:rsidR="001676C4" w:rsidRDefault="001676C4">
            <w:pPr>
              <w:widowControl/>
              <w:snapToGrid w:val="0"/>
              <w:spacing w:line="240" w:lineRule="exact"/>
              <w:ind w:left="400" w:hangingChars="200" w:hanging="400"/>
              <w:rPr>
                <w:rFonts w:eastAsia="標楷體"/>
                <w:bCs/>
                <w:color w:val="000000"/>
                <w:kern w:val="0"/>
                <w:sz w:val="20"/>
              </w:rPr>
            </w:pPr>
            <w:r>
              <w:rPr>
                <w:rFonts w:eastAsia="標楷體"/>
                <w:bCs/>
                <w:color w:val="000000"/>
                <w:kern w:val="0"/>
                <w:sz w:val="20"/>
              </w:rPr>
              <w:t xml:space="preserve">  4.</w:t>
            </w:r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系核心模組。</w:t>
            </w:r>
          </w:p>
          <w:p w:rsidR="001676C4" w:rsidRDefault="001676C4">
            <w:pPr>
              <w:widowControl/>
              <w:snapToGrid w:val="0"/>
              <w:spacing w:line="240" w:lineRule="exact"/>
              <w:ind w:left="400" w:hangingChars="200" w:hanging="400"/>
              <w:rPr>
                <w:rFonts w:eastAsia="標楷體"/>
                <w:bCs/>
                <w:color w:val="000000"/>
                <w:kern w:val="0"/>
                <w:sz w:val="20"/>
              </w:rPr>
            </w:pPr>
            <w:r>
              <w:rPr>
                <w:rFonts w:eastAsia="標楷體"/>
                <w:bCs/>
                <w:color w:val="000000"/>
                <w:kern w:val="0"/>
                <w:sz w:val="20"/>
              </w:rPr>
              <w:t xml:space="preserve">  5.</w:t>
            </w:r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系專業模組。</w:t>
            </w:r>
          </w:p>
          <w:p w:rsidR="001676C4" w:rsidRDefault="001676C4">
            <w:pPr>
              <w:widowControl/>
              <w:snapToGrid w:val="0"/>
              <w:spacing w:line="240" w:lineRule="exact"/>
              <w:ind w:left="400" w:hangingChars="200" w:hanging="400"/>
              <w:rPr>
                <w:rFonts w:eastAsia="標楷體"/>
                <w:bCs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二、</w:t>
            </w:r>
            <w:proofErr w:type="gramStart"/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加修之</w:t>
            </w:r>
            <w:proofErr w:type="gramEnd"/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課程、學程，惟學分數不得重複認列。</w:t>
            </w:r>
          </w:p>
          <w:p w:rsidR="001676C4" w:rsidRDefault="001676C4">
            <w:pPr>
              <w:widowControl/>
              <w:snapToGrid w:val="0"/>
              <w:spacing w:line="240" w:lineRule="exact"/>
              <w:ind w:left="400" w:hangingChars="200" w:hanging="400"/>
              <w:rPr>
                <w:rFonts w:eastAsia="標楷體"/>
                <w:bCs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三、未具師資生資格之學生選修師資職前教育專業課程，僅得列計自由學分。</w:t>
            </w:r>
          </w:p>
          <w:p w:rsidR="001676C4" w:rsidRDefault="001676C4">
            <w:pPr>
              <w:widowControl/>
              <w:snapToGrid w:val="0"/>
              <w:spacing w:line="240" w:lineRule="exact"/>
              <w:ind w:left="400" w:hangingChars="200" w:hanging="400"/>
              <w:rPr>
                <w:rFonts w:eastAsia="標楷體"/>
                <w:bCs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四、學分數由各系自行認定。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FF0000"/>
                <w:sz w:val="20"/>
              </w:rPr>
            </w:pPr>
            <w:r>
              <w:rPr>
                <w:rFonts w:eastAsia="標楷體"/>
                <w:bCs/>
                <w:color w:val="000000"/>
                <w:sz w:val="20"/>
              </w:rPr>
              <w:t>20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</w:tr>
      <w:tr w:rsidR="001676C4" w:rsidTr="001676C4">
        <w:trPr>
          <w:trHeight w:val="20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總計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000000"/>
                <w:sz w:val="20"/>
              </w:rPr>
              <w:t>128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</w:tr>
    </w:tbl>
    <w:p w:rsidR="001676C4" w:rsidRDefault="001676C4" w:rsidP="001676C4">
      <w:pPr>
        <w:snapToGrid w:val="0"/>
        <w:spacing w:before="240"/>
        <w:rPr>
          <w:rFonts w:eastAsia="標楷體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t>表六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455"/>
        <w:gridCol w:w="2060"/>
        <w:gridCol w:w="3454"/>
        <w:gridCol w:w="1443"/>
        <w:gridCol w:w="471"/>
      </w:tblGrid>
      <w:tr w:rsidR="001676C4" w:rsidTr="001676C4">
        <w:trPr>
          <w:trHeight w:val="20"/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師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範</w:t>
            </w:r>
            <w:proofErr w:type="gramEnd"/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學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院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課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程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架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構（六）</w:t>
            </w:r>
          </w:p>
        </w:tc>
      </w:tr>
      <w:tr w:rsidR="001676C4" w:rsidTr="001676C4">
        <w:trPr>
          <w:trHeight w:val="20"/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特殊教育師資培育相關系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所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>)-</w:t>
            </w:r>
            <w:r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非師資生</w:t>
            </w:r>
          </w:p>
        </w:tc>
      </w:tr>
      <w:tr w:rsidR="001676C4" w:rsidTr="001676C4">
        <w:trPr>
          <w:trHeight w:val="20"/>
          <w:jc w:val="center"/>
        </w:trPr>
        <w:tc>
          <w:tcPr>
            <w:tcW w:w="7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ind w:firstLineChars="700" w:firstLine="1401"/>
              <w:rPr>
                <w:rFonts w:eastAsia="標楷體"/>
                <w:b/>
                <w:bCs/>
                <w:color w:val="000000"/>
                <w:sz w:val="20"/>
              </w:rPr>
            </w:pPr>
            <w:r>
              <w:rPr>
                <w:rFonts w:eastAsia="標楷體" w:hint="eastAsia"/>
                <w:b/>
                <w:bCs/>
                <w:color w:val="000000"/>
                <w:sz w:val="20"/>
              </w:rPr>
              <w:t>課程類別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>
              <w:rPr>
                <w:rFonts w:eastAsia="標楷體" w:hint="eastAsia"/>
                <w:b/>
                <w:bCs/>
                <w:color w:val="000000"/>
                <w:sz w:val="20"/>
              </w:rPr>
              <w:t>學分數合計</w:t>
            </w:r>
          </w:p>
        </w:tc>
      </w:tr>
      <w:tr w:rsidR="001676C4" w:rsidTr="001676C4">
        <w:trPr>
          <w:trHeight w:val="20"/>
          <w:jc w:val="center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通識教育課程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both"/>
              <w:rPr>
                <w:rFonts w:eastAsia="標楷體"/>
                <w:bCs/>
                <w:color w:val="000000"/>
                <w:sz w:val="2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</w:rPr>
              <w:t>詳見通識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教育中心課程綱要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000000"/>
                <w:sz w:val="20"/>
              </w:rPr>
              <w:t>28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</w:tr>
      <w:tr w:rsidR="001676C4" w:rsidTr="001676C4">
        <w:trPr>
          <w:trHeight w:val="20"/>
          <w:jc w:val="center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院共同課程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both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教育心理學、教育概論、教學原理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000000"/>
                <w:sz w:val="20"/>
              </w:rPr>
              <w:t>6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FF0000"/>
              </w:rPr>
              <w:t>76</w:t>
            </w:r>
            <w:r>
              <w:rPr>
                <w:rFonts w:eastAsia="標楷體" w:hint="eastAsia"/>
                <w:bCs/>
                <w:color w:val="000000"/>
              </w:rPr>
              <w:t>學分</w:t>
            </w:r>
          </w:p>
        </w:tc>
      </w:tr>
      <w:tr w:rsidR="001676C4" w:rsidTr="001676C4">
        <w:trPr>
          <w:trHeight w:val="20"/>
          <w:jc w:val="center"/>
        </w:trPr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基礎模組課程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必修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000000"/>
                <w:sz w:val="20"/>
              </w:rPr>
              <w:t>7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000000"/>
                <w:sz w:val="20"/>
              </w:rPr>
              <w:t>25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</w:rPr>
            </w:pPr>
          </w:p>
        </w:tc>
      </w:tr>
      <w:tr w:rsidR="001676C4" w:rsidTr="001676C4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選修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000000"/>
                <w:sz w:val="20"/>
              </w:rPr>
              <w:t>18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</w:rPr>
            </w:pPr>
          </w:p>
        </w:tc>
      </w:tr>
      <w:tr w:rsidR="001676C4" w:rsidTr="001676C4">
        <w:trPr>
          <w:trHeight w:val="20"/>
          <w:jc w:val="center"/>
        </w:trPr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核心模組課程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必修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FF0000"/>
                <w:sz w:val="20"/>
              </w:rPr>
              <w:t>9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FF0000"/>
                <w:sz w:val="20"/>
              </w:rPr>
              <w:t>25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</w:rPr>
            </w:pPr>
          </w:p>
        </w:tc>
      </w:tr>
      <w:tr w:rsidR="001676C4" w:rsidTr="001676C4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選修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000000"/>
                <w:sz w:val="20"/>
              </w:rPr>
              <w:t>16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</w:rPr>
            </w:pPr>
          </w:p>
        </w:tc>
      </w:tr>
      <w:tr w:rsidR="001676C4" w:rsidTr="001676C4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專業模組課程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重度及多重障礙學生之教育與訓練模組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選修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000000"/>
                <w:sz w:val="20"/>
              </w:rPr>
              <w:t>20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000000"/>
                <w:sz w:val="20"/>
              </w:rPr>
              <w:t>20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</w:rPr>
            </w:pPr>
          </w:p>
        </w:tc>
      </w:tr>
      <w:tr w:rsidR="001676C4" w:rsidTr="001676C4">
        <w:trPr>
          <w:trHeight w:val="20"/>
          <w:jc w:val="center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自由選修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spacing w:line="240" w:lineRule="exact"/>
              <w:rPr>
                <w:rFonts w:eastAsia="標楷體"/>
                <w:bCs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一、「</w:t>
            </w:r>
            <w:proofErr w:type="gramStart"/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超修</w:t>
            </w:r>
            <w:proofErr w:type="gramEnd"/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」課程，包含：</w:t>
            </w:r>
          </w:p>
          <w:p w:rsidR="001676C4" w:rsidRDefault="001676C4">
            <w:pPr>
              <w:widowControl/>
              <w:snapToGrid w:val="0"/>
              <w:spacing w:line="240" w:lineRule="exact"/>
              <w:ind w:left="400" w:hangingChars="200" w:hanging="400"/>
              <w:rPr>
                <w:rFonts w:eastAsia="標楷體"/>
                <w:bCs/>
                <w:color w:val="000000"/>
                <w:kern w:val="0"/>
                <w:sz w:val="20"/>
              </w:rPr>
            </w:pPr>
            <w:r>
              <w:rPr>
                <w:rFonts w:eastAsia="標楷體"/>
                <w:bCs/>
                <w:color w:val="000000"/>
                <w:kern w:val="0"/>
                <w:sz w:val="20"/>
              </w:rPr>
              <w:t xml:space="preserve">  1.</w:t>
            </w:r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通識教育課程之跨領域核心課程。</w:t>
            </w:r>
          </w:p>
          <w:p w:rsidR="001676C4" w:rsidRDefault="001676C4">
            <w:pPr>
              <w:widowControl/>
              <w:snapToGrid w:val="0"/>
              <w:spacing w:line="240" w:lineRule="exact"/>
              <w:ind w:left="400" w:hangingChars="200" w:hanging="400"/>
              <w:rPr>
                <w:rFonts w:eastAsia="標楷體"/>
                <w:bCs/>
                <w:color w:val="000000"/>
                <w:kern w:val="0"/>
                <w:sz w:val="20"/>
              </w:rPr>
            </w:pPr>
            <w:r>
              <w:rPr>
                <w:rFonts w:eastAsia="標楷體"/>
                <w:bCs/>
                <w:color w:val="000000"/>
                <w:kern w:val="0"/>
                <w:sz w:val="20"/>
              </w:rPr>
              <w:t xml:space="preserve">  2.</w:t>
            </w:r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院共同課程。</w:t>
            </w:r>
          </w:p>
          <w:p w:rsidR="001676C4" w:rsidRDefault="001676C4">
            <w:pPr>
              <w:widowControl/>
              <w:snapToGrid w:val="0"/>
              <w:spacing w:line="240" w:lineRule="exact"/>
              <w:ind w:left="400" w:hangingChars="200" w:hanging="400"/>
              <w:rPr>
                <w:rFonts w:eastAsia="標楷體"/>
                <w:bCs/>
                <w:color w:val="000000"/>
                <w:kern w:val="0"/>
                <w:sz w:val="20"/>
              </w:rPr>
            </w:pPr>
            <w:r>
              <w:rPr>
                <w:rFonts w:eastAsia="標楷體"/>
                <w:bCs/>
                <w:color w:val="000000"/>
                <w:kern w:val="0"/>
                <w:sz w:val="20"/>
              </w:rPr>
              <w:t xml:space="preserve">  3.</w:t>
            </w:r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系基礎模組。</w:t>
            </w:r>
          </w:p>
          <w:p w:rsidR="001676C4" w:rsidRDefault="001676C4">
            <w:pPr>
              <w:widowControl/>
              <w:snapToGrid w:val="0"/>
              <w:spacing w:line="240" w:lineRule="exact"/>
              <w:ind w:left="400" w:hangingChars="200" w:hanging="400"/>
              <w:rPr>
                <w:rFonts w:eastAsia="標楷體"/>
                <w:bCs/>
                <w:color w:val="000000"/>
                <w:kern w:val="0"/>
                <w:sz w:val="20"/>
              </w:rPr>
            </w:pPr>
            <w:r>
              <w:rPr>
                <w:rFonts w:eastAsia="標楷體"/>
                <w:bCs/>
                <w:color w:val="000000"/>
                <w:kern w:val="0"/>
                <w:sz w:val="20"/>
              </w:rPr>
              <w:t xml:space="preserve">  4.</w:t>
            </w:r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系核心模組。</w:t>
            </w:r>
          </w:p>
          <w:p w:rsidR="001676C4" w:rsidRDefault="001676C4">
            <w:pPr>
              <w:widowControl/>
              <w:snapToGrid w:val="0"/>
              <w:spacing w:line="240" w:lineRule="exact"/>
              <w:ind w:left="400" w:hangingChars="200" w:hanging="400"/>
              <w:rPr>
                <w:rFonts w:eastAsia="標楷體"/>
                <w:bCs/>
                <w:color w:val="000000"/>
                <w:kern w:val="0"/>
                <w:sz w:val="20"/>
              </w:rPr>
            </w:pPr>
            <w:r>
              <w:rPr>
                <w:rFonts w:eastAsia="標楷體"/>
                <w:bCs/>
                <w:color w:val="000000"/>
                <w:kern w:val="0"/>
                <w:sz w:val="20"/>
              </w:rPr>
              <w:t xml:space="preserve">  5.</w:t>
            </w:r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系專業模組。</w:t>
            </w:r>
          </w:p>
          <w:p w:rsidR="001676C4" w:rsidRDefault="001676C4">
            <w:pPr>
              <w:widowControl/>
              <w:snapToGrid w:val="0"/>
              <w:spacing w:line="240" w:lineRule="exact"/>
              <w:ind w:left="400" w:hangingChars="200" w:hanging="400"/>
              <w:rPr>
                <w:rFonts w:eastAsia="標楷體"/>
                <w:bCs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二、</w:t>
            </w:r>
            <w:proofErr w:type="gramStart"/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加修之</w:t>
            </w:r>
            <w:proofErr w:type="gramEnd"/>
            <w:r>
              <w:rPr>
                <w:rFonts w:eastAsia="標楷體" w:hint="eastAsia"/>
                <w:bCs/>
                <w:color w:val="000000"/>
                <w:kern w:val="0"/>
                <w:sz w:val="20"/>
              </w:rPr>
              <w:t>課程、學程，惟學分數不得重複認列。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FF0000"/>
                <w:sz w:val="20"/>
              </w:rPr>
              <w:t>24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</w:tr>
      <w:tr w:rsidR="001676C4" w:rsidTr="001676C4">
        <w:trPr>
          <w:trHeight w:val="20"/>
          <w:jc w:val="center"/>
        </w:trPr>
        <w:tc>
          <w:tcPr>
            <w:tcW w:w="7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總計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</w:rPr>
            </w:pPr>
            <w:r>
              <w:rPr>
                <w:rFonts w:eastAsia="標楷體"/>
                <w:bCs/>
                <w:color w:val="000000"/>
                <w:sz w:val="20"/>
              </w:rPr>
              <w:t>128</w:t>
            </w:r>
            <w:r>
              <w:rPr>
                <w:rFonts w:eastAsia="標楷體" w:hint="eastAsia"/>
                <w:bCs/>
                <w:color w:val="000000"/>
                <w:sz w:val="20"/>
              </w:rPr>
              <w:t>學分</w:t>
            </w:r>
          </w:p>
        </w:tc>
      </w:tr>
    </w:tbl>
    <w:p w:rsidR="001676C4" w:rsidRDefault="001676C4" w:rsidP="001676C4">
      <w:pPr>
        <w:pageBreakBefore/>
        <w:snapToGrid w:val="0"/>
        <w:rPr>
          <w:rFonts w:eastAsia="標楷體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lastRenderedPageBreak/>
        <w:t>表七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5"/>
        <w:gridCol w:w="6501"/>
        <w:gridCol w:w="1161"/>
        <w:gridCol w:w="708"/>
      </w:tblGrid>
      <w:tr w:rsidR="001676C4" w:rsidTr="001676C4">
        <w:trPr>
          <w:cantSplit/>
          <w:trHeight w:val="20"/>
          <w:jc w:val="center"/>
        </w:trPr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師</w:t>
            </w:r>
            <w:r>
              <w:rPr>
                <w:rFonts w:eastAsia="標楷體"/>
                <w:b/>
                <w:bCs/>
                <w:sz w:val="20"/>
                <w:szCs w:val="20"/>
              </w:rPr>
              <w:t xml:space="preserve">  </w:t>
            </w:r>
            <w:proofErr w:type="gramStart"/>
            <w:r>
              <w:rPr>
                <w:rFonts w:eastAsia="標楷體" w:hint="eastAsia"/>
                <w:b/>
                <w:bCs/>
                <w:sz w:val="20"/>
                <w:szCs w:val="20"/>
              </w:rPr>
              <w:t>範</w:t>
            </w:r>
            <w:proofErr w:type="gramEnd"/>
            <w:r>
              <w:rPr>
                <w:rFonts w:eastAsia="標楷體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學</w:t>
            </w:r>
            <w:r>
              <w:rPr>
                <w:rFonts w:eastAsia="標楷體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院</w:t>
            </w:r>
            <w:r>
              <w:rPr>
                <w:rFonts w:eastAsia="標楷體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課</w:t>
            </w:r>
            <w:r>
              <w:rPr>
                <w:rFonts w:eastAsia="標楷體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程</w:t>
            </w:r>
            <w:r>
              <w:rPr>
                <w:rFonts w:eastAsia="標楷體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架</w:t>
            </w:r>
            <w:r>
              <w:rPr>
                <w:rFonts w:eastAsia="標楷體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構（七）</w:t>
            </w:r>
          </w:p>
        </w:tc>
      </w:tr>
      <w:tr w:rsidR="001676C4" w:rsidTr="001676C4">
        <w:trPr>
          <w:cantSplit/>
          <w:trHeight w:val="20"/>
          <w:jc w:val="center"/>
        </w:trPr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非國小教育師資培育相關系</w:t>
            </w:r>
            <w:r>
              <w:rPr>
                <w:rFonts w:eastAsia="標楷體"/>
                <w:b/>
                <w:bCs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所</w:t>
            </w:r>
            <w:r>
              <w:rPr>
                <w:rFonts w:eastAsia="標楷體"/>
                <w:b/>
                <w:bCs/>
                <w:sz w:val="20"/>
                <w:szCs w:val="20"/>
              </w:rPr>
              <w:t>)</w:t>
            </w:r>
          </w:p>
        </w:tc>
      </w:tr>
      <w:tr w:rsidR="001676C4" w:rsidTr="001676C4">
        <w:trPr>
          <w:cantSplit/>
          <w:trHeight w:val="20"/>
          <w:jc w:val="center"/>
        </w:trPr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課</w:t>
            </w:r>
            <w:r>
              <w:rPr>
                <w:rFonts w:eastAsia="標楷體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程</w:t>
            </w:r>
            <w:r>
              <w:rPr>
                <w:rFonts w:eastAsia="標楷體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類</w:t>
            </w:r>
            <w:r>
              <w:rPr>
                <w:rFonts w:eastAsia="標楷體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別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學分數合計</w:t>
            </w:r>
          </w:p>
        </w:tc>
      </w:tr>
      <w:tr w:rsidR="001676C4" w:rsidTr="001676C4">
        <w:trPr>
          <w:cantSplit/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通識教育課程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詳見通識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教育中心課程綱要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>28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學分</w:t>
            </w:r>
          </w:p>
        </w:tc>
      </w:tr>
      <w:tr w:rsidR="001676C4" w:rsidTr="001676C4">
        <w:trPr>
          <w:cantSplit/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院共同課程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「管理學」</w:t>
            </w:r>
            <w:r>
              <w:rPr>
                <w:rFonts w:eastAsia="標楷體"/>
                <w:b/>
                <w:sz w:val="20"/>
                <w:szCs w:val="20"/>
              </w:rPr>
              <w:t>3</w:t>
            </w:r>
            <w:r>
              <w:rPr>
                <w:rFonts w:eastAsia="標楷體" w:hint="eastAsia"/>
                <w:b/>
                <w:sz w:val="20"/>
                <w:szCs w:val="20"/>
              </w:rPr>
              <w:t>學分、「行銷學」</w:t>
            </w:r>
            <w:r>
              <w:rPr>
                <w:rFonts w:eastAsia="標楷體"/>
                <w:b/>
                <w:sz w:val="20"/>
                <w:szCs w:val="20"/>
              </w:rPr>
              <w:t>3</w:t>
            </w:r>
            <w:r>
              <w:rPr>
                <w:rFonts w:eastAsia="標楷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/>
                <w:bCs/>
                <w:spacing w:val="-2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6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676C4" w:rsidRDefault="001676C4">
            <w:pPr>
              <w:snapToGrid w:val="0"/>
              <w:ind w:left="113" w:right="113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合計以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  <w:eastAsianLayout w:id="1466628353" w:vert="1" w:vertCompress="1"/>
              </w:rPr>
              <w:t>80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學分為上限</w:t>
            </w:r>
          </w:p>
        </w:tc>
      </w:tr>
      <w:tr w:rsidR="001676C4" w:rsidTr="001676C4">
        <w:trPr>
          <w:cantSplit/>
          <w:trHeight w:val="454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基礎模組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課程內容由各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20"/>
              </w:rPr>
              <w:t>學系</w:t>
            </w:r>
            <w:r>
              <w:rPr>
                <w:rFonts w:eastAsia="標楷體" w:hint="eastAsia"/>
                <w:sz w:val="20"/>
                <w:szCs w:val="20"/>
              </w:rPr>
              <w:t>訂定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20~27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676C4" w:rsidTr="001676C4">
        <w:trPr>
          <w:cantSplit/>
          <w:trHeight w:val="454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核心模組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課程內容由各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20"/>
              </w:rPr>
              <w:t>學系</w:t>
            </w:r>
            <w:r>
              <w:rPr>
                <w:rFonts w:eastAsia="標楷體" w:hint="eastAsia"/>
                <w:sz w:val="20"/>
                <w:szCs w:val="20"/>
              </w:rPr>
              <w:t>訂定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20~27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676C4" w:rsidTr="001676C4">
        <w:trPr>
          <w:cantSplit/>
          <w:trHeight w:val="454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專業模組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課程內容由各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20"/>
              </w:rPr>
              <w:t>學系</w:t>
            </w:r>
            <w:r>
              <w:rPr>
                <w:rFonts w:eastAsia="標楷體" w:hint="eastAsia"/>
                <w:sz w:val="20"/>
                <w:szCs w:val="20"/>
              </w:rPr>
              <w:t>訂定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20~27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1676C4" w:rsidTr="001676C4">
        <w:trPr>
          <w:cantSplit/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自由選修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eastAsia="標楷體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「</w:t>
            </w: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超修</w:t>
            </w:r>
            <w:proofErr w:type="gramEnd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」課程，包含：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通識教育課程之跨領域核心課程。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院共同課程。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系基礎模組。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系核心模組。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5.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系專業模組。</w:t>
            </w:r>
          </w:p>
          <w:p w:rsidR="001676C4" w:rsidRDefault="001676C4">
            <w:pPr>
              <w:widowControl/>
              <w:snapToGrid w:val="0"/>
              <w:ind w:left="430" w:hangingChars="215" w:hanging="43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二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)</w:t>
            </w: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加修之</w:t>
            </w:r>
            <w:proofErr w:type="gramEnd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課程、學程，惟學分數不得重複認列。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>20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學分</w:t>
            </w:r>
          </w:p>
        </w:tc>
      </w:tr>
      <w:tr w:rsidR="001676C4" w:rsidTr="001676C4">
        <w:trPr>
          <w:cantSplit/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總　計</w:t>
            </w:r>
          </w:p>
        </w:tc>
        <w:tc>
          <w:tcPr>
            <w:tcW w:w="8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right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128</w:t>
            </w:r>
            <w:r>
              <w:rPr>
                <w:rFonts w:eastAsia="標楷體" w:hint="eastAsia"/>
                <w:b/>
                <w:sz w:val="20"/>
                <w:szCs w:val="20"/>
              </w:rPr>
              <w:t>學分</w:t>
            </w:r>
            <w:r>
              <w:rPr>
                <w:rFonts w:eastAsia="標楷體"/>
                <w:b/>
                <w:sz w:val="20"/>
                <w:szCs w:val="20"/>
              </w:rPr>
              <w:t xml:space="preserve"> </w:t>
            </w:r>
          </w:p>
        </w:tc>
      </w:tr>
    </w:tbl>
    <w:p w:rsidR="001676C4" w:rsidRDefault="001676C4" w:rsidP="001676C4">
      <w:pPr>
        <w:snapToGrid w:val="0"/>
        <w:spacing w:before="240"/>
        <w:rPr>
          <w:rFonts w:eastAsia="標楷體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t>表八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"/>
        <w:gridCol w:w="1881"/>
        <w:gridCol w:w="1459"/>
        <w:gridCol w:w="694"/>
        <w:gridCol w:w="436"/>
        <w:gridCol w:w="436"/>
        <w:gridCol w:w="676"/>
        <w:gridCol w:w="2152"/>
        <w:gridCol w:w="2319"/>
      </w:tblGrid>
      <w:tr w:rsidR="001676C4" w:rsidTr="00192036">
        <w:trPr>
          <w:cantSplit/>
          <w:trHeight w:val="20"/>
          <w:tblHeader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類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科目中文名稱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科目代碼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必選修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學</w:t>
            </w:r>
          </w:p>
          <w:p w:rsidR="001676C4" w:rsidRDefault="001676C4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分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時</w:t>
            </w:r>
          </w:p>
          <w:p w:rsidR="001676C4" w:rsidRDefault="001676C4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開課</w:t>
            </w:r>
          </w:p>
          <w:p w:rsidR="001676C4" w:rsidRDefault="001676C4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學期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科目英文名稱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備註</w:t>
            </w:r>
          </w:p>
        </w:tc>
      </w:tr>
      <w:tr w:rsidR="001676C4" w:rsidTr="00192036">
        <w:trPr>
          <w:cantSplit/>
          <w:trHeight w:val="20"/>
          <w:jc w:val="center"/>
        </w:trPr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院</w:t>
            </w:r>
          </w:p>
          <w:p w:rsidR="001676C4" w:rsidRDefault="001676C4">
            <w:pPr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共同課程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教育概論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EDC11C00A001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必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上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Introduction to Education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師培學</w:t>
            </w:r>
            <w:proofErr w:type="gramEnd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系院共必修</w:t>
            </w:r>
          </w:p>
        </w:tc>
      </w:tr>
      <w:tr w:rsidR="001676C4" w:rsidTr="00192036">
        <w:trPr>
          <w:cantSplit/>
          <w:trHeight w:val="20"/>
          <w:jc w:val="center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教育心理學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EDC11C00A002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必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Educational Psychology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</w:tr>
      <w:tr w:rsidR="001676C4" w:rsidTr="00192036">
        <w:trPr>
          <w:cantSplit/>
          <w:trHeight w:val="20"/>
          <w:jc w:val="center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教學原理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EDC11C00A003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必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二上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Principles of Teaching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</w:tr>
      <w:tr w:rsidR="001676C4" w:rsidTr="00192036">
        <w:trPr>
          <w:cantSplit/>
          <w:trHeight w:val="20"/>
          <w:jc w:val="center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行銷學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EDC11C00B001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必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Marketing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非師培學</w:t>
            </w:r>
            <w:proofErr w:type="gramEnd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系院共同必修</w:t>
            </w:r>
          </w:p>
        </w:tc>
      </w:tr>
      <w:tr w:rsidR="001676C4" w:rsidTr="00192036">
        <w:trPr>
          <w:cantSplit/>
          <w:trHeight w:val="20"/>
          <w:jc w:val="center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管理學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EDC11C00B002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必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上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4" w:rsidRDefault="001676C4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</w:tr>
    </w:tbl>
    <w:p w:rsidR="001676C4" w:rsidRDefault="001676C4" w:rsidP="001676C4">
      <w:pPr>
        <w:pStyle w:val="a7"/>
        <w:adjustRightInd w:val="0"/>
        <w:snapToGrid w:val="0"/>
        <w:ind w:leftChars="0" w:left="0" w:firstLineChars="0" w:firstLine="0"/>
        <w:rPr>
          <w:b/>
          <w:sz w:val="28"/>
          <w:bdr w:val="single" w:sz="4" w:space="0" w:color="auto" w:frame="1"/>
        </w:rPr>
      </w:pPr>
    </w:p>
    <w:p w:rsidR="00192036" w:rsidRDefault="00192036">
      <w:pPr>
        <w:widowControl/>
      </w:pPr>
      <w:r>
        <w:br w:type="page"/>
      </w:r>
    </w:p>
    <w:p w:rsidR="00387388" w:rsidRDefault="00387388" w:rsidP="00192036">
      <w:pPr>
        <w:jc w:val="center"/>
        <w:rPr>
          <w:rStyle w:val="a9"/>
          <w:rFonts w:ascii="標楷體" w:eastAsia="標楷體" w:hAnsi="標楷體" w:hint="eastAsia"/>
          <w:sz w:val="36"/>
          <w:szCs w:val="36"/>
        </w:rPr>
      </w:pPr>
      <w:r>
        <w:rPr>
          <w:rStyle w:val="a9"/>
          <w:rFonts w:ascii="標楷體" w:eastAsia="標楷體" w:hAnsi="標楷體" w:hint="eastAsia"/>
          <w:sz w:val="36"/>
          <w:szCs w:val="36"/>
        </w:rPr>
        <w:lastRenderedPageBreak/>
        <w:t>國立</w:t>
      </w:r>
      <w:proofErr w:type="gramStart"/>
      <w:r>
        <w:rPr>
          <w:rStyle w:val="a9"/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Style w:val="a9"/>
          <w:rFonts w:ascii="標楷體" w:eastAsia="標楷體" w:hAnsi="標楷體" w:hint="eastAsia"/>
          <w:sz w:val="36"/>
          <w:szCs w:val="36"/>
        </w:rPr>
        <w:t xml:space="preserve">東大學 107學年度 </w:t>
      </w:r>
      <w:r w:rsidR="00192036" w:rsidRPr="00192036">
        <w:rPr>
          <w:rStyle w:val="a9"/>
          <w:rFonts w:ascii="標楷體" w:eastAsia="標楷體" w:hAnsi="標楷體" w:hint="eastAsia"/>
          <w:sz w:val="36"/>
          <w:szCs w:val="36"/>
        </w:rPr>
        <w:t>師範學院</w:t>
      </w:r>
    </w:p>
    <w:p w:rsidR="009C43A5" w:rsidRDefault="00192036" w:rsidP="00192036">
      <w:pPr>
        <w:jc w:val="center"/>
        <w:rPr>
          <w:rStyle w:val="a9"/>
          <w:rFonts w:ascii="標楷體" w:eastAsia="標楷體" w:hAnsi="標楷體" w:hint="eastAsia"/>
          <w:sz w:val="36"/>
          <w:szCs w:val="36"/>
        </w:rPr>
      </w:pPr>
      <w:r w:rsidRPr="00192036">
        <w:rPr>
          <w:rStyle w:val="a9"/>
          <w:rFonts w:ascii="標楷體" w:eastAsia="標楷體" w:hAnsi="標楷體" w:hint="eastAsia"/>
          <w:sz w:val="36"/>
          <w:szCs w:val="36"/>
        </w:rPr>
        <w:t>多元文化與弱勢教育跨領域課程模組</w:t>
      </w:r>
    </w:p>
    <w:p w:rsidR="00387388" w:rsidRDefault="00387388" w:rsidP="00387388">
      <w:pPr>
        <w:snapToGrid w:val="0"/>
        <w:jc w:val="right"/>
        <w:rPr>
          <w:rFonts w:eastAsia="標楷體" w:hint="eastAsia"/>
          <w:b/>
          <w:sz w:val="26"/>
          <w:szCs w:val="26"/>
        </w:rPr>
      </w:pPr>
      <w:r w:rsidRPr="00186B00">
        <w:rPr>
          <w:rFonts w:ascii="標楷體" w:eastAsia="標楷體" w:cs="標楷體"/>
          <w:color w:val="000000"/>
          <w:kern w:val="0"/>
          <w:sz w:val="16"/>
          <w:szCs w:val="16"/>
        </w:rPr>
        <w:t>10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6</w:t>
      </w:r>
      <w:r w:rsidRPr="00186B00">
        <w:rPr>
          <w:rFonts w:ascii="標楷體" w:eastAsia="標楷體" w:cs="標楷體" w:hint="eastAsia"/>
          <w:color w:val="000000"/>
          <w:kern w:val="0"/>
          <w:sz w:val="16"/>
          <w:szCs w:val="16"/>
        </w:rPr>
        <w:t>學年第</w:t>
      </w:r>
      <w:r w:rsidRPr="00186B00">
        <w:rPr>
          <w:rFonts w:ascii="標楷體" w:eastAsia="標楷體" w:cs="標楷體"/>
          <w:color w:val="000000"/>
          <w:kern w:val="0"/>
          <w:sz w:val="16"/>
          <w:szCs w:val="16"/>
        </w:rPr>
        <w:t>2</w:t>
      </w:r>
      <w:r w:rsidRPr="00186B00">
        <w:rPr>
          <w:rFonts w:ascii="標楷體" w:eastAsia="標楷體" w:cs="標楷體" w:hint="eastAsia"/>
          <w:color w:val="000000"/>
          <w:kern w:val="0"/>
          <w:sz w:val="16"/>
          <w:szCs w:val="16"/>
        </w:rPr>
        <w:t>學期第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3</w:t>
      </w:r>
      <w:r w:rsidRPr="00186B00">
        <w:rPr>
          <w:rFonts w:ascii="標楷體" w:eastAsia="標楷體" w:cs="標楷體" w:hint="eastAsia"/>
          <w:color w:val="000000"/>
          <w:kern w:val="0"/>
          <w:sz w:val="16"/>
          <w:szCs w:val="16"/>
        </w:rPr>
        <w:t>次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院課程</w:t>
      </w:r>
      <w:r w:rsidRPr="00186B00">
        <w:rPr>
          <w:rFonts w:ascii="標楷體" w:eastAsia="標楷體" w:cs="標楷體" w:hint="eastAsia"/>
          <w:color w:val="000000"/>
          <w:kern w:val="0"/>
          <w:sz w:val="16"/>
          <w:szCs w:val="16"/>
        </w:rPr>
        <w:t>會議通過（</w:t>
      </w:r>
      <w:r w:rsidRPr="00186B00">
        <w:rPr>
          <w:rFonts w:ascii="標楷體" w:eastAsia="標楷體" w:cs="標楷體"/>
          <w:color w:val="000000"/>
          <w:kern w:val="0"/>
          <w:sz w:val="16"/>
          <w:szCs w:val="16"/>
        </w:rPr>
        <w:t>10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7</w:t>
      </w:r>
      <w:r w:rsidRPr="00186B00">
        <w:rPr>
          <w:rFonts w:ascii="標楷體" w:eastAsia="標楷體" w:cs="標楷體"/>
          <w:color w:val="000000"/>
          <w:kern w:val="0"/>
          <w:sz w:val="16"/>
          <w:szCs w:val="16"/>
        </w:rPr>
        <w:t>.0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5</w:t>
      </w:r>
      <w:r w:rsidRPr="00186B00">
        <w:rPr>
          <w:rFonts w:ascii="標楷體" w:eastAsia="標楷體" w:cs="標楷體"/>
          <w:color w:val="000000"/>
          <w:kern w:val="0"/>
          <w:sz w:val="16"/>
          <w:szCs w:val="16"/>
        </w:rPr>
        <w:t>.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31</w:t>
      </w:r>
      <w:r w:rsidRPr="00186B00">
        <w:rPr>
          <w:rFonts w:ascii="標楷體" w:eastAsia="標楷體" w:cs="標楷體" w:hint="eastAsia"/>
          <w:color w:val="000000"/>
          <w:kern w:val="0"/>
          <w:sz w:val="16"/>
          <w:szCs w:val="16"/>
        </w:rPr>
        <w:t>）</w:t>
      </w:r>
    </w:p>
    <w:p w:rsidR="00387388" w:rsidRPr="00387388" w:rsidRDefault="00387388" w:rsidP="00387388">
      <w:pPr>
        <w:snapToGrid w:val="0"/>
        <w:spacing w:after="240"/>
        <w:jc w:val="right"/>
        <w:rPr>
          <w:rStyle w:val="a9"/>
          <w:rFonts w:eastAsia="標楷體"/>
          <w:bCs w:val="0"/>
          <w:sz w:val="26"/>
          <w:szCs w:val="26"/>
        </w:rPr>
      </w:pPr>
      <w:r w:rsidRPr="00186B00">
        <w:rPr>
          <w:rFonts w:ascii="標楷體" w:eastAsia="標楷體" w:cs="標楷體"/>
          <w:color w:val="000000"/>
          <w:kern w:val="0"/>
          <w:sz w:val="16"/>
          <w:szCs w:val="16"/>
        </w:rPr>
        <w:t>10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6</w:t>
      </w:r>
      <w:r w:rsidRPr="00186B00">
        <w:rPr>
          <w:rFonts w:ascii="標楷體" w:eastAsia="標楷體" w:cs="標楷體" w:hint="eastAsia"/>
          <w:color w:val="000000"/>
          <w:kern w:val="0"/>
          <w:sz w:val="16"/>
          <w:szCs w:val="16"/>
        </w:rPr>
        <w:t>學年第</w:t>
      </w:r>
      <w:r w:rsidRPr="00186B00">
        <w:rPr>
          <w:rFonts w:ascii="標楷體" w:eastAsia="標楷體" w:cs="標楷體"/>
          <w:color w:val="000000"/>
          <w:kern w:val="0"/>
          <w:sz w:val="16"/>
          <w:szCs w:val="16"/>
        </w:rPr>
        <w:t>2</w:t>
      </w:r>
      <w:r w:rsidRPr="00186B00">
        <w:rPr>
          <w:rFonts w:ascii="標楷體" w:eastAsia="標楷體" w:cs="標楷體" w:hint="eastAsia"/>
          <w:color w:val="000000"/>
          <w:kern w:val="0"/>
          <w:sz w:val="16"/>
          <w:szCs w:val="16"/>
        </w:rPr>
        <w:t>學期第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2</w:t>
      </w:r>
      <w:r w:rsidR="00F762FD">
        <w:rPr>
          <w:rFonts w:ascii="標楷體" w:eastAsia="標楷體" w:cs="標楷體" w:hint="eastAsia"/>
          <w:color w:val="000000"/>
          <w:kern w:val="0"/>
          <w:sz w:val="16"/>
          <w:szCs w:val="16"/>
        </w:rPr>
        <w:t>次</w:t>
      </w:r>
      <w:bookmarkStart w:id="0" w:name="_GoBack"/>
      <w:bookmarkEnd w:id="0"/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校課程</w:t>
      </w:r>
      <w:r w:rsidRPr="00186B00">
        <w:rPr>
          <w:rFonts w:ascii="標楷體" w:eastAsia="標楷體" w:cs="標楷體" w:hint="eastAsia"/>
          <w:color w:val="000000"/>
          <w:kern w:val="0"/>
          <w:sz w:val="16"/>
          <w:szCs w:val="16"/>
        </w:rPr>
        <w:t>會議通過（</w:t>
      </w:r>
      <w:r w:rsidRPr="00186B00">
        <w:rPr>
          <w:rFonts w:ascii="標楷體" w:eastAsia="標楷體" w:cs="標楷體"/>
          <w:color w:val="000000"/>
          <w:kern w:val="0"/>
          <w:sz w:val="16"/>
          <w:szCs w:val="16"/>
        </w:rPr>
        <w:t>10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7</w:t>
      </w:r>
      <w:r w:rsidRPr="00186B00">
        <w:rPr>
          <w:rFonts w:ascii="標楷體" w:eastAsia="標楷體" w:cs="標楷體"/>
          <w:color w:val="000000"/>
          <w:kern w:val="0"/>
          <w:sz w:val="16"/>
          <w:szCs w:val="16"/>
        </w:rPr>
        <w:t>.06.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07</w:t>
      </w:r>
      <w:r w:rsidRPr="00186B00">
        <w:rPr>
          <w:rFonts w:ascii="標楷體" w:eastAsia="標楷體" w:cs="標楷體" w:hint="eastAsia"/>
          <w:color w:val="000000"/>
          <w:kern w:val="0"/>
          <w:sz w:val="16"/>
          <w:szCs w:val="16"/>
        </w:rPr>
        <w:t>）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"/>
        <w:gridCol w:w="1881"/>
        <w:gridCol w:w="1459"/>
        <w:gridCol w:w="694"/>
        <w:gridCol w:w="436"/>
        <w:gridCol w:w="436"/>
        <w:gridCol w:w="676"/>
        <w:gridCol w:w="2152"/>
        <w:gridCol w:w="2319"/>
      </w:tblGrid>
      <w:tr w:rsidR="00192036" w:rsidTr="00192036">
        <w:trPr>
          <w:cantSplit/>
          <w:trHeight w:val="20"/>
          <w:tblHeader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36" w:rsidRDefault="00192036" w:rsidP="00387388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類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36" w:rsidRDefault="00192036" w:rsidP="00387388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科目中文名稱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36" w:rsidRDefault="00192036" w:rsidP="00387388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科目代碼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36" w:rsidRDefault="00192036" w:rsidP="00387388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必選修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36" w:rsidRDefault="00192036" w:rsidP="00387388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學</w:t>
            </w:r>
          </w:p>
          <w:p w:rsidR="00192036" w:rsidRDefault="00192036" w:rsidP="00387388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分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36" w:rsidRDefault="00192036" w:rsidP="00387388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時</w:t>
            </w:r>
          </w:p>
          <w:p w:rsidR="00192036" w:rsidRDefault="00192036" w:rsidP="00387388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36" w:rsidRDefault="00192036" w:rsidP="00387388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開課</w:t>
            </w:r>
          </w:p>
          <w:p w:rsidR="00192036" w:rsidRDefault="00192036" w:rsidP="00387388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學期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36" w:rsidRDefault="00192036" w:rsidP="00387388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科目英文名稱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36" w:rsidRDefault="00192036" w:rsidP="00387388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備註</w:t>
            </w:r>
          </w:p>
        </w:tc>
      </w:tr>
      <w:tr w:rsidR="00192036" w:rsidTr="00192036">
        <w:trPr>
          <w:cantSplit/>
          <w:trHeight w:val="20"/>
          <w:jc w:val="center"/>
        </w:trPr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36" w:rsidRDefault="00192036" w:rsidP="00387388">
            <w:pPr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選修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差異化與跨年級教學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EED12E30A030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三上</w:t>
            </w:r>
          </w:p>
          <w:p w:rsidR="00192036" w:rsidRPr="001676C4" w:rsidRDefault="00192036" w:rsidP="00387388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三下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 xml:space="preserve">Differentiated and </w:t>
            </w:r>
            <w:proofErr w:type="spellStart"/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Multigrade</w:t>
            </w:r>
            <w:proofErr w:type="spellEnd"/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 xml:space="preserve"> Instruction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教育系</w:t>
            </w: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/</w:t>
            </w: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補救學程</w:t>
            </w:r>
          </w:p>
        </w:tc>
      </w:tr>
      <w:tr w:rsidR="00192036" w:rsidTr="00192036">
        <w:trPr>
          <w:cantSplit/>
          <w:trHeight w:val="20"/>
          <w:jc w:val="center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36" w:rsidRDefault="00192036" w:rsidP="00387388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差異化與跨年級教學實務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EED12E30A031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三上</w:t>
            </w:r>
          </w:p>
          <w:p w:rsidR="00192036" w:rsidRPr="001676C4" w:rsidRDefault="00192036" w:rsidP="00387388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三下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 xml:space="preserve">Differentiated and </w:t>
            </w:r>
            <w:proofErr w:type="spellStart"/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Multigrade</w:t>
            </w:r>
            <w:proofErr w:type="spellEnd"/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 xml:space="preserve"> Instruction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教育系</w:t>
            </w: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/</w:t>
            </w: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補救學程</w:t>
            </w:r>
          </w:p>
        </w:tc>
      </w:tr>
      <w:tr w:rsidR="00192036" w:rsidTr="00192036">
        <w:trPr>
          <w:cantSplit/>
          <w:trHeight w:val="20"/>
          <w:jc w:val="center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36" w:rsidRDefault="00192036" w:rsidP="00387388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運動營養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EAP12E20A003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Sports Nutrition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運競學</w:t>
            </w:r>
            <w:proofErr w:type="gramEnd"/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程</w:t>
            </w:r>
          </w:p>
        </w:tc>
      </w:tr>
      <w:tr w:rsidR="00192036" w:rsidTr="00192036">
        <w:trPr>
          <w:cantSplit/>
          <w:trHeight w:val="20"/>
          <w:jc w:val="center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36" w:rsidRDefault="00192036" w:rsidP="00387388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電腦套裝軟體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EDE12E10A006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上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Software Package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數媒系</w:t>
            </w:r>
            <w:proofErr w:type="gramEnd"/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，「電腦繪圖」先修課</w:t>
            </w:r>
          </w:p>
        </w:tc>
      </w:tr>
      <w:tr w:rsidR="00192036" w:rsidTr="00192036">
        <w:trPr>
          <w:cantSplit/>
          <w:trHeight w:val="20"/>
          <w:jc w:val="center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36" w:rsidRDefault="00192036" w:rsidP="00387388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繪本賞析與創作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EEC12E40A001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widowControl/>
              <w:spacing w:line="0" w:lineRule="atLeas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Introduction to Picture Books and Writing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幼教系</w:t>
            </w:r>
          </w:p>
        </w:tc>
      </w:tr>
      <w:tr w:rsidR="00192036" w:rsidTr="00192036">
        <w:trPr>
          <w:cantSplit/>
          <w:trHeight w:val="20"/>
          <w:jc w:val="center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36" w:rsidRDefault="00192036" w:rsidP="00387388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變態心理學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ESP12E30C007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192036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二上</w:t>
            </w:r>
          </w:p>
          <w:p w:rsidR="00192036" w:rsidRPr="001676C4" w:rsidRDefault="00192036" w:rsidP="00192036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Abnormal Psychology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特教系</w:t>
            </w:r>
          </w:p>
        </w:tc>
      </w:tr>
      <w:tr w:rsidR="00192036" w:rsidTr="00192036">
        <w:trPr>
          <w:cantSplit/>
          <w:trHeight w:val="20"/>
          <w:jc w:val="center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36" w:rsidRDefault="00192036" w:rsidP="00387388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探索教育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EPH12E30A003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三下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pStyle w:val="a3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1676C4">
              <w:rPr>
                <w:rFonts w:eastAsia="標楷體"/>
                <w:bCs/>
                <w:color w:val="000000"/>
              </w:rPr>
              <w:t>Project Adventure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體育系</w:t>
            </w:r>
          </w:p>
        </w:tc>
      </w:tr>
      <w:tr w:rsidR="00192036" w:rsidTr="00192036">
        <w:trPr>
          <w:cantSplit/>
          <w:trHeight w:val="20"/>
          <w:jc w:val="center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36" w:rsidRDefault="00192036" w:rsidP="00387388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東臺灣族群與文化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ECL12E30A001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pacing w:line="26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pacing w:line="0" w:lineRule="atLeast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Culture and Ethnicity in Eastern Taiwan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文休系</w:t>
            </w:r>
            <w:proofErr w:type="gramEnd"/>
          </w:p>
        </w:tc>
      </w:tr>
      <w:tr w:rsidR="00192036" w:rsidTr="00192036">
        <w:trPr>
          <w:cantSplit/>
          <w:trHeight w:val="20"/>
          <w:jc w:val="center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36" w:rsidRDefault="00192036" w:rsidP="00387388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補救教學導論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EDC11F30R007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上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1676C4">
              <w:rPr>
                <w:sz w:val="20"/>
                <w:szCs w:val="20"/>
              </w:rPr>
              <w:t>Introduction to Remedial Instruction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補救學程</w:t>
            </w:r>
          </w:p>
        </w:tc>
      </w:tr>
      <w:tr w:rsidR="00192036" w:rsidTr="00192036">
        <w:trPr>
          <w:cantSplit/>
          <w:trHeight w:val="20"/>
          <w:jc w:val="center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36" w:rsidRDefault="00192036" w:rsidP="00387388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暑期學習輔導實習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EDC13F30R012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暑期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/>
                <w:sz w:val="20"/>
                <w:szCs w:val="20"/>
              </w:rPr>
              <w:t>Summer Practicum on School Learning Guidance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036" w:rsidRPr="001676C4" w:rsidRDefault="00192036" w:rsidP="00387388">
            <w:pPr>
              <w:snapToGrid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6C4">
              <w:rPr>
                <w:rFonts w:eastAsia="標楷體" w:hint="eastAsia"/>
                <w:bCs/>
                <w:color w:val="000000"/>
                <w:sz w:val="20"/>
                <w:szCs w:val="20"/>
              </w:rPr>
              <w:t>暑期開課</w:t>
            </w:r>
          </w:p>
        </w:tc>
      </w:tr>
    </w:tbl>
    <w:p w:rsidR="00192036" w:rsidRPr="00192036" w:rsidRDefault="00192036" w:rsidP="00192036">
      <w:pPr>
        <w:jc w:val="center"/>
        <w:rPr>
          <w:rFonts w:ascii="標楷體" w:eastAsia="標楷體" w:hAnsi="標楷體"/>
          <w:sz w:val="36"/>
          <w:szCs w:val="36"/>
        </w:rPr>
      </w:pPr>
    </w:p>
    <w:sectPr w:rsidR="00192036" w:rsidRPr="00192036" w:rsidSect="001676C4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19" w:rsidRDefault="00414119" w:rsidP="001676C4">
      <w:r>
        <w:separator/>
      </w:r>
    </w:p>
  </w:endnote>
  <w:endnote w:type="continuationSeparator" w:id="0">
    <w:p w:rsidR="00414119" w:rsidRDefault="00414119" w:rsidP="0016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19" w:rsidRDefault="00414119" w:rsidP="001676C4">
      <w:r>
        <w:separator/>
      </w:r>
    </w:p>
  </w:footnote>
  <w:footnote w:type="continuationSeparator" w:id="0">
    <w:p w:rsidR="00414119" w:rsidRDefault="00414119" w:rsidP="0016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09"/>
    <w:rsid w:val="001676C4"/>
    <w:rsid w:val="00192036"/>
    <w:rsid w:val="00387388"/>
    <w:rsid w:val="00414119"/>
    <w:rsid w:val="009C43A5"/>
    <w:rsid w:val="00C44E09"/>
    <w:rsid w:val="00D552AB"/>
    <w:rsid w:val="00F7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76C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rsid w:val="001676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76C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76C4"/>
    <w:rPr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1676C4"/>
    <w:pPr>
      <w:spacing w:line="480" w:lineRule="exact"/>
      <w:ind w:leftChars="100" w:left="720" w:hangingChars="200" w:hanging="480"/>
    </w:pPr>
    <w:rPr>
      <w:rFonts w:ascii="標楷體" w:eastAsia="標楷體"/>
      <w:szCs w:val="20"/>
    </w:rPr>
  </w:style>
  <w:style w:type="character" w:customStyle="1" w:styleId="a8">
    <w:name w:val="本文縮排 字元"/>
    <w:basedOn w:val="a0"/>
    <w:link w:val="a7"/>
    <w:semiHidden/>
    <w:rsid w:val="001676C4"/>
    <w:rPr>
      <w:rFonts w:ascii="標楷體" w:eastAsia="標楷體" w:hAnsi="Times New Roman" w:cs="Times New Roman"/>
      <w:szCs w:val="20"/>
    </w:rPr>
  </w:style>
  <w:style w:type="character" w:styleId="a9">
    <w:name w:val="Strong"/>
    <w:basedOn w:val="a0"/>
    <w:uiPriority w:val="22"/>
    <w:qFormat/>
    <w:rsid w:val="001920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76C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rsid w:val="001676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76C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76C4"/>
    <w:rPr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1676C4"/>
    <w:pPr>
      <w:spacing w:line="480" w:lineRule="exact"/>
      <w:ind w:leftChars="100" w:left="720" w:hangingChars="200" w:hanging="480"/>
    </w:pPr>
    <w:rPr>
      <w:rFonts w:ascii="標楷體" w:eastAsia="標楷體"/>
      <w:szCs w:val="20"/>
    </w:rPr>
  </w:style>
  <w:style w:type="character" w:customStyle="1" w:styleId="a8">
    <w:name w:val="本文縮排 字元"/>
    <w:basedOn w:val="a0"/>
    <w:link w:val="a7"/>
    <w:semiHidden/>
    <w:rsid w:val="001676C4"/>
    <w:rPr>
      <w:rFonts w:ascii="標楷體" w:eastAsia="標楷體" w:hAnsi="Times New Roman" w:cs="Times New Roman"/>
      <w:szCs w:val="20"/>
    </w:rPr>
  </w:style>
  <w:style w:type="character" w:styleId="a9">
    <w:name w:val="Strong"/>
    <w:basedOn w:val="a0"/>
    <w:uiPriority w:val="22"/>
    <w:qFormat/>
    <w:rsid w:val="001920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2018-06-26T06:51:00Z</dcterms:created>
  <dcterms:modified xsi:type="dcterms:W3CDTF">2018-06-26T08:53:00Z</dcterms:modified>
</cp:coreProperties>
</file>