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3C55" w14:textId="4E4F240C" w:rsidR="00D14577" w:rsidRPr="00397131" w:rsidRDefault="00D14577" w:rsidP="00417F8D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國立</w:t>
      </w:r>
      <w:proofErr w:type="gramStart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臺</w:t>
      </w:r>
      <w:proofErr w:type="gramEnd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東大學</w:t>
      </w:r>
      <w:r w:rsidR="00FF6606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10</w:t>
      </w:r>
      <w:r w:rsidR="0097108C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8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課程綱要</w:t>
      </w:r>
    </w:p>
    <w:p w14:paraId="6F4647F4" w14:textId="200BA6CF" w:rsidR="004D47EA" w:rsidRDefault="00D14577" w:rsidP="006D1468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師範學院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幼兒教育學系</w:t>
      </w:r>
    </w:p>
    <w:p w14:paraId="56BB8D9A" w14:textId="7806A9D8" w:rsidR="007D2591" w:rsidRDefault="007D2591" w:rsidP="007D2591">
      <w:pPr>
        <w:snapToGrid w:val="0"/>
        <w:spacing w:line="0" w:lineRule="atLeast"/>
        <w:jc w:val="right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/>
          <w:color w:val="FF0000"/>
          <w:sz w:val="20"/>
          <w:szCs w:val="20"/>
        </w:rPr>
        <w:t>107</w:t>
      </w:r>
      <w:r>
        <w:rPr>
          <w:rFonts w:ascii="標楷體" w:eastAsia="標楷體" w:hAnsi="標楷體" w:hint="eastAsia"/>
          <w:color w:val="FF0000"/>
          <w:sz w:val="20"/>
          <w:szCs w:val="20"/>
        </w:rPr>
        <w:t>學年度第2學期第</w:t>
      </w:r>
      <w:r>
        <w:rPr>
          <w:rFonts w:ascii="標楷體" w:eastAsia="標楷體" w:hAnsi="標楷體"/>
          <w:color w:val="FF0000"/>
          <w:sz w:val="20"/>
          <w:szCs w:val="20"/>
        </w:rPr>
        <w:t>2</w:t>
      </w:r>
      <w:r>
        <w:rPr>
          <w:rFonts w:ascii="標楷體" w:eastAsia="標楷體" w:hAnsi="標楷體" w:hint="eastAsia"/>
          <w:color w:val="FF0000"/>
          <w:sz w:val="20"/>
          <w:szCs w:val="20"/>
        </w:rPr>
        <w:t>次校課程會議通過(</w:t>
      </w:r>
      <w:r>
        <w:rPr>
          <w:rFonts w:ascii="標楷體" w:eastAsia="標楷體" w:hAnsi="標楷體"/>
          <w:color w:val="FF0000"/>
          <w:sz w:val="20"/>
          <w:szCs w:val="20"/>
        </w:rPr>
        <w:t>1080523</w:t>
      </w:r>
      <w:r>
        <w:rPr>
          <w:rFonts w:ascii="標楷體" w:eastAsia="標楷體" w:hAnsi="標楷體" w:hint="eastAsia"/>
          <w:color w:val="FF0000"/>
          <w:sz w:val="20"/>
          <w:szCs w:val="20"/>
        </w:rPr>
        <w:t>)</w:t>
      </w:r>
    </w:p>
    <w:p w14:paraId="743434CB" w14:textId="385D54A9" w:rsidR="007D2591" w:rsidRDefault="007D2591" w:rsidP="007D2591">
      <w:pPr>
        <w:snapToGrid w:val="0"/>
        <w:spacing w:line="0" w:lineRule="atLeast"/>
        <w:jc w:val="right"/>
        <w:rPr>
          <w:rFonts w:ascii="標楷體" w:eastAsia="標楷體" w:hAnsi="標楷體" w:hint="eastAsia"/>
          <w:color w:val="FF0000"/>
          <w:sz w:val="20"/>
          <w:szCs w:val="20"/>
        </w:rPr>
      </w:pPr>
      <w:r>
        <w:rPr>
          <w:rFonts w:ascii="標楷體" w:eastAsia="標楷體" w:hAnsi="標楷體"/>
          <w:color w:val="FF0000"/>
          <w:sz w:val="20"/>
          <w:szCs w:val="20"/>
        </w:rPr>
        <w:t>107</w:t>
      </w:r>
      <w:r>
        <w:rPr>
          <w:rFonts w:ascii="標楷體" w:eastAsia="標楷體" w:hAnsi="標楷體" w:hint="eastAsia"/>
          <w:color w:val="FF0000"/>
          <w:sz w:val="20"/>
          <w:szCs w:val="20"/>
        </w:rPr>
        <w:t>學年度第2學期第</w:t>
      </w:r>
      <w:r>
        <w:rPr>
          <w:rFonts w:ascii="標楷體" w:eastAsia="標楷體" w:hAnsi="標楷體"/>
          <w:color w:val="FF0000"/>
          <w:sz w:val="20"/>
          <w:szCs w:val="20"/>
        </w:rPr>
        <w:t>2</w:t>
      </w:r>
      <w:r>
        <w:rPr>
          <w:rFonts w:ascii="標楷體" w:eastAsia="標楷體" w:hAnsi="標楷體" w:hint="eastAsia"/>
          <w:color w:val="FF0000"/>
          <w:sz w:val="20"/>
          <w:szCs w:val="20"/>
        </w:rPr>
        <w:t>次教務會議核備(</w:t>
      </w:r>
      <w:r>
        <w:rPr>
          <w:rFonts w:ascii="標楷體" w:eastAsia="標楷體" w:hAnsi="標楷體"/>
          <w:color w:val="FF0000"/>
          <w:sz w:val="20"/>
          <w:szCs w:val="20"/>
        </w:rPr>
        <w:t>1080530</w:t>
      </w:r>
      <w:r>
        <w:rPr>
          <w:rFonts w:ascii="標楷體" w:eastAsia="標楷體" w:hAnsi="標楷體" w:hint="eastAsia"/>
          <w:color w:val="FF0000"/>
          <w:sz w:val="20"/>
          <w:szCs w:val="20"/>
        </w:rPr>
        <w:t>)</w:t>
      </w:r>
    </w:p>
    <w:p w14:paraId="5B497248" w14:textId="77777777" w:rsidR="007D2591" w:rsidRPr="007D2591" w:rsidRDefault="007D2591" w:rsidP="006D1468">
      <w:pPr>
        <w:snapToGrid w:val="0"/>
        <w:ind w:leftChars="-75" w:left="-40" w:hangingChars="50" w:hanging="140"/>
        <w:jc w:val="center"/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</w:pPr>
    </w:p>
    <w:p w14:paraId="0CC12685" w14:textId="77777777" w:rsidR="00D14577" w:rsidRPr="00397131" w:rsidRDefault="00AB6125" w:rsidP="006D1468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一、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目標</w:t>
      </w:r>
      <w:bookmarkStart w:id="0" w:name="_GoBack"/>
      <w:bookmarkEnd w:id="0"/>
    </w:p>
    <w:p w14:paraId="68EF7D21" w14:textId="70685CB9" w:rsidR="00D14577" w:rsidRDefault="0097108C" w:rsidP="00D14577">
      <w:pPr>
        <w:spacing w:line="0" w:lineRule="atLeast"/>
        <w:ind w:left="68" w:firstLineChars="228" w:firstLine="502"/>
        <w:jc w:val="both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/>
          <w:color w:val="000000" w:themeColor="text1"/>
          <w:sz w:val="22"/>
        </w:rPr>
        <w:t>本系課程</w:t>
      </w:r>
      <w:r w:rsidRPr="0097108C">
        <w:rPr>
          <w:rFonts w:ascii="標楷體" w:eastAsia="標楷體" w:hAnsi="標楷體" w:hint="eastAsia"/>
          <w:color w:val="000000" w:themeColor="text1"/>
          <w:sz w:val="22"/>
        </w:rPr>
        <w:t>以全人教育</w:t>
      </w:r>
      <w:r>
        <w:rPr>
          <w:rFonts w:ascii="標楷體" w:eastAsia="標楷體" w:hAnsi="標楷體"/>
          <w:color w:val="000000" w:themeColor="text1"/>
          <w:sz w:val="22"/>
        </w:rPr>
        <w:t>與科際整合理念，</w:t>
      </w:r>
      <w:r w:rsidR="00D14577" w:rsidRPr="00397131">
        <w:rPr>
          <w:rFonts w:ascii="標楷體" w:eastAsia="標楷體" w:hAnsi="標楷體"/>
          <w:color w:val="000000" w:themeColor="text1"/>
          <w:sz w:val="22"/>
        </w:rPr>
        <w:t>培養學生具備幼兒教育</w:t>
      </w:r>
      <w:r w:rsidR="00427222">
        <w:rPr>
          <w:rFonts w:ascii="標楷體" w:eastAsia="標楷體" w:hAnsi="標楷體" w:hint="eastAsia"/>
          <w:color w:val="000000" w:themeColor="text1"/>
          <w:sz w:val="22"/>
        </w:rPr>
        <w:t>和</w:t>
      </w:r>
      <w:r w:rsidR="00D14577" w:rsidRPr="00397131">
        <w:rPr>
          <w:rFonts w:ascii="標楷體" w:eastAsia="標楷體" w:hAnsi="標楷體"/>
          <w:color w:val="000000" w:themeColor="text1"/>
          <w:sz w:val="22"/>
        </w:rPr>
        <w:t>教保專業知能、多元文化素養與關懷社會情操</w:t>
      </w:r>
      <w:r>
        <w:rPr>
          <w:rFonts w:ascii="標楷體" w:eastAsia="標楷體" w:hAnsi="標楷體" w:hint="eastAsia"/>
          <w:color w:val="000000" w:themeColor="text1"/>
          <w:sz w:val="22"/>
        </w:rPr>
        <w:t>，成為</w:t>
      </w:r>
      <w:r w:rsidRPr="0097108C">
        <w:rPr>
          <w:rFonts w:ascii="標楷體" w:eastAsia="標楷體" w:hAnsi="標楷體" w:hint="eastAsia"/>
          <w:color w:val="000000" w:themeColor="text1"/>
          <w:sz w:val="22"/>
        </w:rPr>
        <w:t>「全人實踐、專業服務、終身學習、關懷行動」的專業人才</w:t>
      </w:r>
      <w:r>
        <w:rPr>
          <w:rFonts w:ascii="標楷體" w:eastAsia="標楷體" w:hAnsi="標楷體" w:hint="eastAsia"/>
          <w:color w:val="000000" w:themeColor="text1"/>
          <w:sz w:val="22"/>
        </w:rPr>
        <w:t>，</w:t>
      </w:r>
      <w:r w:rsidR="00D14577" w:rsidRPr="00397131">
        <w:rPr>
          <w:rFonts w:ascii="標楷體" w:eastAsia="標楷體" w:hAnsi="標楷體"/>
          <w:color w:val="000000" w:themeColor="text1"/>
          <w:sz w:val="22"/>
        </w:rPr>
        <w:t>鼓勵學生依興趣與性向成為幼兒園教師、教保</w:t>
      </w:r>
      <w:r w:rsidR="00427222">
        <w:rPr>
          <w:rFonts w:ascii="標楷體" w:eastAsia="標楷體" w:hAnsi="標楷體"/>
          <w:color w:val="000000" w:themeColor="text1"/>
          <w:sz w:val="22"/>
        </w:rPr>
        <w:t>員、幼兒教育</w:t>
      </w:r>
      <w:r>
        <w:rPr>
          <w:rFonts w:ascii="標楷體" w:eastAsia="標楷體" w:hAnsi="標楷體" w:hint="eastAsia"/>
          <w:color w:val="000000" w:themeColor="text1"/>
          <w:sz w:val="22"/>
        </w:rPr>
        <w:t>與教保</w:t>
      </w:r>
      <w:r w:rsidR="00427222">
        <w:rPr>
          <w:rFonts w:ascii="標楷體" w:eastAsia="標楷體" w:hAnsi="標楷體"/>
          <w:color w:val="000000" w:themeColor="text1"/>
          <w:sz w:val="22"/>
        </w:rPr>
        <w:t>研究</w:t>
      </w:r>
      <w:r w:rsidR="00427222">
        <w:rPr>
          <w:rFonts w:ascii="標楷體" w:eastAsia="標楷體" w:hAnsi="標楷體" w:hint="eastAsia"/>
          <w:color w:val="000000" w:themeColor="text1"/>
          <w:sz w:val="22"/>
        </w:rPr>
        <w:t>人員</w:t>
      </w:r>
      <w:r w:rsidR="00D14577" w:rsidRPr="00397131">
        <w:rPr>
          <w:rFonts w:ascii="標楷體" w:eastAsia="標楷體" w:hAnsi="標楷體"/>
          <w:color w:val="000000" w:themeColor="text1"/>
          <w:sz w:val="22"/>
        </w:rPr>
        <w:t>、幼兒與家庭教育相關</w:t>
      </w:r>
      <w:r w:rsidR="002636DE">
        <w:rPr>
          <w:rFonts w:ascii="標楷體" w:eastAsia="標楷體" w:hAnsi="標楷體" w:hint="eastAsia"/>
          <w:color w:val="000000" w:themeColor="text1"/>
          <w:sz w:val="22"/>
        </w:rPr>
        <w:t>服務與</w:t>
      </w:r>
      <w:r>
        <w:rPr>
          <w:rFonts w:ascii="標楷體" w:eastAsia="標楷體" w:hAnsi="標楷體" w:hint="eastAsia"/>
          <w:color w:val="000000" w:themeColor="text1"/>
          <w:sz w:val="22"/>
        </w:rPr>
        <w:t>產業人才</w:t>
      </w:r>
      <w:r w:rsidR="00D14577" w:rsidRPr="00397131">
        <w:rPr>
          <w:rFonts w:ascii="標楷體" w:eastAsia="標楷體" w:hAnsi="標楷體"/>
          <w:color w:val="000000" w:themeColor="text1"/>
          <w:sz w:val="22"/>
        </w:rPr>
        <w:t>等。</w:t>
      </w:r>
    </w:p>
    <w:p w14:paraId="513740D4" w14:textId="0A6FB94E" w:rsidR="003A636F" w:rsidRPr="006027E3" w:rsidRDefault="00AB6125" w:rsidP="006D1468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二、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課程結構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19"/>
        <w:gridCol w:w="2703"/>
        <w:gridCol w:w="1126"/>
        <w:gridCol w:w="709"/>
      </w:tblGrid>
      <w:tr w:rsidR="00397131" w:rsidRPr="008E178A" w14:paraId="6C637C18" w14:textId="77777777" w:rsidTr="00CD38C9">
        <w:trPr>
          <w:trHeight w:val="401"/>
          <w:jc w:val="center"/>
        </w:trPr>
        <w:tc>
          <w:tcPr>
            <w:tcW w:w="9825" w:type="dxa"/>
            <w:gridSpan w:val="5"/>
            <w:vAlign w:val="center"/>
          </w:tcPr>
          <w:p w14:paraId="4FBEF901" w14:textId="6EDDC894" w:rsidR="00B576B6" w:rsidRPr="008E178A" w:rsidRDefault="00B576B6" w:rsidP="0013497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幼兒園師資培育相關系(所)-</w:t>
            </w:r>
            <w:r w:rsidR="008E178A"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師資生</w:t>
            </w:r>
          </w:p>
        </w:tc>
      </w:tr>
      <w:tr w:rsidR="00397131" w:rsidRPr="008E178A" w14:paraId="60FDB803" w14:textId="77777777" w:rsidTr="00CD38C9">
        <w:trPr>
          <w:trHeight w:val="180"/>
          <w:jc w:val="center"/>
        </w:trPr>
        <w:tc>
          <w:tcPr>
            <w:tcW w:w="7990" w:type="dxa"/>
            <w:gridSpan w:val="3"/>
            <w:vAlign w:val="center"/>
          </w:tcPr>
          <w:p w14:paraId="3F9C91AA" w14:textId="77777777" w:rsidR="00B576B6" w:rsidRPr="008E178A" w:rsidRDefault="00B576B6" w:rsidP="0013497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課  程  類  別</w:t>
            </w:r>
          </w:p>
        </w:tc>
        <w:tc>
          <w:tcPr>
            <w:tcW w:w="1835" w:type="dxa"/>
            <w:gridSpan w:val="2"/>
            <w:vAlign w:val="center"/>
          </w:tcPr>
          <w:p w14:paraId="748D04CA" w14:textId="77777777" w:rsidR="00B576B6" w:rsidRPr="008E178A" w:rsidRDefault="00B576B6" w:rsidP="00134978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學分數合計</w:t>
            </w:r>
          </w:p>
        </w:tc>
      </w:tr>
      <w:tr w:rsidR="008E178A" w:rsidRPr="008E178A" w14:paraId="6E4B2D50" w14:textId="77777777" w:rsidTr="00CD38C9">
        <w:trPr>
          <w:trHeight w:val="170"/>
          <w:jc w:val="center"/>
        </w:trPr>
        <w:tc>
          <w:tcPr>
            <w:tcW w:w="2168" w:type="dxa"/>
            <w:vAlign w:val="center"/>
          </w:tcPr>
          <w:p w14:paraId="00892409" w14:textId="77777777" w:rsidR="008E178A" w:rsidRPr="008E178A" w:rsidRDefault="008E178A" w:rsidP="008E178A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通識教育課程</w:t>
            </w:r>
          </w:p>
        </w:tc>
        <w:tc>
          <w:tcPr>
            <w:tcW w:w="5822" w:type="dxa"/>
            <w:gridSpan w:val="2"/>
            <w:vAlign w:val="center"/>
          </w:tcPr>
          <w:p w14:paraId="283811B0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proofErr w:type="gramStart"/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詳見通識</w:t>
            </w:r>
            <w:proofErr w:type="gramEnd"/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教育中心課程綱要</w:t>
            </w:r>
          </w:p>
        </w:tc>
        <w:tc>
          <w:tcPr>
            <w:tcW w:w="1835" w:type="dxa"/>
            <w:gridSpan w:val="2"/>
            <w:vAlign w:val="center"/>
          </w:tcPr>
          <w:p w14:paraId="0A0B4B0F" w14:textId="77777777" w:rsidR="008E178A" w:rsidRPr="008E178A" w:rsidRDefault="008E178A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28學分</w:t>
            </w:r>
          </w:p>
        </w:tc>
      </w:tr>
      <w:tr w:rsidR="008E3201" w:rsidRPr="008E178A" w14:paraId="4FDE39BF" w14:textId="77777777" w:rsidTr="00CD38C9">
        <w:trPr>
          <w:trHeight w:val="170"/>
          <w:jc w:val="center"/>
        </w:trPr>
        <w:tc>
          <w:tcPr>
            <w:tcW w:w="2168" w:type="dxa"/>
            <w:vAlign w:val="center"/>
          </w:tcPr>
          <w:p w14:paraId="55165AB9" w14:textId="77777777" w:rsidR="008E3201" w:rsidRPr="008E178A" w:rsidRDefault="008E3201" w:rsidP="008E178A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院共同課程</w:t>
            </w:r>
          </w:p>
        </w:tc>
        <w:tc>
          <w:tcPr>
            <w:tcW w:w="5822" w:type="dxa"/>
            <w:gridSpan w:val="2"/>
            <w:vAlign w:val="center"/>
          </w:tcPr>
          <w:p w14:paraId="55A348CB" w14:textId="77777777" w:rsidR="008E3201" w:rsidRPr="008E178A" w:rsidRDefault="008E3201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教育心理學、教育概論、教學原理</w:t>
            </w:r>
          </w:p>
        </w:tc>
        <w:tc>
          <w:tcPr>
            <w:tcW w:w="1126" w:type="dxa"/>
            <w:vAlign w:val="center"/>
          </w:tcPr>
          <w:p w14:paraId="742C6890" w14:textId="77777777" w:rsidR="008E3201" w:rsidRPr="008E178A" w:rsidRDefault="008E3201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6學分</w:t>
            </w:r>
          </w:p>
        </w:tc>
        <w:tc>
          <w:tcPr>
            <w:tcW w:w="709" w:type="dxa"/>
            <w:vMerge w:val="restart"/>
            <w:vAlign w:val="center"/>
          </w:tcPr>
          <w:p w14:paraId="66B44DD4" w14:textId="77777777" w:rsidR="008E3201" w:rsidRPr="008E178A" w:rsidRDefault="008E3201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合</w:t>
            </w:r>
          </w:p>
          <w:p w14:paraId="2E1A9F0D" w14:textId="77777777" w:rsidR="008E3201" w:rsidRPr="008E178A" w:rsidRDefault="008E3201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計</w:t>
            </w:r>
          </w:p>
          <w:p w14:paraId="4E5471D1" w14:textId="77777777" w:rsidR="008E3201" w:rsidRPr="008E178A" w:rsidRDefault="008E3201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以</w:t>
            </w:r>
          </w:p>
          <w:p w14:paraId="189F2C54" w14:textId="77777777" w:rsidR="008E3201" w:rsidRPr="008E178A" w:rsidRDefault="008E3201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80</w:t>
            </w:r>
          </w:p>
          <w:p w14:paraId="2D745E58" w14:textId="77777777" w:rsidR="008E3201" w:rsidRPr="008E178A" w:rsidRDefault="008E3201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</w:t>
            </w:r>
          </w:p>
          <w:p w14:paraId="645428EA" w14:textId="77777777" w:rsidR="008E3201" w:rsidRPr="008E178A" w:rsidRDefault="008E3201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分</w:t>
            </w:r>
          </w:p>
          <w:p w14:paraId="0BB275C6" w14:textId="77777777" w:rsidR="008E3201" w:rsidRPr="008E178A" w:rsidRDefault="008E3201" w:rsidP="008E178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為</w:t>
            </w:r>
          </w:p>
          <w:p w14:paraId="585CDB76" w14:textId="77777777" w:rsidR="008E3201" w:rsidRPr="008E178A" w:rsidRDefault="008E3201" w:rsidP="008E178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</w:p>
          <w:p w14:paraId="7D5C0FFC" w14:textId="77777777" w:rsidR="008E3201" w:rsidRPr="008E178A" w:rsidRDefault="008E3201" w:rsidP="008E178A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限</w:t>
            </w:r>
          </w:p>
        </w:tc>
      </w:tr>
      <w:tr w:rsidR="008E3201" w:rsidRPr="008E178A" w14:paraId="68AD13F8" w14:textId="77777777" w:rsidTr="00CD38C9">
        <w:trPr>
          <w:trHeight w:val="170"/>
          <w:jc w:val="center"/>
        </w:trPr>
        <w:tc>
          <w:tcPr>
            <w:tcW w:w="2168" w:type="dxa"/>
            <w:vMerge w:val="restart"/>
            <w:vAlign w:val="center"/>
          </w:tcPr>
          <w:p w14:paraId="1B5A3054" w14:textId="77777777" w:rsidR="008E3201" w:rsidRPr="008E178A" w:rsidRDefault="008E3201" w:rsidP="00134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基礎模組</w:t>
            </w:r>
          </w:p>
        </w:tc>
        <w:tc>
          <w:tcPr>
            <w:tcW w:w="3119" w:type="dxa"/>
            <w:vAlign w:val="center"/>
          </w:tcPr>
          <w:p w14:paraId="6DFCB51E" w14:textId="77777777" w:rsidR="008E3201" w:rsidRPr="008E3201" w:rsidRDefault="008E3201" w:rsidP="00134978">
            <w:pPr>
              <w:spacing w:line="0" w:lineRule="atLeast"/>
              <w:jc w:val="center"/>
              <w:rPr>
                <w:rFonts w:eastAsia="標楷體"/>
                <w:bCs/>
                <w:color w:val="FF0000"/>
                <w:sz w:val="22"/>
              </w:rPr>
            </w:pPr>
            <w:r w:rsidRPr="008E3201">
              <w:rPr>
                <w:rFonts w:eastAsia="標楷體"/>
                <w:bCs/>
                <w:color w:val="FF0000"/>
                <w:sz w:val="22"/>
              </w:rPr>
              <w:t>必修</w:t>
            </w:r>
          </w:p>
        </w:tc>
        <w:tc>
          <w:tcPr>
            <w:tcW w:w="2703" w:type="dxa"/>
            <w:vAlign w:val="center"/>
          </w:tcPr>
          <w:p w14:paraId="12BD3F5B" w14:textId="6ECC6BEE" w:rsidR="008E3201" w:rsidRPr="008E3201" w:rsidRDefault="008E3201" w:rsidP="00134978">
            <w:pPr>
              <w:spacing w:line="0" w:lineRule="atLeast"/>
              <w:jc w:val="center"/>
              <w:rPr>
                <w:rFonts w:eastAsia="標楷體"/>
                <w:bCs/>
                <w:color w:val="FF0000"/>
                <w:sz w:val="22"/>
              </w:rPr>
            </w:pPr>
            <w:r w:rsidRPr="008E3201">
              <w:rPr>
                <w:rFonts w:eastAsia="標楷體"/>
                <w:bCs/>
                <w:color w:val="FF0000"/>
                <w:sz w:val="22"/>
              </w:rPr>
              <w:t>36</w:t>
            </w:r>
            <w:r w:rsidRPr="008E3201">
              <w:rPr>
                <w:rFonts w:eastAsia="標楷體"/>
                <w:bCs/>
                <w:color w:val="FF0000"/>
                <w:sz w:val="22"/>
              </w:rPr>
              <w:t>學分</w:t>
            </w:r>
          </w:p>
        </w:tc>
        <w:tc>
          <w:tcPr>
            <w:tcW w:w="1126" w:type="dxa"/>
            <w:vMerge w:val="restart"/>
            <w:vAlign w:val="center"/>
          </w:tcPr>
          <w:p w14:paraId="0134387D" w14:textId="73DCAD16" w:rsidR="008E3201" w:rsidRPr="008E178A" w:rsidRDefault="008E3201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3201">
              <w:rPr>
                <w:rFonts w:eastAsia="標楷體"/>
                <w:bCs/>
                <w:color w:val="FF0000"/>
                <w:sz w:val="22"/>
              </w:rPr>
              <w:t>44</w:t>
            </w:r>
            <w:r w:rsidRPr="008E3201">
              <w:rPr>
                <w:rFonts w:eastAsia="標楷體"/>
                <w:bCs/>
                <w:color w:val="FF0000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</w:tcPr>
          <w:p w14:paraId="4B67D040" w14:textId="77777777" w:rsidR="008E3201" w:rsidRPr="008E178A" w:rsidRDefault="008E3201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8E3201" w:rsidRPr="008E178A" w14:paraId="4818F71A" w14:textId="77777777" w:rsidTr="00CD38C9">
        <w:trPr>
          <w:trHeight w:val="347"/>
          <w:jc w:val="center"/>
        </w:trPr>
        <w:tc>
          <w:tcPr>
            <w:tcW w:w="2168" w:type="dxa"/>
            <w:vMerge/>
            <w:vAlign w:val="center"/>
          </w:tcPr>
          <w:p w14:paraId="52E40BE6" w14:textId="77777777" w:rsidR="008E3201" w:rsidRPr="008E178A" w:rsidRDefault="008E3201" w:rsidP="00134978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11A96B99" w14:textId="77777777" w:rsidR="008E3201" w:rsidRPr="008E3201" w:rsidRDefault="008E3201" w:rsidP="00134978">
            <w:pPr>
              <w:spacing w:line="0" w:lineRule="atLeast"/>
              <w:jc w:val="center"/>
              <w:rPr>
                <w:rFonts w:eastAsia="標楷體"/>
                <w:bCs/>
                <w:color w:val="FF0000"/>
                <w:sz w:val="22"/>
              </w:rPr>
            </w:pPr>
            <w:r w:rsidRPr="008E3201">
              <w:rPr>
                <w:rFonts w:eastAsia="標楷體"/>
                <w:bCs/>
                <w:color w:val="FF0000"/>
                <w:sz w:val="22"/>
              </w:rPr>
              <w:t>選修</w:t>
            </w:r>
          </w:p>
        </w:tc>
        <w:tc>
          <w:tcPr>
            <w:tcW w:w="2703" w:type="dxa"/>
            <w:vAlign w:val="center"/>
          </w:tcPr>
          <w:p w14:paraId="2B91756B" w14:textId="49110584" w:rsidR="008E3201" w:rsidRPr="008E3201" w:rsidRDefault="008E3201" w:rsidP="00134978">
            <w:pPr>
              <w:spacing w:line="0" w:lineRule="atLeast"/>
              <w:jc w:val="center"/>
              <w:rPr>
                <w:rFonts w:eastAsia="標楷體"/>
                <w:bCs/>
                <w:color w:val="FF0000"/>
                <w:sz w:val="22"/>
              </w:rPr>
            </w:pPr>
            <w:r w:rsidRPr="008E3201">
              <w:rPr>
                <w:rFonts w:eastAsia="標楷體" w:hint="eastAsia"/>
                <w:bCs/>
                <w:color w:val="FF0000"/>
                <w:sz w:val="22"/>
              </w:rPr>
              <w:t>8</w:t>
            </w:r>
            <w:r w:rsidRPr="008E3201">
              <w:rPr>
                <w:rFonts w:eastAsia="標楷體"/>
                <w:bCs/>
                <w:color w:val="FF0000"/>
                <w:sz w:val="22"/>
              </w:rPr>
              <w:t>學分</w:t>
            </w:r>
          </w:p>
        </w:tc>
        <w:tc>
          <w:tcPr>
            <w:tcW w:w="1126" w:type="dxa"/>
            <w:vMerge/>
            <w:vAlign w:val="center"/>
          </w:tcPr>
          <w:p w14:paraId="0652637D" w14:textId="77777777" w:rsidR="008E3201" w:rsidRPr="008E178A" w:rsidRDefault="008E3201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1BF6F2E" w14:textId="77777777" w:rsidR="008E3201" w:rsidRPr="008E178A" w:rsidRDefault="008E3201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8E3201" w:rsidRPr="008E178A" w14:paraId="3F41A1C3" w14:textId="77777777" w:rsidTr="00CD38C9">
        <w:trPr>
          <w:trHeight w:val="45"/>
          <w:jc w:val="center"/>
        </w:trPr>
        <w:tc>
          <w:tcPr>
            <w:tcW w:w="2168" w:type="dxa"/>
            <w:vMerge w:val="restart"/>
            <w:vAlign w:val="center"/>
          </w:tcPr>
          <w:p w14:paraId="00CC6D8D" w14:textId="77777777" w:rsidR="008E3201" w:rsidRPr="008E178A" w:rsidRDefault="008E3201" w:rsidP="00134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核心模組</w:t>
            </w:r>
          </w:p>
        </w:tc>
        <w:tc>
          <w:tcPr>
            <w:tcW w:w="3119" w:type="dxa"/>
            <w:vAlign w:val="center"/>
          </w:tcPr>
          <w:p w14:paraId="3D936A2D" w14:textId="77777777" w:rsidR="008E3201" w:rsidRPr="008E178A" w:rsidRDefault="008E3201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2703" w:type="dxa"/>
            <w:vAlign w:val="center"/>
          </w:tcPr>
          <w:p w14:paraId="5B5D23C7" w14:textId="77777777" w:rsidR="008E3201" w:rsidRPr="008E178A" w:rsidRDefault="008E3201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1</w:t>
            </w:r>
            <w:r w:rsidRPr="008E178A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3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 w:val="restart"/>
            <w:vAlign w:val="center"/>
          </w:tcPr>
          <w:p w14:paraId="1F327006" w14:textId="77777777" w:rsidR="008E3201" w:rsidRPr="008E178A" w:rsidRDefault="008E3201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22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</w:tcPr>
          <w:p w14:paraId="6D004AC7" w14:textId="77777777" w:rsidR="008E3201" w:rsidRPr="008E178A" w:rsidRDefault="008E3201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8E3201" w:rsidRPr="008E178A" w14:paraId="3A48DEFB" w14:textId="77777777" w:rsidTr="00CD38C9">
        <w:trPr>
          <w:trHeight w:val="399"/>
          <w:jc w:val="center"/>
        </w:trPr>
        <w:tc>
          <w:tcPr>
            <w:tcW w:w="2168" w:type="dxa"/>
            <w:vMerge/>
            <w:vAlign w:val="center"/>
          </w:tcPr>
          <w:p w14:paraId="53E79E37" w14:textId="77777777" w:rsidR="008E3201" w:rsidRPr="008E178A" w:rsidRDefault="008E3201" w:rsidP="00134978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77AD7ECA" w14:textId="77777777" w:rsidR="008E3201" w:rsidRPr="008E178A" w:rsidRDefault="008E3201" w:rsidP="008E3201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2703" w:type="dxa"/>
            <w:vAlign w:val="center"/>
          </w:tcPr>
          <w:p w14:paraId="55E61147" w14:textId="77777777" w:rsidR="008E3201" w:rsidRPr="008E178A" w:rsidRDefault="008E3201" w:rsidP="00134978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8E178A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9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/>
            <w:vAlign w:val="center"/>
          </w:tcPr>
          <w:p w14:paraId="7631C168" w14:textId="77777777" w:rsidR="008E3201" w:rsidRPr="008E178A" w:rsidRDefault="008E3201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DD5B335" w14:textId="77777777" w:rsidR="008E3201" w:rsidRPr="008E178A" w:rsidRDefault="008E3201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E522E" w:rsidRPr="008E178A" w14:paraId="685BC04D" w14:textId="77777777" w:rsidTr="00D741F4">
        <w:trPr>
          <w:trHeight w:val="333"/>
          <w:jc w:val="center"/>
        </w:trPr>
        <w:tc>
          <w:tcPr>
            <w:tcW w:w="2168" w:type="dxa"/>
            <w:vMerge w:val="restart"/>
            <w:vAlign w:val="center"/>
          </w:tcPr>
          <w:p w14:paraId="189F1E39" w14:textId="77777777" w:rsidR="00DE522E" w:rsidRPr="008E178A" w:rsidRDefault="00DE522E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</w:p>
          <w:p w14:paraId="2B573EC9" w14:textId="77777777" w:rsidR="00DE522E" w:rsidRPr="008E178A" w:rsidRDefault="00DE522E" w:rsidP="00152324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822" w:type="dxa"/>
            <w:gridSpan w:val="2"/>
            <w:vAlign w:val="center"/>
          </w:tcPr>
          <w:p w14:paraId="08AC7FF7" w14:textId="2415A227" w:rsidR="00DE522E" w:rsidRPr="00AC7C4D" w:rsidRDefault="00DE522E" w:rsidP="00AC7C4D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r w:rsidRPr="008E3201">
              <w:rPr>
                <w:rFonts w:eastAsia="標楷體"/>
                <w:bCs/>
                <w:color w:val="FF0000"/>
                <w:sz w:val="22"/>
              </w:rPr>
              <w:t>專業模組</w:t>
            </w:r>
            <w:r w:rsidRPr="008E3201">
              <w:rPr>
                <w:rFonts w:eastAsia="標楷體"/>
                <w:bCs/>
                <w:color w:val="FF0000"/>
                <w:sz w:val="22"/>
              </w:rPr>
              <w:t>(</w:t>
            </w:r>
            <w:proofErr w:type="gramStart"/>
            <w:r w:rsidRPr="008E3201">
              <w:rPr>
                <w:rFonts w:eastAsia="標楷體"/>
                <w:bCs/>
                <w:color w:val="FF0000"/>
                <w:sz w:val="22"/>
              </w:rPr>
              <w:t>一</w:t>
            </w:r>
            <w:proofErr w:type="gramEnd"/>
            <w:r w:rsidRPr="008E3201">
              <w:rPr>
                <w:rFonts w:eastAsia="標楷體"/>
                <w:bCs/>
                <w:color w:val="FF0000"/>
                <w:sz w:val="22"/>
              </w:rPr>
              <w:t>)</w:t>
            </w:r>
            <w:r w:rsidRPr="008E3201">
              <w:rPr>
                <w:rFonts w:eastAsia="標楷體"/>
                <w:bCs/>
                <w:color w:val="FF0000"/>
                <w:sz w:val="22"/>
              </w:rPr>
              <w:t>：</w:t>
            </w:r>
            <w:r w:rsidRPr="008E3201">
              <w:rPr>
                <w:rFonts w:eastAsia="標楷體" w:hint="eastAsia"/>
                <w:bCs/>
                <w:color w:val="FF0000"/>
                <w:sz w:val="22"/>
              </w:rPr>
              <w:t>家庭教育</w:t>
            </w:r>
            <w:r>
              <w:rPr>
                <w:rFonts w:eastAsia="標楷體" w:hint="eastAsia"/>
                <w:bCs/>
                <w:color w:val="FF0000"/>
                <w:sz w:val="22"/>
              </w:rPr>
              <w:t>專業模組</w:t>
            </w:r>
          </w:p>
        </w:tc>
        <w:tc>
          <w:tcPr>
            <w:tcW w:w="1126" w:type="dxa"/>
            <w:vMerge w:val="restart"/>
            <w:vAlign w:val="center"/>
          </w:tcPr>
          <w:p w14:paraId="5CB5E080" w14:textId="261EC9C4" w:rsidR="00DE522E" w:rsidRPr="008E178A" w:rsidRDefault="00DE522E" w:rsidP="00134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3201">
              <w:rPr>
                <w:rFonts w:eastAsia="標楷體"/>
                <w:bCs/>
                <w:color w:val="FF0000"/>
                <w:sz w:val="22"/>
              </w:rPr>
              <w:t>8-</w:t>
            </w:r>
            <w:r w:rsidRPr="008E3201">
              <w:rPr>
                <w:rFonts w:eastAsia="標楷體" w:hint="eastAsia"/>
                <w:bCs/>
                <w:color w:val="FF0000"/>
                <w:sz w:val="22"/>
              </w:rPr>
              <w:t>2</w:t>
            </w:r>
            <w:r w:rsidRPr="008E3201">
              <w:rPr>
                <w:rFonts w:eastAsia="標楷體"/>
                <w:bCs/>
                <w:color w:val="FF0000"/>
                <w:sz w:val="22"/>
              </w:rPr>
              <w:t>8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</w:tcPr>
          <w:p w14:paraId="48726A10" w14:textId="77777777" w:rsidR="00DE522E" w:rsidRPr="008E178A" w:rsidRDefault="00DE522E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741F4" w:rsidRPr="008E178A" w14:paraId="378DA701" w14:textId="77777777" w:rsidTr="00D741F4">
        <w:trPr>
          <w:trHeight w:val="1260"/>
          <w:jc w:val="center"/>
        </w:trPr>
        <w:tc>
          <w:tcPr>
            <w:tcW w:w="2168" w:type="dxa"/>
            <w:vMerge/>
            <w:vAlign w:val="center"/>
          </w:tcPr>
          <w:p w14:paraId="22ED37AB" w14:textId="77777777" w:rsidR="00D741F4" w:rsidRPr="008E178A" w:rsidRDefault="00D741F4" w:rsidP="00134978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822" w:type="dxa"/>
            <w:gridSpan w:val="2"/>
            <w:vAlign w:val="center"/>
          </w:tcPr>
          <w:p w14:paraId="017D71F8" w14:textId="0B6025CB" w:rsidR="00D741F4" w:rsidRPr="008E178A" w:rsidRDefault="00D741F4" w:rsidP="008E178A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二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：幼兒服務與產業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專業模組</w:t>
            </w:r>
          </w:p>
          <w:p w14:paraId="3FD0A3E9" w14:textId="17D145E9" w:rsidR="00D741F4" w:rsidRDefault="00D741F4" w:rsidP="003B59ED">
            <w:pPr>
              <w:spacing w:line="0" w:lineRule="atLeast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* 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包括</w:t>
            </w:r>
            <w:r w:rsidRPr="00D741F4">
              <w:rPr>
                <w:rFonts w:eastAsia="標楷體" w:hint="eastAsia"/>
                <w:bCs/>
                <w:color w:val="FF0000"/>
                <w:sz w:val="22"/>
              </w:rPr>
              <w:t>六</w:t>
            </w:r>
            <w:r w:rsidRPr="008E3201">
              <w:rPr>
                <w:rFonts w:eastAsia="標楷體" w:hint="eastAsia"/>
                <w:bCs/>
                <w:color w:val="FF0000"/>
                <w:sz w:val="22"/>
              </w:rPr>
              <w:t>個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學群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：</w:t>
            </w:r>
          </w:p>
          <w:p w14:paraId="4BD637C2" w14:textId="56FC9615" w:rsidR="00D741F4" w:rsidRPr="008E178A" w:rsidRDefault="00D741F4" w:rsidP="00D741F4">
            <w:pPr>
              <w:spacing w:line="0" w:lineRule="atLeast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 xml:space="preserve">A. 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早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期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療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育；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B.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0~2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歲嬰幼兒托育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；</w:t>
            </w:r>
            <w:r>
              <w:rPr>
                <w:rFonts w:eastAsia="標楷體"/>
                <w:bCs/>
                <w:color w:val="000000" w:themeColor="text1"/>
                <w:sz w:val="22"/>
              </w:rPr>
              <w:t>C.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蒙特梭利教育</w:t>
            </w:r>
            <w:r>
              <w:rPr>
                <w:rFonts w:eastAsia="標楷體"/>
                <w:bCs/>
                <w:color w:val="000000" w:themeColor="text1"/>
                <w:sz w:val="22"/>
              </w:rPr>
              <w:t>;D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.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幼兒健康促進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；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E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.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一般增能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；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F.</w:t>
            </w:r>
            <w:r w:rsidRPr="00732B8B">
              <w:rPr>
                <w:rFonts w:eastAsia="標楷體" w:hint="eastAsia"/>
                <w:bCs/>
                <w:color w:val="FF0000"/>
                <w:sz w:val="22"/>
              </w:rPr>
              <w:t xml:space="preserve"> </w:t>
            </w:r>
            <w:r w:rsidRPr="00732B8B">
              <w:rPr>
                <w:rFonts w:eastAsia="標楷體" w:hint="eastAsia"/>
                <w:bCs/>
                <w:color w:val="FF0000"/>
                <w:sz w:val="22"/>
              </w:rPr>
              <w:t>幼兒華語教</w:t>
            </w:r>
            <w:r w:rsidRPr="00D741F4">
              <w:rPr>
                <w:rFonts w:eastAsia="標楷體" w:hint="eastAsia"/>
                <w:bCs/>
                <w:color w:val="FF0000"/>
                <w:sz w:val="22"/>
              </w:rPr>
              <w:t>學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；</w:t>
            </w:r>
          </w:p>
        </w:tc>
        <w:tc>
          <w:tcPr>
            <w:tcW w:w="1126" w:type="dxa"/>
            <w:vMerge/>
            <w:vAlign w:val="center"/>
          </w:tcPr>
          <w:p w14:paraId="7425EB0F" w14:textId="77777777" w:rsidR="00D741F4" w:rsidRPr="008E178A" w:rsidRDefault="00D741F4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DB799A1" w14:textId="77777777" w:rsidR="00D741F4" w:rsidRPr="008E178A" w:rsidRDefault="00D741F4" w:rsidP="0013497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8E178A" w:rsidRPr="008E178A" w14:paraId="31DD7AB5" w14:textId="77777777" w:rsidTr="00CD38C9">
        <w:trPr>
          <w:trHeight w:val="332"/>
          <w:jc w:val="center"/>
        </w:trPr>
        <w:tc>
          <w:tcPr>
            <w:tcW w:w="2168" w:type="dxa"/>
            <w:vAlign w:val="center"/>
          </w:tcPr>
          <w:p w14:paraId="504CB265" w14:textId="77777777" w:rsidR="008E178A" w:rsidRPr="008E178A" w:rsidRDefault="008E178A" w:rsidP="008E178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自由選修</w:t>
            </w:r>
          </w:p>
        </w:tc>
        <w:tc>
          <w:tcPr>
            <w:tcW w:w="5822" w:type="dxa"/>
            <w:gridSpan w:val="2"/>
            <w:vAlign w:val="center"/>
          </w:tcPr>
          <w:p w14:paraId="2964AF26" w14:textId="77777777" w:rsidR="008E178A" w:rsidRPr="008E178A" w:rsidRDefault="008E178A" w:rsidP="00134978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一、「</w:t>
            </w:r>
            <w:proofErr w:type="gramStart"/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超修</w:t>
            </w:r>
            <w:proofErr w:type="gramEnd"/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」課程，包含：</w:t>
            </w:r>
          </w:p>
          <w:p w14:paraId="16A01235" w14:textId="77777777" w:rsidR="008E178A" w:rsidRPr="008E178A" w:rsidRDefault="008E178A" w:rsidP="00CB544C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1.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通識教育課程之跨領域核心課程。</w:t>
            </w:r>
          </w:p>
          <w:p w14:paraId="15E74716" w14:textId="77777777" w:rsidR="008E178A" w:rsidRPr="008E178A" w:rsidRDefault="008E178A" w:rsidP="00CB544C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2.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院共同課程。</w:t>
            </w:r>
          </w:p>
          <w:p w14:paraId="649EC393" w14:textId="77777777" w:rsidR="008E178A" w:rsidRPr="008E178A" w:rsidRDefault="008E178A" w:rsidP="00CB544C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3.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系基礎模組。</w:t>
            </w:r>
          </w:p>
          <w:p w14:paraId="39C1BB2A" w14:textId="77777777" w:rsidR="008E178A" w:rsidRPr="008E178A" w:rsidRDefault="008E178A" w:rsidP="00CB544C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4.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系核心模組。</w:t>
            </w:r>
          </w:p>
          <w:p w14:paraId="58360F27" w14:textId="77777777" w:rsidR="008E178A" w:rsidRDefault="008E178A" w:rsidP="00CB544C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5.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系專業模組。</w:t>
            </w:r>
          </w:p>
          <w:p w14:paraId="5AD201A9" w14:textId="65FD0C56" w:rsidR="007B2385" w:rsidRPr="008E3201" w:rsidRDefault="007B2385" w:rsidP="00CB544C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FF0000"/>
                <w:kern w:val="0"/>
                <w:sz w:val="22"/>
              </w:rPr>
            </w:pPr>
            <w:r w:rsidRPr="008E3201">
              <w:rPr>
                <w:rFonts w:eastAsia="標楷體"/>
                <w:color w:val="FF0000"/>
                <w:kern w:val="0"/>
                <w:sz w:val="22"/>
              </w:rPr>
              <w:t xml:space="preserve"> 6.</w:t>
            </w:r>
            <w:r w:rsidRPr="008E3201">
              <w:rPr>
                <w:rFonts w:eastAsia="標楷體" w:hint="eastAsia"/>
                <w:color w:val="FF0000"/>
                <w:kern w:val="0"/>
                <w:sz w:val="22"/>
              </w:rPr>
              <w:t>跨領域模組。</w:t>
            </w:r>
          </w:p>
          <w:p w14:paraId="2CF01D4A" w14:textId="77777777" w:rsidR="008E178A" w:rsidRPr="008E178A" w:rsidRDefault="008E178A" w:rsidP="008E178A">
            <w:pPr>
              <w:widowControl/>
              <w:spacing w:line="0" w:lineRule="atLeast"/>
              <w:ind w:left="473" w:hangingChars="215" w:hanging="473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二、</w:t>
            </w:r>
            <w:proofErr w:type="gramStart"/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加修之</w:t>
            </w:r>
            <w:proofErr w:type="gramEnd"/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課程、學程，惟學分數不得重複認列。</w:t>
            </w:r>
          </w:p>
        </w:tc>
        <w:tc>
          <w:tcPr>
            <w:tcW w:w="1835" w:type="dxa"/>
            <w:gridSpan w:val="2"/>
            <w:vAlign w:val="center"/>
          </w:tcPr>
          <w:p w14:paraId="12A07CB9" w14:textId="062F24DF" w:rsidR="008E178A" w:rsidRPr="008E178A" w:rsidRDefault="00CF6C4A" w:rsidP="00134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</w:rPr>
              <w:t>0-</w:t>
            </w:r>
            <w:r w:rsidR="008E178A"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20學分</w:t>
            </w:r>
          </w:p>
        </w:tc>
      </w:tr>
      <w:tr w:rsidR="008E178A" w:rsidRPr="008E178A" w14:paraId="5B12C47E" w14:textId="77777777" w:rsidTr="00CD38C9">
        <w:trPr>
          <w:trHeight w:val="332"/>
          <w:jc w:val="center"/>
        </w:trPr>
        <w:tc>
          <w:tcPr>
            <w:tcW w:w="7990" w:type="dxa"/>
            <w:gridSpan w:val="3"/>
            <w:vAlign w:val="center"/>
          </w:tcPr>
          <w:p w14:paraId="18B93FC2" w14:textId="4DF13411" w:rsidR="008E178A" w:rsidRPr="008E178A" w:rsidRDefault="004E12AE" w:rsidP="008E178A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總  </w:t>
            </w:r>
            <w:r w:rsidR="008E178A"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835" w:type="dxa"/>
            <w:gridSpan w:val="2"/>
            <w:vAlign w:val="center"/>
          </w:tcPr>
          <w:p w14:paraId="15CFAC54" w14:textId="77777777" w:rsidR="008E178A" w:rsidRPr="008E178A" w:rsidRDefault="008E178A" w:rsidP="00134978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128學分</w:t>
            </w:r>
          </w:p>
        </w:tc>
      </w:tr>
    </w:tbl>
    <w:p w14:paraId="08F1546B" w14:textId="77777777" w:rsidR="00093935" w:rsidRDefault="00093935" w:rsidP="00D04788">
      <w:pPr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68"/>
        <w:gridCol w:w="3119"/>
        <w:gridCol w:w="2703"/>
        <w:gridCol w:w="1126"/>
        <w:gridCol w:w="709"/>
      </w:tblGrid>
      <w:tr w:rsidR="00093935" w:rsidRPr="008E178A" w14:paraId="7E2CCF17" w14:textId="77777777" w:rsidTr="00093935">
        <w:trPr>
          <w:trHeight w:val="401"/>
          <w:jc w:val="center"/>
        </w:trPr>
        <w:tc>
          <w:tcPr>
            <w:tcW w:w="9825" w:type="dxa"/>
            <w:gridSpan w:val="5"/>
            <w:vAlign w:val="center"/>
          </w:tcPr>
          <w:p w14:paraId="27B24C7B" w14:textId="77350D37" w:rsidR="00093935" w:rsidRPr="008E178A" w:rsidRDefault="00093935" w:rsidP="0009393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幼兒園師資培育相關系(所)-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非</w:t>
            </w: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師資生</w:t>
            </w:r>
          </w:p>
        </w:tc>
      </w:tr>
      <w:tr w:rsidR="00093935" w:rsidRPr="008E178A" w14:paraId="52C6C83A" w14:textId="77777777" w:rsidTr="00093935">
        <w:trPr>
          <w:trHeight w:val="180"/>
          <w:jc w:val="center"/>
        </w:trPr>
        <w:tc>
          <w:tcPr>
            <w:tcW w:w="7990" w:type="dxa"/>
            <w:gridSpan w:val="3"/>
            <w:vAlign w:val="center"/>
          </w:tcPr>
          <w:p w14:paraId="18119F57" w14:textId="77777777" w:rsidR="00093935" w:rsidRPr="008E178A" w:rsidRDefault="00093935" w:rsidP="0009393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課  程  類  別</w:t>
            </w:r>
          </w:p>
        </w:tc>
        <w:tc>
          <w:tcPr>
            <w:tcW w:w="1835" w:type="dxa"/>
            <w:gridSpan w:val="2"/>
            <w:vAlign w:val="center"/>
          </w:tcPr>
          <w:p w14:paraId="771A9B5A" w14:textId="77777777" w:rsidR="00093935" w:rsidRPr="008E178A" w:rsidRDefault="00093935" w:rsidP="0009393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學分數合計</w:t>
            </w:r>
          </w:p>
        </w:tc>
      </w:tr>
      <w:tr w:rsidR="00093935" w:rsidRPr="008E178A" w14:paraId="7239B6CB" w14:textId="77777777" w:rsidTr="00093935">
        <w:trPr>
          <w:trHeight w:val="170"/>
          <w:jc w:val="center"/>
        </w:trPr>
        <w:tc>
          <w:tcPr>
            <w:tcW w:w="2168" w:type="dxa"/>
            <w:vAlign w:val="center"/>
          </w:tcPr>
          <w:p w14:paraId="2EFC2EB7" w14:textId="77777777" w:rsidR="00093935" w:rsidRPr="008E178A" w:rsidRDefault="00093935" w:rsidP="00093935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通識教育課程</w:t>
            </w:r>
          </w:p>
        </w:tc>
        <w:tc>
          <w:tcPr>
            <w:tcW w:w="5822" w:type="dxa"/>
            <w:gridSpan w:val="2"/>
            <w:vAlign w:val="center"/>
          </w:tcPr>
          <w:p w14:paraId="1B98ED90" w14:textId="77777777" w:rsidR="00093935" w:rsidRPr="008E178A" w:rsidRDefault="00093935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proofErr w:type="gramStart"/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詳見通識</w:t>
            </w:r>
            <w:proofErr w:type="gramEnd"/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教育中心課程綱要</w:t>
            </w:r>
          </w:p>
        </w:tc>
        <w:tc>
          <w:tcPr>
            <w:tcW w:w="1835" w:type="dxa"/>
            <w:gridSpan w:val="2"/>
            <w:vAlign w:val="center"/>
          </w:tcPr>
          <w:p w14:paraId="54DE60F0" w14:textId="77777777" w:rsidR="00093935" w:rsidRPr="008E178A" w:rsidRDefault="00093935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28學分</w:t>
            </w:r>
          </w:p>
        </w:tc>
      </w:tr>
      <w:tr w:rsidR="008E3201" w:rsidRPr="008E178A" w14:paraId="060681D3" w14:textId="77777777" w:rsidTr="00D741F4">
        <w:trPr>
          <w:trHeight w:val="331"/>
          <w:jc w:val="center"/>
        </w:trPr>
        <w:tc>
          <w:tcPr>
            <w:tcW w:w="2168" w:type="dxa"/>
            <w:vAlign w:val="center"/>
          </w:tcPr>
          <w:p w14:paraId="2B268142" w14:textId="77777777" w:rsidR="008E3201" w:rsidRPr="008E178A" w:rsidRDefault="008E3201" w:rsidP="00093935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院共同課程</w:t>
            </w:r>
          </w:p>
        </w:tc>
        <w:tc>
          <w:tcPr>
            <w:tcW w:w="5822" w:type="dxa"/>
            <w:gridSpan w:val="2"/>
            <w:vAlign w:val="center"/>
          </w:tcPr>
          <w:p w14:paraId="7F399006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教育心理學、教育概論、教學原理</w:t>
            </w:r>
          </w:p>
        </w:tc>
        <w:tc>
          <w:tcPr>
            <w:tcW w:w="1126" w:type="dxa"/>
            <w:vAlign w:val="center"/>
          </w:tcPr>
          <w:p w14:paraId="5E572838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6學分</w:t>
            </w:r>
          </w:p>
        </w:tc>
        <w:tc>
          <w:tcPr>
            <w:tcW w:w="709" w:type="dxa"/>
            <w:vMerge w:val="restart"/>
            <w:vAlign w:val="center"/>
          </w:tcPr>
          <w:p w14:paraId="50AED7DD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合</w:t>
            </w:r>
          </w:p>
          <w:p w14:paraId="5E9C2C39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計</w:t>
            </w:r>
          </w:p>
          <w:p w14:paraId="285978F9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以</w:t>
            </w:r>
          </w:p>
          <w:p w14:paraId="0B82C260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80</w:t>
            </w:r>
          </w:p>
          <w:p w14:paraId="32678F27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</w:t>
            </w:r>
          </w:p>
          <w:p w14:paraId="49EBA070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分</w:t>
            </w:r>
          </w:p>
          <w:p w14:paraId="6F76B749" w14:textId="77777777" w:rsidR="008E3201" w:rsidRPr="008E178A" w:rsidRDefault="008E3201" w:rsidP="0009393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為</w:t>
            </w:r>
          </w:p>
          <w:p w14:paraId="38625A1D" w14:textId="77777777" w:rsidR="008E3201" w:rsidRPr="008E178A" w:rsidRDefault="008E3201" w:rsidP="0009393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上</w:t>
            </w:r>
          </w:p>
          <w:p w14:paraId="3027E846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限</w:t>
            </w:r>
          </w:p>
        </w:tc>
      </w:tr>
      <w:tr w:rsidR="008E3201" w:rsidRPr="008E178A" w14:paraId="6BDEA948" w14:textId="77777777" w:rsidTr="00093935">
        <w:trPr>
          <w:trHeight w:val="170"/>
          <w:jc w:val="center"/>
        </w:trPr>
        <w:tc>
          <w:tcPr>
            <w:tcW w:w="2168" w:type="dxa"/>
            <w:vMerge w:val="restart"/>
            <w:vAlign w:val="center"/>
          </w:tcPr>
          <w:p w14:paraId="42AF3E90" w14:textId="77777777" w:rsidR="008E3201" w:rsidRPr="008E178A" w:rsidRDefault="008E3201" w:rsidP="0009393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基礎模組</w:t>
            </w:r>
          </w:p>
        </w:tc>
        <w:tc>
          <w:tcPr>
            <w:tcW w:w="3119" w:type="dxa"/>
            <w:vAlign w:val="center"/>
          </w:tcPr>
          <w:p w14:paraId="57FFFC05" w14:textId="77777777" w:rsidR="008E3201" w:rsidRPr="008E3201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FF0000"/>
                <w:sz w:val="22"/>
              </w:rPr>
            </w:pPr>
            <w:r w:rsidRPr="008E3201">
              <w:rPr>
                <w:rFonts w:eastAsia="標楷體"/>
                <w:bCs/>
                <w:color w:val="FF0000"/>
                <w:sz w:val="22"/>
              </w:rPr>
              <w:t>必修</w:t>
            </w:r>
          </w:p>
        </w:tc>
        <w:tc>
          <w:tcPr>
            <w:tcW w:w="2703" w:type="dxa"/>
            <w:vAlign w:val="center"/>
          </w:tcPr>
          <w:p w14:paraId="12742044" w14:textId="2F5D33C5" w:rsidR="008E3201" w:rsidRPr="008E3201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FF0000"/>
                <w:sz w:val="22"/>
              </w:rPr>
            </w:pPr>
            <w:r w:rsidRPr="008E3201">
              <w:rPr>
                <w:rFonts w:eastAsia="標楷體"/>
                <w:bCs/>
                <w:color w:val="FF0000"/>
                <w:sz w:val="22"/>
              </w:rPr>
              <w:t>32</w:t>
            </w:r>
            <w:r w:rsidRPr="008E3201">
              <w:rPr>
                <w:rFonts w:eastAsia="標楷體"/>
                <w:bCs/>
                <w:color w:val="FF0000"/>
                <w:sz w:val="22"/>
              </w:rPr>
              <w:t>學分</w:t>
            </w:r>
          </w:p>
        </w:tc>
        <w:tc>
          <w:tcPr>
            <w:tcW w:w="1126" w:type="dxa"/>
            <w:vMerge w:val="restart"/>
            <w:vAlign w:val="center"/>
          </w:tcPr>
          <w:p w14:paraId="0C067905" w14:textId="4F3B4EC9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/>
                <w:bCs/>
                <w:color w:val="000000" w:themeColor="text1"/>
                <w:sz w:val="22"/>
              </w:rPr>
              <w:t>32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</w:tcPr>
          <w:p w14:paraId="6F5D5DA6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8E3201" w:rsidRPr="008E178A" w14:paraId="5C37CCD8" w14:textId="77777777" w:rsidTr="00093935">
        <w:trPr>
          <w:trHeight w:val="347"/>
          <w:jc w:val="center"/>
        </w:trPr>
        <w:tc>
          <w:tcPr>
            <w:tcW w:w="2168" w:type="dxa"/>
            <w:vMerge/>
            <w:vAlign w:val="center"/>
          </w:tcPr>
          <w:p w14:paraId="58111249" w14:textId="77777777" w:rsidR="008E3201" w:rsidRPr="008E178A" w:rsidRDefault="008E3201" w:rsidP="00093935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21F76059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2703" w:type="dxa"/>
            <w:vAlign w:val="center"/>
          </w:tcPr>
          <w:p w14:paraId="2A380A67" w14:textId="09720482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>
              <w:rPr>
                <w:rFonts w:eastAsia="標楷體" w:hint="eastAsia"/>
                <w:bCs/>
                <w:color w:val="000000" w:themeColor="text1"/>
                <w:sz w:val="22"/>
              </w:rPr>
              <w:t>0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/>
            <w:vAlign w:val="center"/>
          </w:tcPr>
          <w:p w14:paraId="42F3E39D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216FE1D8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8E3201" w:rsidRPr="008E178A" w14:paraId="6E5251D9" w14:textId="77777777" w:rsidTr="00093935">
        <w:trPr>
          <w:trHeight w:val="45"/>
          <w:jc w:val="center"/>
        </w:trPr>
        <w:tc>
          <w:tcPr>
            <w:tcW w:w="2168" w:type="dxa"/>
            <w:vMerge w:val="restart"/>
            <w:vAlign w:val="center"/>
          </w:tcPr>
          <w:p w14:paraId="63BA6F35" w14:textId="77777777" w:rsidR="008E3201" w:rsidRPr="008E178A" w:rsidRDefault="008E3201" w:rsidP="0009393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核心模組</w:t>
            </w:r>
          </w:p>
        </w:tc>
        <w:tc>
          <w:tcPr>
            <w:tcW w:w="3119" w:type="dxa"/>
            <w:vAlign w:val="center"/>
          </w:tcPr>
          <w:p w14:paraId="02491DF2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必修</w:t>
            </w:r>
          </w:p>
        </w:tc>
        <w:tc>
          <w:tcPr>
            <w:tcW w:w="2703" w:type="dxa"/>
            <w:vAlign w:val="center"/>
          </w:tcPr>
          <w:p w14:paraId="4A0E90A6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  <w:t>1</w:t>
            </w:r>
            <w:r w:rsidRPr="008E178A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3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 w:val="restart"/>
            <w:vAlign w:val="center"/>
          </w:tcPr>
          <w:p w14:paraId="2BD011F1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22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</w:tcPr>
          <w:p w14:paraId="684D08AA" w14:textId="77777777" w:rsidR="008E3201" w:rsidRPr="008E178A" w:rsidRDefault="008E3201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8E3201" w:rsidRPr="008E178A" w14:paraId="7677EF6D" w14:textId="77777777" w:rsidTr="00093935">
        <w:trPr>
          <w:trHeight w:val="399"/>
          <w:jc w:val="center"/>
        </w:trPr>
        <w:tc>
          <w:tcPr>
            <w:tcW w:w="2168" w:type="dxa"/>
            <w:vMerge/>
            <w:vAlign w:val="center"/>
          </w:tcPr>
          <w:p w14:paraId="671AE7D8" w14:textId="77777777" w:rsidR="008E3201" w:rsidRPr="008E178A" w:rsidRDefault="008E3201" w:rsidP="00093935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0E3D269C" w14:textId="77777777" w:rsidR="008E3201" w:rsidRPr="008E178A" w:rsidRDefault="008E3201" w:rsidP="008E3201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選修</w:t>
            </w:r>
          </w:p>
        </w:tc>
        <w:tc>
          <w:tcPr>
            <w:tcW w:w="2703" w:type="dxa"/>
            <w:vAlign w:val="center"/>
          </w:tcPr>
          <w:p w14:paraId="5AFED9AE" w14:textId="77777777" w:rsidR="008E3201" w:rsidRPr="008E178A" w:rsidRDefault="008E3201" w:rsidP="00093935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sz w:val="22"/>
              </w:rPr>
            </w:pPr>
            <w:r w:rsidRPr="008E178A">
              <w:rPr>
                <w:rFonts w:ascii="Times New Roman" w:eastAsia="標楷體" w:hAnsi="Times New Roman" w:hint="eastAsia"/>
                <w:bCs/>
                <w:color w:val="000000" w:themeColor="text1"/>
                <w:sz w:val="22"/>
              </w:rPr>
              <w:t>9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學分</w:t>
            </w:r>
          </w:p>
        </w:tc>
        <w:tc>
          <w:tcPr>
            <w:tcW w:w="1126" w:type="dxa"/>
            <w:vMerge/>
            <w:vAlign w:val="center"/>
          </w:tcPr>
          <w:p w14:paraId="7DF1CC16" w14:textId="77777777" w:rsidR="008E3201" w:rsidRPr="008E178A" w:rsidRDefault="008E3201" w:rsidP="000939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02F6D11" w14:textId="77777777" w:rsidR="008E3201" w:rsidRPr="008E178A" w:rsidRDefault="008E3201" w:rsidP="000939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732B8B" w:rsidRPr="008E178A" w14:paraId="79840E72" w14:textId="77777777" w:rsidTr="00D741F4">
        <w:trPr>
          <w:trHeight w:val="412"/>
          <w:jc w:val="center"/>
        </w:trPr>
        <w:tc>
          <w:tcPr>
            <w:tcW w:w="2168" w:type="dxa"/>
            <w:vMerge w:val="restart"/>
            <w:vAlign w:val="center"/>
          </w:tcPr>
          <w:p w14:paraId="72292906" w14:textId="77777777" w:rsidR="00732B8B" w:rsidRPr="008E178A" w:rsidRDefault="00732B8B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</w:p>
          <w:p w14:paraId="3017B1E8" w14:textId="77777777" w:rsidR="00732B8B" w:rsidRPr="008E178A" w:rsidRDefault="00732B8B" w:rsidP="00093935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822" w:type="dxa"/>
            <w:gridSpan w:val="2"/>
            <w:vAlign w:val="center"/>
          </w:tcPr>
          <w:p w14:paraId="1810EC52" w14:textId="5C467D21" w:rsidR="00732B8B" w:rsidRPr="00AC7C4D" w:rsidRDefault="00732B8B" w:rsidP="00093935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r w:rsidRPr="008E3201">
              <w:rPr>
                <w:rFonts w:eastAsia="標楷體"/>
                <w:bCs/>
                <w:color w:val="FF0000"/>
                <w:sz w:val="22"/>
              </w:rPr>
              <w:lastRenderedPageBreak/>
              <w:t>專業模組</w:t>
            </w:r>
            <w:r w:rsidRPr="008E3201">
              <w:rPr>
                <w:rFonts w:eastAsia="標楷體"/>
                <w:bCs/>
                <w:color w:val="FF0000"/>
                <w:sz w:val="22"/>
              </w:rPr>
              <w:t>(</w:t>
            </w:r>
            <w:proofErr w:type="gramStart"/>
            <w:r w:rsidRPr="008E3201">
              <w:rPr>
                <w:rFonts w:eastAsia="標楷體"/>
                <w:bCs/>
                <w:color w:val="FF0000"/>
                <w:sz w:val="22"/>
              </w:rPr>
              <w:t>一</w:t>
            </w:r>
            <w:proofErr w:type="gramEnd"/>
            <w:r w:rsidRPr="008E3201">
              <w:rPr>
                <w:rFonts w:eastAsia="標楷體"/>
                <w:bCs/>
                <w:color w:val="FF0000"/>
                <w:sz w:val="22"/>
              </w:rPr>
              <w:t>)</w:t>
            </w:r>
            <w:r w:rsidRPr="008E3201">
              <w:rPr>
                <w:rFonts w:eastAsia="標楷體"/>
                <w:bCs/>
                <w:color w:val="FF0000"/>
                <w:sz w:val="22"/>
              </w:rPr>
              <w:t>：</w:t>
            </w:r>
            <w:r w:rsidRPr="008E3201">
              <w:rPr>
                <w:rFonts w:eastAsia="標楷體" w:hint="eastAsia"/>
                <w:bCs/>
                <w:color w:val="FF0000"/>
                <w:sz w:val="22"/>
              </w:rPr>
              <w:t>家庭教育專業模組</w:t>
            </w:r>
          </w:p>
        </w:tc>
        <w:tc>
          <w:tcPr>
            <w:tcW w:w="1126" w:type="dxa"/>
            <w:vMerge w:val="restart"/>
            <w:vAlign w:val="center"/>
          </w:tcPr>
          <w:p w14:paraId="5C46D3DD" w14:textId="3C66A2DE" w:rsidR="00732B8B" w:rsidRPr="008E178A" w:rsidRDefault="00732B8B" w:rsidP="0009393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3201">
              <w:rPr>
                <w:rFonts w:eastAsia="標楷體"/>
                <w:bCs/>
                <w:color w:val="FF0000"/>
                <w:sz w:val="22"/>
              </w:rPr>
              <w:t>20-</w:t>
            </w:r>
            <w:r w:rsidRPr="008E3201">
              <w:rPr>
                <w:rFonts w:eastAsia="標楷體" w:hint="eastAsia"/>
                <w:bCs/>
                <w:color w:val="FF0000"/>
                <w:sz w:val="22"/>
              </w:rPr>
              <w:t>40</w:t>
            </w:r>
            <w:r w:rsidRPr="008E3201">
              <w:rPr>
                <w:rFonts w:eastAsia="標楷體"/>
                <w:bCs/>
                <w:color w:val="FF0000"/>
                <w:sz w:val="22"/>
              </w:rPr>
              <w:t>學分</w:t>
            </w:r>
          </w:p>
        </w:tc>
        <w:tc>
          <w:tcPr>
            <w:tcW w:w="709" w:type="dxa"/>
            <w:vMerge/>
            <w:vAlign w:val="center"/>
          </w:tcPr>
          <w:p w14:paraId="243AA977" w14:textId="77777777" w:rsidR="00732B8B" w:rsidRPr="008E178A" w:rsidRDefault="00732B8B" w:rsidP="000939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D741F4" w:rsidRPr="008E178A" w14:paraId="16EE29CA" w14:textId="77777777" w:rsidTr="00D741F4">
        <w:trPr>
          <w:trHeight w:val="986"/>
          <w:jc w:val="center"/>
        </w:trPr>
        <w:tc>
          <w:tcPr>
            <w:tcW w:w="2168" w:type="dxa"/>
            <w:vMerge/>
            <w:vAlign w:val="center"/>
          </w:tcPr>
          <w:p w14:paraId="5A2B31E9" w14:textId="77777777" w:rsidR="00D741F4" w:rsidRPr="008E178A" w:rsidRDefault="00D741F4" w:rsidP="00093935">
            <w:pPr>
              <w:spacing w:line="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822" w:type="dxa"/>
            <w:gridSpan w:val="2"/>
            <w:vAlign w:val="center"/>
          </w:tcPr>
          <w:p w14:paraId="46269348" w14:textId="66927035" w:rsidR="00D741F4" w:rsidRPr="008E178A" w:rsidRDefault="00D741F4" w:rsidP="00093935">
            <w:pPr>
              <w:spacing w:line="0" w:lineRule="atLeast"/>
              <w:ind w:leftChars="13" w:left="1428" w:hangingChars="635" w:hanging="1397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專業模組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二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：幼兒服務與產業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專業模組</w:t>
            </w:r>
          </w:p>
          <w:p w14:paraId="2B77C238" w14:textId="77777777" w:rsidR="00D741F4" w:rsidRDefault="00D741F4" w:rsidP="00D741F4">
            <w:pPr>
              <w:spacing w:line="0" w:lineRule="atLeast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* 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包括</w:t>
            </w:r>
            <w:r w:rsidRPr="00D741F4">
              <w:rPr>
                <w:rFonts w:eastAsia="標楷體" w:hint="eastAsia"/>
                <w:bCs/>
                <w:color w:val="FF0000"/>
                <w:sz w:val="22"/>
              </w:rPr>
              <w:t>六</w:t>
            </w:r>
            <w:r w:rsidRPr="008E3201">
              <w:rPr>
                <w:rFonts w:eastAsia="標楷體" w:hint="eastAsia"/>
                <w:bCs/>
                <w:color w:val="FF0000"/>
                <w:sz w:val="22"/>
              </w:rPr>
              <w:t>個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學群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：</w:t>
            </w:r>
          </w:p>
          <w:p w14:paraId="50ED109D" w14:textId="0145715B" w:rsidR="00D741F4" w:rsidRPr="008E178A" w:rsidRDefault="00D741F4" w:rsidP="00D741F4">
            <w:pPr>
              <w:spacing w:line="0" w:lineRule="atLeast"/>
              <w:rPr>
                <w:rFonts w:eastAsia="標楷體"/>
                <w:bCs/>
                <w:color w:val="000000" w:themeColor="text1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sz w:val="22"/>
              </w:rPr>
              <w:t xml:space="preserve">A. 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早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期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療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育；</w:t>
            </w:r>
            <w:r w:rsidRPr="008E178A">
              <w:rPr>
                <w:rFonts w:eastAsia="標楷體"/>
                <w:bCs/>
                <w:color w:val="000000" w:themeColor="text1"/>
                <w:sz w:val="22"/>
              </w:rPr>
              <w:t>B.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0~2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歲嬰幼兒托育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；</w:t>
            </w:r>
            <w:r>
              <w:rPr>
                <w:rFonts w:eastAsia="標楷體"/>
                <w:bCs/>
                <w:color w:val="000000" w:themeColor="text1"/>
                <w:sz w:val="22"/>
              </w:rPr>
              <w:t>C.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蒙特梭利教育</w:t>
            </w:r>
            <w:r>
              <w:rPr>
                <w:rFonts w:eastAsia="標楷體"/>
                <w:bCs/>
                <w:color w:val="000000" w:themeColor="text1"/>
                <w:sz w:val="22"/>
              </w:rPr>
              <w:t>;D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.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幼兒健康促進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；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E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.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一般增能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；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>F.</w:t>
            </w:r>
            <w:r w:rsidRPr="00732B8B">
              <w:rPr>
                <w:rFonts w:eastAsia="標楷體" w:hint="eastAsia"/>
                <w:bCs/>
                <w:color w:val="FF0000"/>
                <w:sz w:val="22"/>
              </w:rPr>
              <w:t xml:space="preserve"> </w:t>
            </w:r>
            <w:r w:rsidRPr="00732B8B">
              <w:rPr>
                <w:rFonts w:eastAsia="標楷體" w:hint="eastAsia"/>
                <w:bCs/>
                <w:color w:val="FF0000"/>
                <w:sz w:val="22"/>
              </w:rPr>
              <w:t>幼兒華語教</w:t>
            </w:r>
            <w:r w:rsidRPr="00D741F4">
              <w:rPr>
                <w:rFonts w:eastAsia="標楷體" w:hint="eastAsia"/>
                <w:bCs/>
                <w:color w:val="FF0000"/>
                <w:sz w:val="22"/>
              </w:rPr>
              <w:t>學</w:t>
            </w:r>
            <w:r w:rsidRPr="008E178A">
              <w:rPr>
                <w:rFonts w:eastAsia="標楷體" w:hint="eastAsia"/>
                <w:bCs/>
                <w:color w:val="000000" w:themeColor="text1"/>
                <w:sz w:val="22"/>
              </w:rPr>
              <w:t>；</w:t>
            </w:r>
            <w:r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26" w:type="dxa"/>
            <w:vMerge/>
            <w:vAlign w:val="center"/>
          </w:tcPr>
          <w:p w14:paraId="31A3409C" w14:textId="77777777" w:rsidR="00D741F4" w:rsidRPr="008E178A" w:rsidRDefault="00D741F4" w:rsidP="000939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EF277E3" w14:textId="77777777" w:rsidR="00D741F4" w:rsidRPr="008E178A" w:rsidRDefault="00D741F4" w:rsidP="00093935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093935" w:rsidRPr="008E178A" w14:paraId="69D3EACE" w14:textId="77777777" w:rsidTr="00093935">
        <w:trPr>
          <w:trHeight w:val="332"/>
          <w:jc w:val="center"/>
        </w:trPr>
        <w:tc>
          <w:tcPr>
            <w:tcW w:w="2168" w:type="dxa"/>
            <w:vAlign w:val="center"/>
          </w:tcPr>
          <w:p w14:paraId="70FE02FE" w14:textId="77777777" w:rsidR="00093935" w:rsidRPr="008E178A" w:rsidRDefault="00093935" w:rsidP="0009393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自由選修</w:t>
            </w:r>
          </w:p>
        </w:tc>
        <w:tc>
          <w:tcPr>
            <w:tcW w:w="5822" w:type="dxa"/>
            <w:gridSpan w:val="2"/>
            <w:vAlign w:val="center"/>
          </w:tcPr>
          <w:p w14:paraId="5BC5ADA1" w14:textId="77777777" w:rsidR="00093935" w:rsidRPr="008E178A" w:rsidRDefault="00093935" w:rsidP="00093935">
            <w:pPr>
              <w:widowControl/>
              <w:spacing w:line="0" w:lineRule="atLeast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一、「</w:t>
            </w:r>
            <w:proofErr w:type="gramStart"/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超修</w:t>
            </w:r>
            <w:proofErr w:type="gramEnd"/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」課程，包含：</w:t>
            </w:r>
          </w:p>
          <w:p w14:paraId="49A2CDEF" w14:textId="77777777" w:rsidR="00093935" w:rsidRPr="008E178A" w:rsidRDefault="00093935" w:rsidP="00093935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1.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通識教育課程之跨領域核心課程。</w:t>
            </w:r>
          </w:p>
          <w:p w14:paraId="05C31881" w14:textId="77777777" w:rsidR="00093935" w:rsidRPr="008E178A" w:rsidRDefault="00093935" w:rsidP="00093935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2.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院共同課程。</w:t>
            </w:r>
          </w:p>
          <w:p w14:paraId="601A5FF0" w14:textId="6B7E57D8" w:rsidR="00D741F4" w:rsidRPr="00D741F4" w:rsidRDefault="00093935" w:rsidP="00093935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3.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系基礎模組。</w:t>
            </w:r>
          </w:p>
          <w:p w14:paraId="2C3A6DA5" w14:textId="77777777" w:rsidR="00093935" w:rsidRPr="008E178A" w:rsidRDefault="00093935" w:rsidP="00093935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4.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系核心模組。</w:t>
            </w:r>
          </w:p>
          <w:p w14:paraId="588D0FB5" w14:textId="77777777" w:rsidR="00093935" w:rsidRDefault="00093935" w:rsidP="00093935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 xml:space="preserve"> 5.</w:t>
            </w:r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系專業模組。</w:t>
            </w:r>
          </w:p>
          <w:p w14:paraId="36A07882" w14:textId="77777777" w:rsidR="00093935" w:rsidRPr="008E178A" w:rsidRDefault="00093935" w:rsidP="00093935">
            <w:pPr>
              <w:widowControl/>
              <w:spacing w:line="0" w:lineRule="atLeast"/>
              <w:ind w:leftChars="128" w:left="439" w:hangingChars="60" w:hanging="132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>
              <w:rPr>
                <w:rFonts w:eastAsia="標楷體"/>
                <w:color w:val="000000" w:themeColor="text1"/>
                <w:kern w:val="0"/>
                <w:sz w:val="22"/>
              </w:rPr>
              <w:t xml:space="preserve"> 6.</w:t>
            </w:r>
            <w:r w:rsidRPr="008E3201">
              <w:rPr>
                <w:rFonts w:eastAsia="標楷體" w:hint="eastAsia"/>
                <w:color w:val="FF0000"/>
                <w:kern w:val="0"/>
                <w:sz w:val="22"/>
              </w:rPr>
              <w:t>跨領域模組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</w:rPr>
              <w:t>。</w:t>
            </w:r>
          </w:p>
          <w:p w14:paraId="453BE054" w14:textId="77777777" w:rsidR="00093935" w:rsidRPr="008E178A" w:rsidRDefault="00093935" w:rsidP="00093935">
            <w:pPr>
              <w:widowControl/>
              <w:spacing w:line="0" w:lineRule="atLeast"/>
              <w:ind w:left="473" w:hangingChars="215" w:hanging="473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 w:rsidRPr="008E178A">
              <w:rPr>
                <w:rFonts w:eastAsia="標楷體"/>
                <w:bCs/>
                <w:color w:val="000000" w:themeColor="text1"/>
                <w:kern w:val="0"/>
                <w:sz w:val="22"/>
              </w:rPr>
              <w:t>二、</w:t>
            </w:r>
            <w:proofErr w:type="gramStart"/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加修之</w:t>
            </w:r>
            <w:proofErr w:type="gramEnd"/>
            <w:r w:rsidRPr="008E178A">
              <w:rPr>
                <w:rFonts w:eastAsia="標楷體"/>
                <w:color w:val="000000" w:themeColor="text1"/>
                <w:kern w:val="0"/>
                <w:sz w:val="22"/>
              </w:rPr>
              <w:t>課程、學程，惟學分數不得重複認列。</w:t>
            </w:r>
          </w:p>
        </w:tc>
        <w:tc>
          <w:tcPr>
            <w:tcW w:w="1835" w:type="dxa"/>
            <w:gridSpan w:val="2"/>
            <w:vAlign w:val="center"/>
          </w:tcPr>
          <w:p w14:paraId="2519CCD6" w14:textId="77777777" w:rsidR="00093935" w:rsidRPr="008E178A" w:rsidRDefault="00093935" w:rsidP="0009393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z w:val="22"/>
              </w:rPr>
              <w:t>0-</w:t>
            </w: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20學分</w:t>
            </w:r>
          </w:p>
        </w:tc>
      </w:tr>
      <w:tr w:rsidR="00093935" w:rsidRPr="008E178A" w14:paraId="56947BA6" w14:textId="77777777" w:rsidTr="00093935">
        <w:trPr>
          <w:trHeight w:val="332"/>
          <w:jc w:val="center"/>
        </w:trPr>
        <w:tc>
          <w:tcPr>
            <w:tcW w:w="7990" w:type="dxa"/>
            <w:gridSpan w:val="3"/>
            <w:vAlign w:val="center"/>
          </w:tcPr>
          <w:p w14:paraId="01E3E277" w14:textId="11025909" w:rsidR="00093935" w:rsidRPr="008E178A" w:rsidRDefault="004E12AE" w:rsidP="00093935">
            <w:pPr>
              <w:widowControl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總  </w:t>
            </w:r>
            <w:r w:rsidR="00093935"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835" w:type="dxa"/>
            <w:gridSpan w:val="2"/>
            <w:vAlign w:val="center"/>
          </w:tcPr>
          <w:p w14:paraId="1E73ABDA" w14:textId="77777777" w:rsidR="00093935" w:rsidRPr="008E178A" w:rsidRDefault="00093935" w:rsidP="00093935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E178A">
              <w:rPr>
                <w:rFonts w:ascii="標楷體" w:eastAsia="標楷體" w:hAnsi="標楷體" w:hint="eastAsia"/>
                <w:color w:val="000000" w:themeColor="text1"/>
                <w:sz w:val="22"/>
              </w:rPr>
              <w:t>128學分</w:t>
            </w:r>
          </w:p>
        </w:tc>
      </w:tr>
    </w:tbl>
    <w:p w14:paraId="0C72B5BA" w14:textId="77777777" w:rsidR="00093935" w:rsidRPr="00397131" w:rsidRDefault="00093935" w:rsidP="00D04788">
      <w:pPr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44C0417E" w14:textId="77777777" w:rsidR="00D14577" w:rsidRPr="00CD38C9" w:rsidRDefault="00D14577" w:rsidP="00DC066D">
      <w:pPr>
        <w:pStyle w:val="aff1"/>
        <w:numPr>
          <w:ilvl w:val="0"/>
          <w:numId w:val="42"/>
        </w:numPr>
        <w:tabs>
          <w:tab w:val="left" w:pos="567"/>
        </w:tabs>
        <w:ind w:leftChars="0"/>
        <w:jc w:val="both"/>
        <w:rPr>
          <w:rFonts w:eastAsia="標楷體"/>
          <w:b/>
          <w:bCs/>
          <w:color w:val="000000" w:themeColor="text1"/>
        </w:rPr>
      </w:pPr>
      <w:r w:rsidRPr="00CD38C9">
        <w:rPr>
          <w:rFonts w:eastAsia="標楷體"/>
          <w:b/>
          <w:bCs/>
          <w:color w:val="000000" w:themeColor="text1"/>
        </w:rPr>
        <w:t>選課須知</w:t>
      </w:r>
    </w:p>
    <w:p w14:paraId="1E9D4595" w14:textId="6961C081" w:rsidR="00D14577" w:rsidRPr="00397131" w:rsidRDefault="00CD38C9" w:rsidP="00CD38C9">
      <w:pPr>
        <w:tabs>
          <w:tab w:val="left" w:pos="567"/>
        </w:tabs>
        <w:snapToGrid w:val="0"/>
        <w:spacing w:line="0" w:lineRule="atLeast"/>
        <w:ind w:leftChars="177" w:left="850" w:rightChars="-10" w:right="-24" w:hangingChars="193" w:hanging="425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>
        <w:rPr>
          <w:rFonts w:ascii="Times New Roman" w:eastAsia="標楷體" w:hAnsi="Times New Roman" w:hint="eastAsia"/>
          <w:color w:val="000000" w:themeColor="text1"/>
          <w:sz w:val="22"/>
        </w:rPr>
        <w:t>一</w:t>
      </w:r>
      <w:r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本系師資生欲取得幼教教師資格者，應依教育部「幼兒園教師師資職前教育課程」規定之科目與學分</w:t>
      </w:r>
      <w:r w:rsidR="00707F0C">
        <w:rPr>
          <w:rFonts w:ascii="Times New Roman" w:eastAsia="標楷體" w:hAnsi="Times New Roman"/>
          <w:color w:val="000000" w:themeColor="text1"/>
          <w:sz w:val="22"/>
        </w:rPr>
        <w:t>：包括教育</w:t>
      </w:r>
      <w:r w:rsidR="00AE7F91">
        <w:rPr>
          <w:rFonts w:ascii="Times New Roman" w:eastAsia="標楷體" w:hAnsi="Times New Roman" w:hint="eastAsia"/>
          <w:color w:val="000000" w:themeColor="text1"/>
          <w:sz w:val="22"/>
        </w:rPr>
        <w:t>專業課程</w:t>
      </w:r>
      <w:proofErr w:type="gramStart"/>
      <w:r w:rsidR="00AE7F91">
        <w:rPr>
          <w:rFonts w:ascii="Times New Roman" w:eastAsia="標楷體" w:hAnsi="Times New Roman" w:hint="eastAsia"/>
          <w:color w:val="000000" w:themeColor="text1"/>
          <w:sz w:val="22"/>
        </w:rPr>
        <w:t>（</w:t>
      </w:r>
      <w:proofErr w:type="gramEnd"/>
      <w:r w:rsidR="00AE7F91">
        <w:rPr>
          <w:rFonts w:ascii="Times New Roman" w:eastAsia="標楷體" w:hAnsi="Times New Roman" w:hint="eastAsia"/>
          <w:color w:val="000000" w:themeColor="text1"/>
          <w:sz w:val="22"/>
        </w:rPr>
        <w:t>含教育</w:t>
      </w:r>
      <w:r w:rsidR="00707F0C">
        <w:rPr>
          <w:rFonts w:ascii="Times New Roman" w:eastAsia="標楷體" w:hAnsi="Times New Roman"/>
          <w:color w:val="000000" w:themeColor="text1"/>
          <w:sz w:val="22"/>
        </w:rPr>
        <w:t>基礎課程、教育方法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課程、教育實</w:t>
      </w:r>
      <w:r w:rsidR="00AE7F91">
        <w:rPr>
          <w:rFonts w:ascii="Times New Roman" w:eastAsia="標楷體" w:hAnsi="Times New Roman" w:hint="eastAsia"/>
          <w:color w:val="000000" w:themeColor="text1"/>
          <w:sz w:val="22"/>
        </w:rPr>
        <w:t>踐</w:t>
      </w:r>
      <w:r w:rsidR="00AE7F91">
        <w:rPr>
          <w:rFonts w:ascii="Times New Roman" w:eastAsia="標楷體" w:hAnsi="Times New Roman"/>
          <w:color w:val="000000" w:themeColor="text1"/>
          <w:sz w:val="22"/>
        </w:rPr>
        <w:t>課程</w:t>
      </w:r>
      <w:r w:rsidR="00AE7F91">
        <w:rPr>
          <w:rFonts w:ascii="Times New Roman" w:eastAsia="標楷體" w:hAnsi="Times New Roman" w:hint="eastAsia"/>
          <w:color w:val="000000" w:themeColor="text1"/>
          <w:sz w:val="22"/>
        </w:rPr>
        <w:t>、專門課程，普通課程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等，修畢至少</w:t>
      </w:r>
      <w:r w:rsidR="00AE7F91">
        <w:rPr>
          <w:rFonts w:ascii="Times New Roman" w:eastAsia="標楷體" w:hAnsi="Times New Roman"/>
          <w:color w:val="000000" w:themeColor="text1"/>
          <w:sz w:val="22"/>
        </w:rPr>
        <w:t>56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學分。</w:t>
      </w:r>
    </w:p>
    <w:p w14:paraId="1283318F" w14:textId="21C77F5F" w:rsidR="00D14577" w:rsidRDefault="00CD38C9" w:rsidP="00CD38C9">
      <w:pPr>
        <w:widowControl/>
        <w:tabs>
          <w:tab w:val="left" w:pos="567"/>
        </w:tabs>
        <w:snapToGrid w:val="0"/>
        <w:spacing w:line="0" w:lineRule="atLeast"/>
        <w:ind w:leftChars="177" w:left="850" w:rightChars="-10" w:right="-24" w:hangingChars="193" w:hanging="425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>
        <w:rPr>
          <w:rFonts w:ascii="Times New Roman" w:eastAsia="標楷體" w:hAnsi="Times New Roman" w:hint="eastAsia"/>
          <w:color w:val="000000" w:themeColor="text1"/>
          <w:sz w:val="22"/>
        </w:rPr>
        <w:t>二</w:t>
      </w:r>
      <w:r>
        <w:rPr>
          <w:rFonts w:ascii="Times New Roman" w:eastAsia="標楷體" w:hAnsi="Times New Roman" w:hint="eastAsia"/>
          <w:color w:val="000000" w:themeColor="text1"/>
          <w:sz w:val="22"/>
        </w:rPr>
        <w:t>)</w:t>
      </w:r>
      <w:proofErr w:type="gramStart"/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本系非師資</w:t>
      </w:r>
      <w:proofErr w:type="gramEnd"/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生欲取得教保人員資格者，應依「幼兒教育幼兒保育相關系所科與輔系及學位學程學分學承認定標準」，</w:t>
      </w:r>
      <w:proofErr w:type="gramStart"/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修畢教保</w:t>
      </w:r>
      <w:proofErr w:type="gramEnd"/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專業知能課程至少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32</w:t>
      </w:r>
      <w:r w:rsidR="00491397">
        <w:rPr>
          <w:rFonts w:ascii="Times New Roman" w:eastAsia="標楷體" w:hAnsi="Times New Roman"/>
          <w:color w:val="000000" w:themeColor="text1"/>
          <w:sz w:val="22"/>
        </w:rPr>
        <w:t>學分，</w:t>
      </w:r>
      <w:r w:rsidR="00D14577" w:rsidRPr="00397131">
        <w:rPr>
          <w:rFonts w:ascii="Times New Roman" w:eastAsia="標楷體" w:hAnsi="Times New Roman"/>
          <w:color w:val="000000" w:themeColor="text1"/>
          <w:sz w:val="22"/>
        </w:rPr>
        <w:t>取得教保專業知能核心課程學分證明。</w:t>
      </w:r>
    </w:p>
    <w:p w14:paraId="4E10F8EA" w14:textId="455BC7C4" w:rsidR="00643280" w:rsidRDefault="00CD38C9" w:rsidP="00CD38C9">
      <w:pPr>
        <w:widowControl/>
        <w:tabs>
          <w:tab w:val="left" w:pos="567"/>
        </w:tabs>
        <w:snapToGrid w:val="0"/>
        <w:spacing w:line="0" w:lineRule="atLeast"/>
        <w:ind w:leftChars="177" w:left="850" w:rightChars="-10" w:right="-24" w:hangingChars="193" w:hanging="425"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 w:hint="eastAsia"/>
          <w:color w:val="000000" w:themeColor="text1"/>
          <w:sz w:val="22"/>
        </w:rPr>
        <w:t>(</w:t>
      </w:r>
      <w:r>
        <w:rPr>
          <w:rFonts w:ascii="Times New Roman" w:eastAsia="標楷體" w:hAnsi="Times New Roman" w:hint="eastAsia"/>
          <w:color w:val="000000" w:themeColor="text1"/>
          <w:sz w:val="22"/>
        </w:rPr>
        <w:t>三</w:t>
      </w:r>
      <w:r>
        <w:rPr>
          <w:rFonts w:ascii="Times New Roman" w:eastAsia="標楷體" w:hAnsi="Times New Roman" w:hint="eastAsia"/>
          <w:color w:val="000000" w:themeColor="text1"/>
          <w:sz w:val="22"/>
        </w:rPr>
        <w:t>)</w:t>
      </w:r>
      <w:r w:rsidR="00D741F4" w:rsidRPr="00D741F4">
        <w:rPr>
          <w:rFonts w:eastAsia="標楷體" w:hint="eastAsia"/>
          <w:color w:val="000000" w:themeColor="text1"/>
        </w:rPr>
        <w:t xml:space="preserve"> </w:t>
      </w:r>
      <w:r w:rsidR="00D741F4" w:rsidRPr="00522F9E">
        <w:rPr>
          <w:rFonts w:eastAsia="標楷體" w:hint="eastAsia"/>
          <w:color w:val="000000" w:themeColor="text1"/>
        </w:rPr>
        <w:t>培養學生多元就業能力，本系設有專業模組（一）</w:t>
      </w:r>
      <w:r w:rsidR="00D741F4">
        <w:rPr>
          <w:rFonts w:eastAsia="標楷體" w:hint="eastAsia"/>
          <w:color w:val="000000" w:themeColor="text1"/>
        </w:rPr>
        <w:t>家庭教育專業模組，專業模組（二</w:t>
      </w:r>
      <w:r w:rsidR="00D741F4" w:rsidRPr="00522F9E">
        <w:rPr>
          <w:rFonts w:eastAsia="標楷體" w:hint="eastAsia"/>
          <w:color w:val="000000" w:themeColor="text1"/>
        </w:rPr>
        <w:t>）幼兒服務與產業模組，包括「</w:t>
      </w:r>
      <w:r w:rsidR="00D741F4" w:rsidRPr="00522F9E">
        <w:rPr>
          <w:rFonts w:eastAsia="標楷體"/>
          <w:bCs/>
          <w:color w:val="000000" w:themeColor="text1"/>
        </w:rPr>
        <w:t>早</w:t>
      </w:r>
      <w:r w:rsidR="00D741F4" w:rsidRPr="00522F9E">
        <w:rPr>
          <w:rFonts w:eastAsia="標楷體" w:hint="eastAsia"/>
          <w:bCs/>
          <w:color w:val="000000" w:themeColor="text1"/>
        </w:rPr>
        <w:t>期</w:t>
      </w:r>
      <w:r w:rsidR="00D741F4" w:rsidRPr="00522F9E">
        <w:rPr>
          <w:rFonts w:eastAsia="標楷體"/>
          <w:bCs/>
          <w:color w:val="000000" w:themeColor="text1"/>
        </w:rPr>
        <w:t>療</w:t>
      </w:r>
      <w:r w:rsidR="00D741F4" w:rsidRPr="00522F9E">
        <w:rPr>
          <w:rFonts w:eastAsia="標楷體" w:hint="eastAsia"/>
          <w:bCs/>
          <w:color w:val="000000" w:themeColor="text1"/>
        </w:rPr>
        <w:t>育</w:t>
      </w:r>
      <w:r w:rsidR="00D741F4" w:rsidRPr="00522F9E">
        <w:rPr>
          <w:rFonts w:eastAsia="標楷體" w:hint="eastAsia"/>
          <w:color w:val="000000" w:themeColor="text1"/>
        </w:rPr>
        <w:t>」、「</w:t>
      </w:r>
      <w:r w:rsidR="00D741F4" w:rsidRPr="00522F9E">
        <w:rPr>
          <w:rFonts w:eastAsia="標楷體" w:hint="eastAsia"/>
          <w:bCs/>
          <w:color w:val="000000" w:themeColor="text1"/>
        </w:rPr>
        <w:t>0~2</w:t>
      </w:r>
      <w:r w:rsidR="00D741F4" w:rsidRPr="00522F9E">
        <w:rPr>
          <w:rFonts w:eastAsia="標楷體" w:hint="eastAsia"/>
          <w:bCs/>
          <w:color w:val="000000" w:themeColor="text1"/>
        </w:rPr>
        <w:t>歲嬰幼兒托育</w:t>
      </w:r>
      <w:r w:rsidR="00D741F4" w:rsidRPr="00522F9E">
        <w:rPr>
          <w:rFonts w:eastAsia="標楷體" w:hint="eastAsia"/>
          <w:color w:val="000000" w:themeColor="text1"/>
        </w:rPr>
        <w:t>」、「</w:t>
      </w:r>
      <w:r w:rsidR="00D741F4" w:rsidRPr="00522F9E">
        <w:rPr>
          <w:rFonts w:eastAsia="標楷體" w:hint="eastAsia"/>
          <w:bCs/>
          <w:color w:val="000000" w:themeColor="text1"/>
        </w:rPr>
        <w:t>蒙特梭利教育</w:t>
      </w:r>
      <w:r w:rsidR="00D741F4" w:rsidRPr="00522F9E">
        <w:rPr>
          <w:rFonts w:eastAsia="標楷體" w:hint="eastAsia"/>
          <w:color w:val="000000" w:themeColor="text1"/>
        </w:rPr>
        <w:t>」</w:t>
      </w:r>
      <w:r w:rsidR="00D741F4" w:rsidRPr="00522F9E">
        <w:rPr>
          <w:rFonts w:ascii="標楷體" w:eastAsia="標楷體" w:hAnsi="標楷體" w:hint="eastAsia"/>
          <w:color w:val="000000" w:themeColor="text1"/>
        </w:rPr>
        <w:t>、</w:t>
      </w:r>
      <w:r w:rsidR="00D741F4" w:rsidRPr="00522F9E">
        <w:rPr>
          <w:rFonts w:eastAsia="標楷體" w:hint="eastAsia"/>
          <w:color w:val="000000" w:themeColor="text1"/>
        </w:rPr>
        <w:t>「幼兒</w:t>
      </w:r>
      <w:r w:rsidR="00D741F4" w:rsidRPr="00522F9E">
        <w:rPr>
          <w:rFonts w:eastAsia="標楷體" w:hint="eastAsia"/>
          <w:bCs/>
          <w:color w:val="000000" w:themeColor="text1"/>
        </w:rPr>
        <w:t>健康促進</w:t>
      </w:r>
      <w:r w:rsidR="00D741F4" w:rsidRPr="00522F9E">
        <w:rPr>
          <w:rFonts w:eastAsia="標楷體" w:hint="eastAsia"/>
          <w:color w:val="000000" w:themeColor="text1"/>
        </w:rPr>
        <w:t>」、「</w:t>
      </w:r>
      <w:r w:rsidR="00D741F4" w:rsidRPr="00522F9E">
        <w:rPr>
          <w:rFonts w:eastAsia="標楷體" w:hint="eastAsia"/>
          <w:bCs/>
          <w:color w:val="000000" w:themeColor="text1"/>
        </w:rPr>
        <w:t>一般增能</w:t>
      </w:r>
      <w:r w:rsidR="00D741F4" w:rsidRPr="00522F9E">
        <w:rPr>
          <w:rFonts w:eastAsia="標楷體" w:hint="eastAsia"/>
          <w:color w:val="000000" w:themeColor="text1"/>
        </w:rPr>
        <w:t>」和</w:t>
      </w:r>
      <w:r w:rsidR="00D741F4" w:rsidRPr="00D741F4">
        <w:rPr>
          <w:rFonts w:eastAsia="標楷體" w:hint="eastAsia"/>
          <w:color w:val="FF0000"/>
        </w:rPr>
        <w:t>「</w:t>
      </w:r>
      <w:r w:rsidR="00D741F4" w:rsidRPr="00D741F4">
        <w:rPr>
          <w:rFonts w:ascii="標楷體" w:eastAsia="標楷體" w:hAnsi="標楷體" w:hint="eastAsia"/>
          <w:bCs/>
          <w:color w:val="FF0000"/>
        </w:rPr>
        <w:t>幼兒華語教學」</w:t>
      </w:r>
      <w:r w:rsidR="00D741F4" w:rsidRPr="00522F9E">
        <w:rPr>
          <w:rFonts w:eastAsia="標楷體" w:hint="eastAsia"/>
          <w:color w:val="000000" w:themeColor="text1"/>
        </w:rPr>
        <w:t>等</w:t>
      </w:r>
      <w:r w:rsidR="00D741F4" w:rsidRPr="00D741F4">
        <w:rPr>
          <w:rFonts w:eastAsia="標楷體" w:hint="eastAsia"/>
          <w:color w:val="FF0000"/>
        </w:rPr>
        <w:t>六</w:t>
      </w:r>
      <w:r w:rsidR="00D741F4" w:rsidRPr="00522F9E">
        <w:rPr>
          <w:rFonts w:eastAsia="標楷體" w:hint="eastAsia"/>
          <w:bCs/>
          <w:color w:val="000000" w:themeColor="text1"/>
        </w:rPr>
        <w:t>個</w:t>
      </w:r>
      <w:r w:rsidR="00D741F4" w:rsidRPr="00522F9E">
        <w:rPr>
          <w:rFonts w:eastAsia="標楷體" w:hint="eastAsia"/>
          <w:color w:val="000000" w:themeColor="text1"/>
        </w:rPr>
        <w:t>學群，學生</w:t>
      </w:r>
      <w:r w:rsidR="00D741F4" w:rsidRPr="00522F9E">
        <w:rPr>
          <w:rFonts w:ascii="標楷體" w:eastAsia="標楷體" w:hAnsi="標楷體" w:hint="eastAsia"/>
          <w:color w:val="000000" w:themeColor="text1"/>
        </w:rPr>
        <w:t>依本系「專業模組科目與學分認列」修畢專業模組課程者，</w:t>
      </w:r>
      <w:r w:rsidR="00D741F4" w:rsidRPr="00522F9E">
        <w:rPr>
          <w:rFonts w:eastAsia="標楷體" w:hint="eastAsia"/>
          <w:color w:val="000000" w:themeColor="text1"/>
        </w:rPr>
        <w:t>並通過實習要求者，</w:t>
      </w:r>
      <w:r w:rsidR="00D741F4" w:rsidRPr="00522F9E">
        <w:rPr>
          <w:rFonts w:ascii="標楷體" w:eastAsia="標楷體" w:hAnsi="標楷體" w:hint="eastAsia"/>
          <w:color w:val="000000" w:themeColor="text1"/>
        </w:rPr>
        <w:t>可取得本系核發的專業模組學分證明</w:t>
      </w:r>
      <w:r w:rsidR="00D741F4" w:rsidRPr="00522F9E">
        <w:rPr>
          <w:rFonts w:eastAsia="標楷體" w:hint="eastAsia"/>
          <w:color w:val="000000" w:themeColor="text1"/>
        </w:rPr>
        <w:t>，得</w:t>
      </w:r>
      <w:proofErr w:type="gramStart"/>
      <w:r w:rsidR="00D741F4" w:rsidRPr="00522F9E">
        <w:rPr>
          <w:rFonts w:eastAsia="標楷體" w:hint="eastAsia"/>
          <w:color w:val="000000" w:themeColor="text1"/>
        </w:rPr>
        <w:t>併</w:t>
      </w:r>
      <w:proofErr w:type="gramEnd"/>
      <w:r w:rsidR="00D741F4" w:rsidRPr="00522F9E">
        <w:rPr>
          <w:rFonts w:eastAsia="標楷體" w:hint="eastAsia"/>
          <w:color w:val="000000" w:themeColor="text1"/>
        </w:rPr>
        <w:t>計入畢業學分</w:t>
      </w:r>
      <w:r w:rsidR="00D741F4" w:rsidRPr="00522F9E">
        <w:rPr>
          <w:rFonts w:eastAsia="標楷體" w:hint="eastAsia"/>
          <w:color w:val="000000" w:themeColor="text1"/>
        </w:rPr>
        <w:t>128</w:t>
      </w:r>
      <w:r w:rsidR="00D741F4" w:rsidRPr="00522F9E">
        <w:rPr>
          <w:rFonts w:eastAsia="標楷體" w:hint="eastAsia"/>
          <w:color w:val="000000" w:themeColor="text1"/>
        </w:rPr>
        <w:t>學分內。</w:t>
      </w:r>
    </w:p>
    <w:p w14:paraId="0303C959" w14:textId="11F59A9D" w:rsidR="005E6A7D" w:rsidRPr="009805E4" w:rsidRDefault="005E6A7D" w:rsidP="009805E4">
      <w:pPr>
        <w:pStyle w:val="aff1"/>
        <w:spacing w:line="320" w:lineRule="exact"/>
        <w:ind w:leftChars="0" w:left="440"/>
        <w:rPr>
          <w:rFonts w:ascii="標楷體" w:eastAsia="標楷體" w:hAnsi="標楷體"/>
          <w:snapToGrid w:val="0"/>
          <w:color w:val="FF0000"/>
          <w:kern w:val="0"/>
        </w:rPr>
      </w:pPr>
      <w:r>
        <w:rPr>
          <w:rFonts w:eastAsia="標楷體" w:hint="eastAsia"/>
          <w:color w:val="000000" w:themeColor="text1"/>
          <w:sz w:val="22"/>
        </w:rPr>
        <w:t>（四）</w:t>
      </w:r>
      <w:r w:rsidRPr="007E5DA8">
        <w:rPr>
          <w:rFonts w:ascii="標楷體" w:eastAsia="標楷體" w:hAnsi="標楷體" w:hint="eastAsia"/>
          <w:snapToGrid w:val="0"/>
          <w:color w:val="FF0000"/>
          <w:kern w:val="0"/>
        </w:rPr>
        <w:t>修畢四門全英語教學課程並通過考試者，可取得幼兒全英語教學學分證明。</w:t>
      </w:r>
    </w:p>
    <w:p w14:paraId="7C2A0B29" w14:textId="1639314F" w:rsidR="00643280" w:rsidRDefault="00643280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2B2566FD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54ECAFBB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171E7F23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08003244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0A95184C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14D1DAED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51C87C3B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1352BDE0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684AF711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1EF525F6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3DBE1F97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41CEB9CC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32BAAE10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3EB46551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299FB589" w14:textId="77777777" w:rsidR="009805E4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6F040BD4" w14:textId="77777777" w:rsidR="009805E4" w:rsidRPr="005B6436" w:rsidRDefault="009805E4">
      <w:pPr>
        <w:widowControl/>
        <w:rPr>
          <w:rFonts w:ascii="Times New Roman" w:eastAsia="標楷體" w:hAnsi="Times New Roman"/>
          <w:b/>
          <w:bCs/>
          <w:color w:val="000000" w:themeColor="text1"/>
          <w:szCs w:val="24"/>
        </w:rPr>
      </w:pPr>
    </w:p>
    <w:p w14:paraId="73FB2225" w14:textId="77777777" w:rsidR="00D14577" w:rsidRPr="00397131" w:rsidRDefault="00A9051E" w:rsidP="002D448A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lastRenderedPageBreak/>
        <w:t>四、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院共同課程及模組課程</w:t>
      </w:r>
    </w:p>
    <w:tbl>
      <w:tblPr>
        <w:tblW w:w="11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804"/>
        <w:gridCol w:w="2614"/>
        <w:gridCol w:w="1757"/>
        <w:gridCol w:w="683"/>
        <w:gridCol w:w="553"/>
        <w:gridCol w:w="553"/>
        <w:gridCol w:w="498"/>
        <w:gridCol w:w="2253"/>
        <w:gridCol w:w="14"/>
        <w:gridCol w:w="686"/>
      </w:tblGrid>
      <w:tr w:rsidR="007841B2" w:rsidRPr="00A9051E" w14:paraId="158498FF" w14:textId="77777777" w:rsidTr="004801C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E832" w14:textId="77777777" w:rsidR="005B6436" w:rsidRPr="009805E4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類</w:t>
            </w:r>
          </w:p>
          <w:p w14:paraId="082D784B" w14:textId="77777777" w:rsidR="005B6436" w:rsidRPr="009805E4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9C94" w14:textId="77777777" w:rsidR="005B6436" w:rsidRPr="009805E4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學分數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B09C" w14:textId="77777777" w:rsidR="005B6436" w:rsidRPr="00A9051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科目中文名稱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1827" w14:textId="77777777" w:rsidR="005B6436" w:rsidRPr="00A9051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051E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科目代碼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74F3" w14:textId="77777777" w:rsidR="005B6436" w:rsidRPr="00A9051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必選修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4D85" w14:textId="77777777" w:rsidR="005B6436" w:rsidRPr="00A9051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學分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A67C" w14:textId="77777777" w:rsidR="005B6436" w:rsidRPr="00A9051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時數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9B3E" w14:textId="77777777" w:rsidR="005B6436" w:rsidRPr="00A9051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開課學期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7C34" w14:textId="77777777" w:rsidR="005B6436" w:rsidRPr="00A9051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科目英文名稱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B933" w14:textId="77777777" w:rsidR="005B6436" w:rsidRPr="00A9051E" w:rsidRDefault="005B643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  <w:t>備註</w:t>
            </w:r>
          </w:p>
        </w:tc>
      </w:tr>
      <w:tr w:rsidR="007841B2" w:rsidRPr="00A9051E" w14:paraId="104F23F9" w14:textId="77777777" w:rsidTr="004801C4">
        <w:trPr>
          <w:trHeight w:val="449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1C58" w14:textId="77777777" w:rsidR="009F755E" w:rsidRPr="00D173F5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院</w:t>
            </w:r>
          </w:p>
          <w:p w14:paraId="3BC22E2A" w14:textId="77777777" w:rsidR="009F755E" w:rsidRPr="00D173F5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共同</w:t>
            </w:r>
          </w:p>
          <w:p w14:paraId="2371E510" w14:textId="77777777" w:rsidR="009F755E" w:rsidRPr="00D173F5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課程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6E8D" w14:textId="77777777" w:rsidR="009F755E" w:rsidRPr="00D173F5" w:rsidRDefault="008408E2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6</w:t>
            </w:r>
            <w:r w:rsidR="009F755E"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0BF5" w14:textId="77777777" w:rsidR="009F755E" w:rsidRPr="009805E4" w:rsidRDefault="009F755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教育概論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B60E" w14:textId="77777777" w:rsidR="009F755E" w:rsidRPr="009805E4" w:rsidRDefault="009F755E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EDC11C00A001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2143" w14:textId="77777777" w:rsidR="009F755E" w:rsidRPr="009805E4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C9A7" w14:textId="77777777" w:rsidR="009F755E" w:rsidRPr="009805E4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DBFE" w14:textId="77777777" w:rsidR="009F755E" w:rsidRPr="009805E4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6E52" w14:textId="77777777" w:rsidR="009F755E" w:rsidRPr="009805E4" w:rsidRDefault="009F755E" w:rsidP="00A9051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31D5" w14:textId="77777777" w:rsidR="009F755E" w:rsidRPr="009805E4" w:rsidRDefault="009F755E" w:rsidP="00A9051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Introduction to Education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7D63" w14:textId="77777777" w:rsidR="009F755E" w:rsidRPr="00A9051E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7841B2" w:rsidRPr="00A9051E" w14:paraId="70CBAA4D" w14:textId="77777777" w:rsidTr="004801C4">
        <w:trPr>
          <w:trHeight w:val="461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B53D" w14:textId="77777777" w:rsidR="009F755E" w:rsidRPr="009805E4" w:rsidRDefault="009F755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BE53" w14:textId="77777777" w:rsidR="009F755E" w:rsidRPr="00D173F5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55D5" w14:textId="77777777" w:rsidR="009F755E" w:rsidRPr="009805E4" w:rsidRDefault="009F755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教育心理學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CADB" w14:textId="77777777" w:rsidR="009F755E" w:rsidRPr="009805E4" w:rsidRDefault="009F755E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EDC11C00A002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24C6" w14:textId="77777777" w:rsidR="009F755E" w:rsidRPr="009805E4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AB74" w14:textId="77777777" w:rsidR="009F755E" w:rsidRPr="009805E4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4DB8" w14:textId="77777777" w:rsidR="009F755E" w:rsidRPr="009805E4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57C0" w14:textId="77777777" w:rsidR="009F755E" w:rsidRPr="009805E4" w:rsidRDefault="009F755E" w:rsidP="00A9051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一下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144E" w14:textId="77777777" w:rsidR="009F755E" w:rsidRPr="009805E4" w:rsidRDefault="009F755E" w:rsidP="00A9051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Educational Psychology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A69C" w14:textId="77777777" w:rsidR="009F755E" w:rsidRPr="00A9051E" w:rsidRDefault="009F755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7841B2" w:rsidRPr="00A9051E" w14:paraId="5FCF6F3A" w14:textId="77777777" w:rsidTr="004801C4">
        <w:trPr>
          <w:trHeight w:val="411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4116" w14:textId="77777777" w:rsidR="009F755E" w:rsidRPr="009805E4" w:rsidRDefault="009F755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BF3C" w14:textId="77777777" w:rsidR="009F755E" w:rsidRPr="00D173F5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3D42" w14:textId="77777777" w:rsidR="009F755E" w:rsidRPr="009805E4" w:rsidRDefault="009F755E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教學原理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EC5C" w14:textId="77777777" w:rsidR="009F755E" w:rsidRPr="009805E4" w:rsidRDefault="009F755E" w:rsidP="00A9051E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EDC11C00A003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6806" w14:textId="77777777" w:rsidR="009F755E" w:rsidRPr="009805E4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AFE1" w14:textId="77777777" w:rsidR="009F755E" w:rsidRPr="009805E4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34C4" w14:textId="77777777" w:rsidR="009F755E" w:rsidRPr="009805E4" w:rsidRDefault="009F755E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F780" w14:textId="77777777" w:rsidR="009F755E" w:rsidRPr="009805E4" w:rsidRDefault="009F755E" w:rsidP="00A9051E">
            <w:pPr>
              <w:snapToGrid w:val="0"/>
              <w:spacing w:line="0" w:lineRule="atLeast"/>
              <w:ind w:leftChars="-27" w:left="-65"/>
              <w:jc w:val="center"/>
              <w:rPr>
                <w:rFonts w:ascii="Times New Roman" w:eastAsia="標楷體" w:hAnsi="Times New Roman"/>
                <w:color w:val="000000" w:themeColor="text1"/>
                <w:w w:val="11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w w:val="110"/>
                <w:sz w:val="18"/>
                <w:szCs w:val="18"/>
              </w:rPr>
              <w:t>二上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E176" w14:textId="77777777" w:rsidR="009F755E" w:rsidRPr="009805E4" w:rsidRDefault="009F755E" w:rsidP="00A9051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Principles of Teaching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3E49" w14:textId="77777777" w:rsidR="009F755E" w:rsidRPr="00A9051E" w:rsidRDefault="009F755E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472856" w:rsidRPr="00A9051E" w14:paraId="2A5A30A9" w14:textId="77777777" w:rsidTr="004801C4">
        <w:trPr>
          <w:trHeight w:val="39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5E35E" w14:textId="2CE18B3A" w:rsidR="00472856" w:rsidRPr="00D173F5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基礎模組～師培</w:t>
            </w:r>
          </w:p>
          <w:p w14:paraId="3B0C4168" w14:textId="01F0680A" w:rsidR="00472856" w:rsidRPr="00D173F5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專業模組課程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58D6B" w14:textId="77777777" w:rsidR="00472856" w:rsidRPr="00D173F5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教育基礎課程</w:t>
            </w:r>
          </w:p>
          <w:p w14:paraId="6035F40B" w14:textId="405394C3" w:rsidR="00472856" w:rsidRPr="00D173F5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（至少</w:t>
            </w:r>
            <w:r w:rsidRPr="00D173F5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9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學分）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02BDB" w14:textId="19B46805" w:rsidR="00472856" w:rsidRPr="009805E4" w:rsidRDefault="0047285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幼兒教保概論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F2C95" w14:textId="39074EC6" w:rsidR="00472856" w:rsidRPr="009805E4" w:rsidRDefault="00472856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EEC11E10A002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DF034" w14:textId="26C10556" w:rsidR="00472856" w:rsidRPr="009805E4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4A47B" w14:textId="6A519FDD" w:rsidR="00472856" w:rsidRPr="009805E4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6C5E5" w14:textId="30BEEABB" w:rsidR="00472856" w:rsidRPr="009805E4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2B969" w14:textId="273FCF91" w:rsidR="00472856" w:rsidRPr="009805E4" w:rsidRDefault="00472856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451FB51B" w14:textId="560ABA07" w:rsidR="00472856" w:rsidRPr="009805E4" w:rsidRDefault="00472856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Introduction to Early Childhood Education and Care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739CFB" w14:textId="0E2AED95" w:rsidR="00472856" w:rsidRPr="009805E4" w:rsidRDefault="00472856" w:rsidP="00472856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proofErr w:type="gramStart"/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含院必</w:t>
            </w:r>
            <w:proofErr w:type="gramEnd"/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選</w:t>
            </w: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6</w:t>
            </w: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學分，共至少</w:t>
            </w: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15</w:t>
            </w: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學分。</w:t>
            </w:r>
          </w:p>
        </w:tc>
      </w:tr>
      <w:tr w:rsidR="00472856" w:rsidRPr="00A9051E" w14:paraId="58B84422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61099763" w14:textId="77777777" w:rsidR="00472856" w:rsidRPr="00D173F5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4801A28E" w14:textId="77777777" w:rsidR="00472856" w:rsidRPr="00D173F5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60984" w14:textId="6B020F1E" w:rsidR="00472856" w:rsidRPr="009805E4" w:rsidRDefault="0047285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特殊幼兒教育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7BDF5" w14:textId="490AD135" w:rsidR="00472856" w:rsidRPr="009805E4" w:rsidRDefault="00472856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EEC11E10A004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F31E8" w14:textId="4CD03F49" w:rsidR="00472856" w:rsidRPr="009805E4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5A49DA" w14:textId="0C1B18F0" w:rsidR="00472856" w:rsidRPr="009805E4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00F5A" w14:textId="218648FB" w:rsidR="00472856" w:rsidRPr="009805E4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E9E3C2" w14:textId="37AA864C" w:rsidR="00472856" w:rsidRPr="009805E4" w:rsidRDefault="00472856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07D37142" w14:textId="23EEE588" w:rsidR="00472856" w:rsidRPr="009805E4" w:rsidRDefault="00472856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Education for Young Children with Special Needs</w:t>
            </w:r>
          </w:p>
        </w:tc>
        <w:tc>
          <w:tcPr>
            <w:tcW w:w="700" w:type="dxa"/>
            <w:gridSpan w:val="2"/>
            <w:vMerge/>
            <w:shd w:val="clear" w:color="auto" w:fill="auto"/>
          </w:tcPr>
          <w:p w14:paraId="55AC940B" w14:textId="77777777" w:rsidR="00472856" w:rsidRPr="009805E4" w:rsidRDefault="00472856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472856" w:rsidRPr="00A9051E" w14:paraId="5D2A688C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301AB9E6" w14:textId="77777777" w:rsidR="00472856" w:rsidRPr="00D173F5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0C5A7577" w14:textId="77777777" w:rsidR="00472856" w:rsidRPr="00D173F5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58FF98" w14:textId="6538E941" w:rsidR="00472856" w:rsidRPr="009805E4" w:rsidRDefault="00472856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幼兒園、家庭與社區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227E3" w14:textId="53595674" w:rsidR="00472856" w:rsidRPr="009805E4" w:rsidRDefault="00472856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EEC11E10A013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0F5BF" w14:textId="00843004" w:rsidR="00472856" w:rsidRPr="009805E4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088C3" w14:textId="38054272" w:rsidR="00472856" w:rsidRPr="009805E4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B7BA7" w14:textId="7FC47161" w:rsidR="00472856" w:rsidRPr="009805E4" w:rsidRDefault="00472856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39534" w14:textId="2E3E9C83" w:rsidR="00472856" w:rsidRPr="009805E4" w:rsidRDefault="00472856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687FB611" w14:textId="33071440" w:rsidR="00472856" w:rsidRPr="009805E4" w:rsidRDefault="00472856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Preschool, Family, and Community</w:t>
            </w:r>
          </w:p>
        </w:tc>
        <w:tc>
          <w:tcPr>
            <w:tcW w:w="700" w:type="dxa"/>
            <w:gridSpan w:val="2"/>
            <w:vMerge/>
            <w:shd w:val="clear" w:color="auto" w:fill="auto"/>
          </w:tcPr>
          <w:p w14:paraId="0678A3A3" w14:textId="77777777" w:rsidR="00472856" w:rsidRPr="009805E4" w:rsidRDefault="00472856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D1468" w:rsidRPr="00A9051E" w14:paraId="2DB5A5AE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26B3E561" w14:textId="77777777" w:rsidR="006D1468" w:rsidRPr="00D173F5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5E738E62" w14:textId="77777777" w:rsidR="006D1468" w:rsidRPr="00D173F5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2A1EC5" w14:textId="30FA38DA" w:rsidR="006D1468" w:rsidRPr="009805E4" w:rsidRDefault="006D1468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學前教育政策與法規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B24E2" w14:textId="5CA9B169" w:rsidR="006D1468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A</w:t>
            </w:r>
            <w:r w:rsidR="006D1468"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006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F2F094" w14:textId="70DB9518" w:rsidR="006D1468" w:rsidRPr="009805E4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44EFC" w14:textId="32F3AB76" w:rsidR="006D1468" w:rsidRPr="009805E4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6DEB4" w14:textId="49059D5E" w:rsidR="006D1468" w:rsidRPr="009805E4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AA9255" w14:textId="7772EE45" w:rsidR="006D1468" w:rsidRPr="009805E4" w:rsidRDefault="006D1468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三下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27BC92C8" w14:textId="79482AC9" w:rsidR="006D1468" w:rsidRPr="009805E4" w:rsidRDefault="009805E4" w:rsidP="009805E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Preschool education policies and regulations</w:t>
            </w:r>
          </w:p>
        </w:tc>
        <w:tc>
          <w:tcPr>
            <w:tcW w:w="700" w:type="dxa"/>
            <w:gridSpan w:val="2"/>
            <w:vMerge/>
            <w:shd w:val="clear" w:color="auto" w:fill="auto"/>
          </w:tcPr>
          <w:p w14:paraId="0857DC93" w14:textId="77777777" w:rsidR="006D1468" w:rsidRPr="009805E4" w:rsidRDefault="006D1468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D1468" w:rsidRPr="00A9051E" w14:paraId="626E45A2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3EF9B5E0" w14:textId="77777777" w:rsidR="006D1468" w:rsidRPr="00D173F5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0CC32540" w14:textId="77777777" w:rsidR="006D1468" w:rsidRPr="00D173F5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8B7AE" w14:textId="13064846" w:rsidR="006D1468" w:rsidRPr="009805E4" w:rsidRDefault="006D1468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幼兒教育思潮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B6739" w14:textId="4F5E7862" w:rsidR="006D1468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A</w:t>
            </w: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00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3EDD1" w14:textId="730F5767" w:rsidR="006D1468" w:rsidRPr="009805E4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74B5B" w14:textId="040A2EDC" w:rsidR="006D1468" w:rsidRPr="009805E4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2D97F" w14:textId="450C0C16" w:rsidR="006D1468" w:rsidRPr="009805E4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EA54C" w14:textId="128E0E31" w:rsidR="006D1468" w:rsidRPr="009805E4" w:rsidRDefault="006D1468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二上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49B80503" w14:textId="60BCC26B" w:rsidR="006D1468" w:rsidRPr="009805E4" w:rsidRDefault="006D1468" w:rsidP="00A9051E">
            <w:pPr>
              <w:spacing w:line="0" w:lineRule="atLeast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Thoughts on Early Childhood Education</w:t>
            </w:r>
          </w:p>
        </w:tc>
        <w:tc>
          <w:tcPr>
            <w:tcW w:w="700" w:type="dxa"/>
            <w:gridSpan w:val="2"/>
            <w:vMerge/>
            <w:shd w:val="clear" w:color="auto" w:fill="auto"/>
          </w:tcPr>
          <w:p w14:paraId="33A52AF8" w14:textId="77777777" w:rsidR="006D1468" w:rsidRPr="009805E4" w:rsidRDefault="006D1468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D1468" w:rsidRPr="00A9051E" w14:paraId="6AF4769F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3B723404" w14:textId="77777777" w:rsidR="006D1468" w:rsidRPr="00D173F5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274240F7" w14:textId="77777777" w:rsidR="006D1468" w:rsidRPr="00D173F5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31075" w14:textId="0D3A11E8" w:rsidR="006D1468" w:rsidRPr="009805E4" w:rsidRDefault="006D1468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幼兒多元文化教育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B3257" w14:textId="07CDA2F6" w:rsidR="006D1468" w:rsidRPr="009805E4" w:rsidRDefault="006D1468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EEC12E30Y005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A72BA5" w14:textId="291235D2" w:rsidR="006D1468" w:rsidRPr="009805E4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20BF8" w14:textId="46B08E18" w:rsidR="006D1468" w:rsidRPr="009805E4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1F753" w14:textId="2EEA0BB0" w:rsidR="006D1468" w:rsidRPr="009805E4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9D08B" w14:textId="63CF30AF" w:rsidR="006D1468" w:rsidRPr="009805E4" w:rsidRDefault="006D1468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53923079" w14:textId="1E8B89EF" w:rsidR="006D1468" w:rsidRPr="009805E4" w:rsidRDefault="006D1468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Multicultural Education of Young Children</w:t>
            </w:r>
          </w:p>
        </w:tc>
        <w:tc>
          <w:tcPr>
            <w:tcW w:w="700" w:type="dxa"/>
            <w:gridSpan w:val="2"/>
            <w:vMerge/>
            <w:shd w:val="clear" w:color="auto" w:fill="auto"/>
          </w:tcPr>
          <w:p w14:paraId="2A5A72D7" w14:textId="77777777" w:rsidR="006D1468" w:rsidRPr="009805E4" w:rsidRDefault="006D1468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D1468" w:rsidRPr="00A9051E" w14:paraId="521432EA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5A5C6609" w14:textId="77777777" w:rsidR="006D1468" w:rsidRPr="00D173F5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25C34083" w14:textId="77777777" w:rsidR="006D1468" w:rsidRPr="00D173F5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EA1E1" w14:textId="27562CE9" w:rsidR="006D1468" w:rsidRPr="009805E4" w:rsidRDefault="006D1468" w:rsidP="00A9051E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教育社會學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508BB" w14:textId="3005AB6E" w:rsidR="006D1468" w:rsidRPr="009805E4" w:rsidRDefault="006D1468" w:rsidP="00A9051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EEC12E30X001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CDF85" w14:textId="648E6B0F" w:rsidR="006D1468" w:rsidRPr="009805E4" w:rsidRDefault="006D1468" w:rsidP="00A9051E">
            <w:pPr>
              <w:spacing w:line="0" w:lineRule="atLeas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67FF9C" w14:textId="46ADFEF5" w:rsidR="006D1468" w:rsidRPr="009805E4" w:rsidRDefault="006D1468" w:rsidP="00A9051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5B4C0" w14:textId="1C1AD50C" w:rsidR="006D1468" w:rsidRPr="009805E4" w:rsidRDefault="006D1468" w:rsidP="00A9051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4029D" w14:textId="4C6BF13E" w:rsidR="006D1468" w:rsidRPr="009805E4" w:rsidRDefault="006D1468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四上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53D52B35" w14:textId="6412C717" w:rsidR="006D1468" w:rsidRPr="009805E4" w:rsidRDefault="006D1468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Sociology of Education</w:t>
            </w:r>
          </w:p>
        </w:tc>
        <w:tc>
          <w:tcPr>
            <w:tcW w:w="700" w:type="dxa"/>
            <w:gridSpan w:val="2"/>
            <w:vMerge/>
            <w:shd w:val="clear" w:color="auto" w:fill="auto"/>
          </w:tcPr>
          <w:p w14:paraId="33E778DB" w14:textId="77777777" w:rsidR="006D1468" w:rsidRPr="009805E4" w:rsidRDefault="006D1468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D1468" w:rsidRPr="00A9051E" w14:paraId="459B1303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45C26D8A" w14:textId="77777777" w:rsidR="006D1468" w:rsidRPr="00D173F5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4EF131AE" w14:textId="77777777" w:rsidR="006D1468" w:rsidRPr="00D173F5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BC54B" w14:textId="469A6C30" w:rsidR="006D1468" w:rsidRPr="009805E4" w:rsidRDefault="006D1468" w:rsidP="00A9051E">
            <w:pPr>
              <w:spacing w:line="0" w:lineRule="atLeas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教育哲學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C82FF" w14:textId="2D353538" w:rsidR="006D1468" w:rsidRPr="009805E4" w:rsidRDefault="006D1468" w:rsidP="00A9051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EEC12E30X002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A45AD" w14:textId="6AF83EF8" w:rsidR="006D1468" w:rsidRPr="009805E4" w:rsidRDefault="006D1468" w:rsidP="00A9051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00445" w14:textId="6F7650CF" w:rsidR="006D1468" w:rsidRPr="009805E4" w:rsidRDefault="006D1468" w:rsidP="00A9051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09FD0" w14:textId="0B913300" w:rsidR="006D1468" w:rsidRPr="009805E4" w:rsidRDefault="006D1468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9FB2C0" w14:textId="5C5E34B4" w:rsidR="006D1468" w:rsidRPr="009805E4" w:rsidRDefault="006D1468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四下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59992E77" w14:textId="2518D5F4" w:rsidR="006D1468" w:rsidRPr="009805E4" w:rsidRDefault="006D1468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Philosophy of Education</w:t>
            </w:r>
          </w:p>
        </w:tc>
        <w:tc>
          <w:tcPr>
            <w:tcW w:w="700" w:type="dxa"/>
            <w:gridSpan w:val="2"/>
            <w:vMerge/>
            <w:shd w:val="clear" w:color="auto" w:fill="auto"/>
          </w:tcPr>
          <w:p w14:paraId="64986657" w14:textId="77777777" w:rsidR="006D1468" w:rsidRPr="009805E4" w:rsidRDefault="006D1468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59B65CD2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7D4D6D77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1E6D6D29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18C58" w14:textId="2CE704ED" w:rsidR="0035691A" w:rsidRPr="009805E4" w:rsidRDefault="0035691A" w:rsidP="0035691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標楷體" w:eastAsia="標楷體" w:hint="eastAsia"/>
                <w:color w:val="FF0000"/>
                <w:sz w:val="18"/>
                <w:szCs w:val="18"/>
              </w:rPr>
              <w:t>幼兒雙語教育概論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1ECA0" w14:textId="6CF02172" w:rsidR="0035691A" w:rsidRPr="009805E4" w:rsidRDefault="0035691A" w:rsidP="0035691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A</w:t>
            </w: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00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F9C1A" w14:textId="1BCB05D5" w:rsidR="0035691A" w:rsidRPr="009805E4" w:rsidRDefault="0035691A" w:rsidP="0035691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47375" w14:textId="56AB6A29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DF318" w14:textId="09148010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3C446" w14:textId="68B11034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proofErr w:type="gramStart"/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一</w:t>
            </w:r>
            <w:proofErr w:type="gramEnd"/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169D9922" w14:textId="62C102F5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 xml:space="preserve">Introduction to Bilingual Early Childhood Education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086FD0" w14:textId="267414AC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全英語課程</w:t>
            </w:r>
          </w:p>
        </w:tc>
      </w:tr>
      <w:tr w:rsidR="0035691A" w:rsidRPr="00A9051E" w14:paraId="620596E4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4210CBE3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A8927" w14:textId="27A11175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教育方法課程（至少</w:t>
            </w: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17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學分）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C4DCC" w14:textId="01A458BB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幼兒發展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16088" w14:textId="18ECA7E5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EEC11E10A001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0F794" w14:textId="5C0EE0B3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6CF1D" w14:textId="43FE9AD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49088" w14:textId="6B2252EC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99B21" w14:textId="1ED40B3E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78512623" w14:textId="47C00564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Young Child Development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C311528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2E7FD227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0B40CDF6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502A1C93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714CE" w14:textId="31FB5A30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幼兒觀察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062823" w14:textId="12BFACF2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EEC11E10A003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E7F96" w14:textId="50206874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17229" w14:textId="636E0038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5727A" w14:textId="648D9281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57529" w14:textId="263A5BFF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3E5C5A45" w14:textId="27E8062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18"/>
                <w:szCs w:val="18"/>
              </w:rPr>
              <w:t>Observation of Young Children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FFE1A1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23EC824C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5FBD6CE2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0106FD9C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3C058B" w14:textId="45FD3DB0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幼兒園教保活動課程設計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D5DFF" w14:textId="1F34579D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EEC11E10A005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BBCF6" w14:textId="3611F13C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D0237" w14:textId="69606469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AC3A8" w14:textId="31F8F34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0EF68" w14:textId="3699AA2F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45FD277F" w14:textId="40229A2D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 xml:space="preserve">Curriculum Design for Early Childhood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E10E41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2C8ADF15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78ADF4F6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449B768E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002B9" w14:textId="6DB872E9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幼兒健康與安全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54495" w14:textId="581D4124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EEC11E10A008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F4C5A5" w14:textId="6D109702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F29A7" w14:textId="6DD260A0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FDB5ED" w14:textId="1EEB4343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8F8CD" w14:textId="4280321D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08AD90B1" w14:textId="4B0F5508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 xml:space="preserve">Health and Safety for Young Children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947CF8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0E30589F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52A4089B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79EAF15B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A2219" w14:textId="0BB5752A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幼兒學習評量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B049A" w14:textId="4B5C91F1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EEC11E10A009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C7AE4" w14:textId="3957A18B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225D" w14:textId="71DD26E9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A4A11" w14:textId="4C2ABB8B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F82075" w14:textId="1E69A9ED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5F01D768" w14:textId="56A8A830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Educational Assessment of Young Children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B1A5BE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59B6C2BD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669CE9D1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2CC2D1D1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7FF10" w14:textId="0049D655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幼兒園課室經營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F53B" w14:textId="2BB030E7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EEC11E10A010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CCD244" w14:textId="37A13FFE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B6207" w14:textId="44DCC98B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C92E3" w14:textId="005B8B3C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FC0155" w14:textId="52F9354B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0BCBDEE4" w14:textId="3D7E5670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Classroom Management in Preschool and Kindergarten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328F78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02D1EF26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613562C3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581AAE2D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8DE4D" w14:textId="7EBA75D4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</w:t>
            </w:r>
            <w:proofErr w:type="gramStart"/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體能與律動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4DD4F" w14:textId="52474757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EEC12E30W003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ACF0E" w14:textId="008FFAF3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61E23" w14:textId="06CA695D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ED438" w14:textId="01AB67FF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04853" w14:textId="27C15860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61A38C24" w14:textId="3F681596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Physical Education and Movement for Young Children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4421CF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53EE15B1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4AD03C54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31A72CD9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05280" w14:textId="1ED2F40D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幼兒數學與科學之探索與遊戲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9F840" w14:textId="1DE94B79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EEC12E30W005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5A3EB" w14:textId="3B817E0F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E1ACE" w14:textId="0132B49D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71FAA" w14:textId="00C479DB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67389" w14:textId="0C8387CA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3AEAF9C7" w14:textId="2CFCF536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Exploring and Play of Mathematics and Science for Young Children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7D2B2C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3A3F0F7E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36C792D7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21591102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E3777" w14:textId="28CABD89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幼兒社會探究與情緒表達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2C3D7" w14:textId="04D5FAF4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EEC12E30W007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019CD" w14:textId="169F9A36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A8958" w14:textId="0987E7F1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3AD77" w14:textId="6473F132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2866B" w14:textId="4EF90346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0BDBAF0F" w14:textId="41FF74CA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Social Exploration and Emotional Expression of Young Children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D7936A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108B8D24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20422147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240365BB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26E9B" w14:textId="6E309705" w:rsidR="0035691A" w:rsidRPr="003879BB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幼兒語言表達</w:t>
            </w:r>
            <w:r w:rsidRPr="003879BB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與語文萌發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4E554" w14:textId="37EEA879" w:rsidR="0035691A" w:rsidRPr="003879BB" w:rsidRDefault="0035691A" w:rsidP="004801C4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3879BB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3879BB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3879BB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W006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67C831" w14:textId="12B0BC84" w:rsidR="0035691A" w:rsidRPr="003879BB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7E302" w14:textId="32EF81D1" w:rsidR="0035691A" w:rsidRPr="003879BB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C8A15" w14:textId="15AAD25B" w:rsidR="0035691A" w:rsidRPr="003879BB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A36F9" w14:textId="5554A64E" w:rsidR="0035691A" w:rsidRPr="003879BB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二下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BC526" w14:textId="445CC0AF" w:rsidR="0035691A" w:rsidRPr="003879BB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Verbal Expression and Emerging Literacy  of Young Children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C722B7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49144402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54B25C91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5996133F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394B" w14:textId="6B4146A3" w:rsidR="0035691A" w:rsidRPr="003879BB" w:rsidRDefault="0035691A" w:rsidP="00FF4F2E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幼兒美感與創造性活動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3BD12F" w14:textId="54150E44" w:rsidR="0035691A" w:rsidRPr="003879BB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3879BB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3879BB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3879BB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W007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B0F3" w14:textId="0C5D20D4" w:rsidR="0035691A" w:rsidRPr="003879BB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50895" w14:textId="6BC1156B" w:rsidR="0035691A" w:rsidRPr="003879BB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71FB5" w14:textId="695F90BF" w:rsidR="0035691A" w:rsidRPr="003879BB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84BF3" w14:textId="035E89BF" w:rsidR="0035691A" w:rsidRPr="003879BB" w:rsidRDefault="003879BB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二上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3756AA61" w14:textId="118C489A" w:rsidR="0035691A" w:rsidRPr="003879BB" w:rsidRDefault="0035691A" w:rsidP="00732B8B">
            <w:pPr>
              <w:widowControl/>
              <w:spacing w:line="0" w:lineRule="atLeast"/>
              <w:rPr>
                <w:rFonts w:ascii="Times New Roman" w:hAnsi="Times New Roman"/>
                <w:color w:val="FF0000"/>
                <w:kern w:val="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Aesthetic and Creative Activities of Young Children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D323E2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656F194F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2981CF54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73FB91BE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32A20" w14:textId="0AB2DDF0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幼兒輔導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3CA18" w14:textId="0AF8F10B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EEC12E30Y002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ACC49A" w14:textId="4965E52D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FEFF2C" w14:textId="11DF3093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FE971" w14:textId="3F98AE71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B5F34" w14:textId="5F68FC0A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26802EDA" w14:textId="599A076A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Helping Young Children with Behavioral Problems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921652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30ADC93A" w14:textId="77777777" w:rsidTr="0073313F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722ADD83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7180E76B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3AE562" w14:textId="42793171" w:rsidR="0035691A" w:rsidRPr="0073313F" w:rsidRDefault="0035691A" w:rsidP="0073313F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73313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融合教育的理論與實務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</w:tcPr>
          <w:p w14:paraId="637EE7FF" w14:textId="4BCDCB6C" w:rsidR="0035691A" w:rsidRPr="0073313F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73313F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73313F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73313F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73313F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W008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7042C" w14:textId="741C7028" w:rsidR="0035691A" w:rsidRPr="0073313F" w:rsidRDefault="0035691A" w:rsidP="002C5532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73313F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7B9FE" w14:textId="0207B4A8" w:rsidR="0035691A" w:rsidRPr="0073313F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73313F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70CFC" w14:textId="7CAA49C0" w:rsidR="0035691A" w:rsidRPr="0073313F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73313F">
              <w:rPr>
                <w:rFonts w:ascii="Times New Roman" w:hAnsi="Times New Roman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14:paraId="37B9CC81" w14:textId="5C465DC0" w:rsidR="0035691A" w:rsidRPr="0073313F" w:rsidRDefault="0073313F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73313F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二下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6DE74A1A" w14:textId="20164DDA" w:rsidR="0035691A" w:rsidRPr="00FF4F2E" w:rsidRDefault="009805E4" w:rsidP="00A9051E">
            <w:pPr>
              <w:spacing w:line="0" w:lineRule="atLeast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bookmarkStart w:id="1" w:name="OLE_LINK34"/>
            <w:bookmarkStart w:id="2" w:name="OLE_LINK35"/>
            <w:r w:rsidRPr="00FF4F2E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Theories and practices of inclusive education</w:t>
            </w:r>
            <w:bookmarkEnd w:id="1"/>
            <w:bookmarkEnd w:id="2"/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12AE18" w14:textId="09A4E3D2" w:rsidR="0035691A" w:rsidRPr="00FF4F2E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FF4F2E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新增</w:t>
            </w:r>
          </w:p>
        </w:tc>
      </w:tr>
      <w:tr w:rsidR="0035691A" w:rsidRPr="00A9051E" w14:paraId="19CA471D" w14:textId="77777777" w:rsidTr="0073313F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7EF13396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06550598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C454B1" w14:textId="46E3D23C" w:rsidR="0035691A" w:rsidRPr="0073313F" w:rsidRDefault="0035691A" w:rsidP="0073313F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73313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幼兒英語歌謠、</w:t>
            </w:r>
            <w:proofErr w:type="gramStart"/>
            <w:r w:rsidRPr="0073313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故事與繪本</w:t>
            </w:r>
            <w:proofErr w:type="gramEnd"/>
            <w:r w:rsidRPr="0073313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教學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1ADD1" w14:textId="62D75ABC" w:rsidR="0035691A" w:rsidRPr="0073313F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73313F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73313F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73313F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73313F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W009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60883" w14:textId="63690257" w:rsidR="0035691A" w:rsidRPr="0073313F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73313F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15E69" w14:textId="4E8BB486" w:rsidR="0035691A" w:rsidRPr="0073313F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73313F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AFAD4C" w14:textId="60994840" w:rsidR="0035691A" w:rsidRPr="0073313F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73313F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81D91" w14:textId="5CD7038E" w:rsidR="0035691A" w:rsidRPr="0073313F" w:rsidRDefault="003879BB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73313F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一下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31F2A" w14:textId="09CA883E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English Songs, Stories, and Picture Books for Young Children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BF5FC9" w14:textId="55DF2DC5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全英語課程</w:t>
            </w:r>
          </w:p>
        </w:tc>
      </w:tr>
      <w:tr w:rsidR="0035691A" w:rsidRPr="00A9051E" w14:paraId="568241DA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6BEAF943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69743B" w14:textId="456010F8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教育實踐課程（至少</w:t>
            </w: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14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學分）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9CBCB2" w14:textId="4FC2D829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幼兒園教材教法</w:t>
            </w: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FDA86" w14:textId="00EB8F04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EEC11E10A006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F02B2" w14:textId="38BF970F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5375" w14:textId="581E41F3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9A5D0" w14:textId="51D581AC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B1593" w14:textId="06DC8160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2337695E" w14:textId="545BE3D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Teaching Materials and Methods in Preschool and Kindergarten (I)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D20122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360EB00C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31506DC5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758FF242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DCA0F" w14:textId="1BE6712C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幼兒園教材教法</w:t>
            </w: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D737E" w14:textId="72907262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EEC11E10A007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4A502" w14:textId="33AE3DB1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AF77E" w14:textId="0AE716B6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59EB2" w14:textId="7B254135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61184" w14:textId="5F43907A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43FAE2B9" w14:textId="3E0A8CD6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Teaching Materials and Methods in Preschool and Kindergarten (II)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D8B119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0940BDDA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6C849D64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3696E7C9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6D792" w14:textId="4D84375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幼兒園教保實習</w:t>
            </w: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8D5CD" w14:textId="644BF37F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EEC11E10A011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BF0A8B" w14:textId="54F899A8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42DB7" w14:textId="06912E76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AC0A9" w14:textId="1EF94CC8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E04EA" w14:textId="5D036A26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b/>
                <w:kern w:val="0"/>
                <w:sz w:val="18"/>
                <w:szCs w:val="18"/>
              </w:rPr>
              <w:t>二下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0D2F3F9B" w14:textId="670C174F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Practicum </w:t>
            </w: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in Preschool and Kindergarten (I)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8A7D26E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668DA1F1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13BFF94A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46CB3BFD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C923E9" w14:textId="1CF47053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幼兒園教保實習</w:t>
            </w: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39B08" w14:textId="6885D1FA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EEC11E10A012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0F3F45" w14:textId="443779B1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B3134" w14:textId="188C39E5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9B6A89" w14:textId="4B004FC6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2F105" w14:textId="660133AC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三</w:t>
            </w:r>
            <w:r w:rsidRPr="009805E4">
              <w:rPr>
                <w:rFonts w:ascii="Times New Roman" w:eastAsia="標楷體" w:hAnsi="Times New Roman" w:hint="eastAsia"/>
                <w:b/>
                <w:kern w:val="0"/>
                <w:sz w:val="18"/>
                <w:szCs w:val="18"/>
              </w:rPr>
              <w:t>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75F53231" w14:textId="57283808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18"/>
                <w:szCs w:val="18"/>
              </w:rPr>
              <w:t xml:space="preserve">Practicum </w:t>
            </w: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in Preschool and Kindergarten (II)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9378C9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7F372D5F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628A7C1B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75C804AD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85E21" w14:textId="03FA6B58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幼兒園教學實習</w:t>
            </w: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FE670" w14:textId="38F4D002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</w:t>
            </w:r>
            <w:r w:rsidRPr="009805E4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0V001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83759" w14:textId="06664098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010F2" w14:textId="015B318F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6F5EB" w14:textId="7C9C8155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28B1" w14:textId="1B1A9D58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b/>
                <w:kern w:val="0"/>
                <w:sz w:val="18"/>
                <w:szCs w:val="18"/>
              </w:rPr>
              <w:t>三下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1976CC92" w14:textId="6712F3C9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Teaching Practicum in Early Childhood Education (I)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92AE57" w14:textId="304FC61B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非師資生選修</w:t>
            </w:r>
          </w:p>
        </w:tc>
      </w:tr>
      <w:tr w:rsidR="0035691A" w:rsidRPr="00A9051E" w14:paraId="4EA32DE0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02D499C4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311B983F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C6A88" w14:textId="1642E5AB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幼兒園教學實習</w:t>
            </w: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(</w:t>
            </w: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二</w:t>
            </w: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F8C05" w14:textId="1F719DB3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</w:t>
            </w:r>
            <w:r w:rsidRPr="009805E4">
              <w:rPr>
                <w:rFonts w:ascii="Times New Roman" w:eastAsia="標楷體" w:hAnsi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0V002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B6087" w14:textId="0E262F61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2E42C" w14:textId="5C74F338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8509C" w14:textId="5949BEEE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96EB4" w14:textId="7D2E8E31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四</w:t>
            </w:r>
            <w:r w:rsidRPr="009805E4">
              <w:rPr>
                <w:rFonts w:ascii="Times New Roman" w:eastAsia="標楷體" w:hAnsi="Times New Roman" w:hint="eastAsia"/>
                <w:b/>
                <w:kern w:val="0"/>
                <w:sz w:val="18"/>
                <w:szCs w:val="18"/>
              </w:rPr>
              <w:t>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0AF8B6F3" w14:textId="7E11F6EB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Teaching Practicum in Early Childhood Education (II)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F4DAA" w14:textId="5A2B6D28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非師資生選修</w:t>
            </w:r>
          </w:p>
        </w:tc>
      </w:tr>
      <w:tr w:rsidR="0035691A" w:rsidRPr="00A9051E" w14:paraId="3DF88BF1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2A0C29C6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2FAB6A18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1FA67" w14:textId="12B3BE13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pacing w:val="-6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幼兒園課程發展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C01988" w14:textId="148F9C92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EEC12E30Y001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0679F" w14:textId="64765352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B42A48" w14:textId="2A67592A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6FF18" w14:textId="59D47B12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352E23" w14:textId="47824113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7837B646" w14:textId="6B074014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Early Childhood Education Development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58992A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7F5BB164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6523D047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29FA25D6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A47BF" w14:textId="41C1A312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pacing w:val="-6"/>
                <w:sz w:val="18"/>
                <w:szCs w:val="18"/>
              </w:rPr>
              <w:t>幼兒學習環境設計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F75C0" w14:textId="3C99B957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EEC12E30Y003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854143" w14:textId="615123AF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55A25" w14:textId="33EAFC51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FFF6C4" w14:textId="696AB3B9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A7A74" w14:textId="3D7DB326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6F28B401" w14:textId="1A4E84B6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Design and Application of Teaching Materials for Young Children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8E7644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2E562569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66CAED98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1209CE24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360077" w14:textId="10B3A74D" w:rsidR="0035691A" w:rsidRPr="009805E4" w:rsidRDefault="0035691A" w:rsidP="009805E4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標楷體" w:eastAsia="標楷體" w:hint="eastAsia"/>
                <w:color w:val="FF0000"/>
                <w:sz w:val="18"/>
                <w:szCs w:val="18"/>
              </w:rPr>
              <w:t>幼兒英語教學實習（一）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BC9059" w14:textId="36B3316E" w:rsidR="0035691A" w:rsidRPr="009805E4" w:rsidRDefault="009805E4" w:rsidP="009805E4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V004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FA8C3C" w14:textId="27600957" w:rsidR="0035691A" w:rsidRPr="009805E4" w:rsidRDefault="0035691A" w:rsidP="009805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B4D5" w14:textId="2A531EC8" w:rsidR="0035691A" w:rsidRPr="009805E4" w:rsidRDefault="0035691A" w:rsidP="009805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4043D1" w14:textId="51D09FC5" w:rsidR="0035691A" w:rsidRPr="009805E4" w:rsidRDefault="0035691A" w:rsidP="009805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768D1B" w14:textId="371182F8" w:rsidR="0035691A" w:rsidRPr="009805E4" w:rsidRDefault="003879BB" w:rsidP="009805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58101907" w14:textId="1D9A78FF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Early Childhood English Teaching Practice I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9D01AC" w14:textId="245789AE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全英語教學</w:t>
            </w:r>
          </w:p>
        </w:tc>
      </w:tr>
      <w:tr w:rsidR="0035691A" w:rsidRPr="00A9051E" w14:paraId="4B07CC19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39E605C9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4878C54A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35767B" w14:textId="6EC90A6A" w:rsidR="0035691A" w:rsidRPr="009805E4" w:rsidRDefault="0035691A" w:rsidP="009805E4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標楷體" w:eastAsia="標楷體" w:hint="eastAsia"/>
                <w:color w:val="FF0000"/>
                <w:sz w:val="18"/>
                <w:szCs w:val="18"/>
              </w:rPr>
              <w:t>幼兒英語教學實習（二）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F3B48" w14:textId="783F9D3E" w:rsidR="0035691A" w:rsidRPr="009805E4" w:rsidRDefault="009805E4" w:rsidP="009805E4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V005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1F088" w14:textId="4B8E1C7C" w:rsidR="0035691A" w:rsidRPr="009805E4" w:rsidRDefault="0035691A" w:rsidP="009805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554DCD" w14:textId="25E7ABAC" w:rsidR="0035691A" w:rsidRPr="009805E4" w:rsidRDefault="0035691A" w:rsidP="009805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67461" w14:textId="43B1AB2B" w:rsidR="0035691A" w:rsidRPr="009805E4" w:rsidRDefault="0035691A" w:rsidP="009805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BB54F" w14:textId="35DA4786" w:rsidR="0035691A" w:rsidRPr="009805E4" w:rsidRDefault="003879BB" w:rsidP="009805E4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59676C24" w14:textId="5BEA472E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Early Childhood English Teaching Practice II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AC961D" w14:textId="1B60BB04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全英語教學</w:t>
            </w:r>
          </w:p>
        </w:tc>
      </w:tr>
      <w:tr w:rsidR="0035691A" w:rsidRPr="00A9051E" w14:paraId="5160DEFF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2BCC87F9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929FB" w14:textId="0A10497A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專門課程（至少</w:t>
            </w: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4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學分）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C69D0" w14:textId="247B696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教保專業倫理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140C0F" w14:textId="2D8754C8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EEC11E10A014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F5777" w14:textId="294A35DF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B5D07" w14:textId="14E3D720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CA57E" w14:textId="105D382E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C5A558" w14:textId="6340ECF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28650141" w14:textId="4CCF98AB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Professional Ethics of Early Childhood and Care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5EDDDC0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596B8D90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0C57CB16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1F16B46E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14A498" w14:textId="57A89EEB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幼兒文學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B43BE" w14:textId="7AE57FAC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EEC12E30W001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62B8C7" w14:textId="6960C1FD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75B38" w14:textId="35A6D65F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364A2" w14:textId="6EEF355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88D44" w14:textId="69DE360D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0518F" w14:textId="0CCC7CD9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Children’s Literature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2584FC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232F0868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0F5190F5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4732BD2D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04DB4" w14:textId="36D1681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幼兒藝術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1AA83" w14:textId="1A930ECD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EEC12E30W002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73F4E" w14:textId="50B88A01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45EDD" w14:textId="718B56F3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821B9" w14:textId="7CBC962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27D16" w14:textId="69D960C8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14:paraId="4FF5AEC0" w14:textId="5362DA5B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Art for Young Children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3DDC09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3B36BE14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5E624E07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7C5850FC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7C9B5" w14:textId="20306324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幼兒音樂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20FD5" w14:textId="7B581EB0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EEC12E30W004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D60126" w14:textId="15F62748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F6CD13" w14:textId="0527F40A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60334" w14:textId="2281DC85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55CFA9" w14:textId="6AF58FE3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C6448" w14:textId="699DF2CB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Music for Young Children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6FE87D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2B619131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3E26E7B9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7594719B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7397F" w14:textId="682FF8AE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幼兒戲劇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5B673" w14:textId="136429FE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EEC12E30W006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F5102C" w14:textId="4A64092D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7A633D" w14:textId="56E36A3A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E13B9" w14:textId="576922A9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75DBA" w14:textId="77639DB5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360EC" w14:textId="43A633AC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Drama for Young Children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49E1A1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7687062B" w14:textId="77777777" w:rsidTr="004801C4">
        <w:trPr>
          <w:trHeight w:val="39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590BC503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14:paraId="3391F77B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FF909" w14:textId="19DE174E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pacing w:val="-6"/>
                <w:sz w:val="18"/>
                <w:szCs w:val="18"/>
              </w:rPr>
              <w:t>幼兒遊戲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18F76" w14:textId="7830D298" w:rsidR="0035691A" w:rsidRPr="009805E4" w:rsidRDefault="0035691A" w:rsidP="00A9051E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EEC12E30Y004</w:t>
            </w: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95665" w14:textId="5A3999B1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437D5" w14:textId="578E7810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EC9BB" w14:textId="2C5AC6DA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E0597" w14:textId="318B7462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95909" w14:textId="4DFCAF9D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Children’s Play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696651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2A2B6644" w14:textId="77777777" w:rsidTr="004801C4">
        <w:trPr>
          <w:trHeight w:val="436"/>
          <w:jc w:val="center"/>
        </w:trPr>
        <w:tc>
          <w:tcPr>
            <w:tcW w:w="59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FE03DCA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核</w:t>
            </w:r>
          </w:p>
          <w:p w14:paraId="18AF3BA3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心</w:t>
            </w:r>
          </w:p>
          <w:p w14:paraId="47719CC6" w14:textId="77777777" w:rsid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模</w:t>
            </w:r>
          </w:p>
          <w:p w14:paraId="158F9A1C" w14:textId="6C983F7A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組</w:t>
            </w:r>
          </w:p>
          <w:p w14:paraId="4117D8FF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課</w:t>
            </w:r>
          </w:p>
          <w:p w14:paraId="4AEC8AA6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程</w:t>
            </w:r>
          </w:p>
        </w:tc>
        <w:tc>
          <w:tcPr>
            <w:tcW w:w="80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F8FDE3D" w14:textId="77777777" w:rsidR="0035691A" w:rsidRPr="00D173F5" w:rsidRDefault="0035691A" w:rsidP="00A9051E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必修</w:t>
            </w:r>
          </w:p>
          <w:p w14:paraId="7D4DC57D" w14:textId="77777777" w:rsidR="0035691A" w:rsidRPr="00D173F5" w:rsidRDefault="0035691A" w:rsidP="00A9051E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13</w:t>
            </w:r>
          </w:p>
          <w:p w14:paraId="72D6F5D0" w14:textId="72099ADF" w:rsidR="0035691A" w:rsidRPr="00D173F5" w:rsidRDefault="0035691A" w:rsidP="00A9051E">
            <w:pPr>
              <w:spacing w:line="0" w:lineRule="atLeast"/>
              <w:ind w:leftChars="-56" w:left="-134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26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BA12DE4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族群、文化與家庭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16A4B16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EEC11E20A001</w:t>
            </w:r>
          </w:p>
        </w:tc>
        <w:tc>
          <w:tcPr>
            <w:tcW w:w="68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CF5ADD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DDC241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C71F5A7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AE9F0CA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一下</w:t>
            </w:r>
          </w:p>
        </w:tc>
        <w:tc>
          <w:tcPr>
            <w:tcW w:w="22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BC76F98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Ethnicity, Culture, and Family</w:t>
            </w:r>
          </w:p>
        </w:tc>
        <w:tc>
          <w:tcPr>
            <w:tcW w:w="70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1D10D796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77333D80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33812018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7BB91387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062F27F2" w14:textId="77777777" w:rsidR="0035691A" w:rsidRPr="009805E4" w:rsidRDefault="0035691A" w:rsidP="00EC3480">
            <w:pPr>
              <w:spacing w:line="0" w:lineRule="atLeas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z w:val="18"/>
                <w:szCs w:val="18"/>
              </w:rPr>
              <w:t>幼教職場實習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A1C12CE" w14:textId="77777777" w:rsidR="0035691A" w:rsidRPr="009805E4" w:rsidRDefault="0035691A" w:rsidP="00EC3480">
            <w:pPr>
              <w:spacing w:line="0" w:lineRule="atLeas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kern w:val="0"/>
                <w:sz w:val="18"/>
                <w:szCs w:val="18"/>
              </w:rPr>
              <w:t>EEC11E20A00</w:t>
            </w:r>
            <w:r w:rsidRPr="009805E4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020A42E7" w14:textId="77777777" w:rsidR="0035691A" w:rsidRPr="009805E4" w:rsidRDefault="0035691A" w:rsidP="00EC3480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z w:val="18"/>
                <w:szCs w:val="18"/>
              </w:rPr>
              <w:t>必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EB55821" w14:textId="77777777" w:rsidR="0035691A" w:rsidRPr="009805E4" w:rsidRDefault="0035691A" w:rsidP="00EC348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E02DD61" w14:textId="77777777" w:rsidR="0035691A" w:rsidRPr="009805E4" w:rsidRDefault="0035691A" w:rsidP="00EC348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4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EF3B896" w14:textId="77777777" w:rsidR="0035691A" w:rsidRPr="009805E4" w:rsidRDefault="0035691A" w:rsidP="00EC348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  <w:t>二上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6FD577D" w14:textId="77777777" w:rsidR="0035691A" w:rsidRPr="009805E4" w:rsidRDefault="0035691A" w:rsidP="00EC3480">
            <w:pPr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kern w:val="0"/>
                <w:sz w:val="18"/>
                <w:szCs w:val="18"/>
              </w:rPr>
              <w:t xml:space="preserve">Field Practicum 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0124023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185C94DC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03CB5FF3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2C2C97EA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45CCAD0C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幼兒教育專題研究（上）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817724F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EEC11E20A004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16892F72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7EDEDB9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6DC5ACB8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37FF8DE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F7B3762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Seminar in Early Childhood Education (1)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6508A987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7CFE713A" w14:textId="77777777" w:rsidTr="004801C4">
        <w:trPr>
          <w:trHeight w:val="600"/>
          <w:jc w:val="center"/>
        </w:trPr>
        <w:tc>
          <w:tcPr>
            <w:tcW w:w="596" w:type="dxa"/>
            <w:vMerge/>
            <w:shd w:val="clear" w:color="auto" w:fill="auto"/>
          </w:tcPr>
          <w:p w14:paraId="32C77638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290F01F6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3FCAF603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幼兒教育專題研究（下）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84C9B0B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EEC11E20A005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5DE4D98C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F7AC6EC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142E1744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73F42C6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四上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0F1932C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Seminar in Early Childhood Education (2)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EA7F8BF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76B742A7" w14:textId="77777777" w:rsidTr="004801C4">
        <w:trPr>
          <w:trHeight w:val="600"/>
          <w:jc w:val="center"/>
        </w:trPr>
        <w:tc>
          <w:tcPr>
            <w:tcW w:w="596" w:type="dxa"/>
            <w:vMerge/>
            <w:shd w:val="clear" w:color="auto" w:fill="auto"/>
          </w:tcPr>
          <w:p w14:paraId="484AC6F7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77BFC62C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13227B07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服務學習活動設計與實施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CD66488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EEC11E20A006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37DB7698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961801B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7C7250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D3A2D1F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BE1D1BA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Design and Practice of Service-Learning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2137DA1D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55AAFC99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6F8502BE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14:paraId="5CC71973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選修</w:t>
            </w:r>
          </w:p>
          <w:p w14:paraId="5D28364E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9</w:t>
            </w:r>
          </w:p>
          <w:p w14:paraId="6AB82CE5" w14:textId="77777777" w:rsidR="0035691A" w:rsidRPr="00D173F5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369F2FDF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幼兒教具設計與應用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13FC6052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EEC12E20A001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5407E941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4E8C36AF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741AA9C5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DEFCE5F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33CCEA41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Design and Application of Teaching Materials for Young Children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57438DFD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65EC8F78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1BA963AF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4C61EBD8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63A18AF1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  <w:t>幼兒語言表達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75C38B6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trike/>
                <w:color w:val="FF0000"/>
                <w:kern w:val="0"/>
                <w:sz w:val="18"/>
                <w:szCs w:val="18"/>
              </w:rPr>
              <w:t>EEC12E20A002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37F86CF1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507836B0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  <w:t>2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ED6CF50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1DBED95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trike/>
                <w:color w:val="FF0000"/>
                <w:kern w:val="0"/>
                <w:sz w:val="18"/>
                <w:szCs w:val="18"/>
              </w:rPr>
              <w:t>二下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D362579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trike/>
                <w:color w:val="FF0000"/>
                <w:kern w:val="0"/>
                <w:sz w:val="18"/>
                <w:szCs w:val="18"/>
              </w:rPr>
              <w:t>Verbal Expression of Young Children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51488393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437AE6BD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3F48CC1B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66CAF5A8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14:paraId="133F23AC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特殊幼兒鑑定與評量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84837B3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EEC12E20A003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058DD367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CF3D62F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shd w:val="clear" w:color="auto" w:fill="auto"/>
            <w:vAlign w:val="center"/>
          </w:tcPr>
          <w:p w14:paraId="216C92A8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D42F8BE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D4D7653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Assessment in Early Childhood Special Education</w:t>
            </w:r>
          </w:p>
        </w:tc>
        <w:tc>
          <w:tcPr>
            <w:tcW w:w="700" w:type="dxa"/>
            <w:gridSpan w:val="2"/>
            <w:shd w:val="clear" w:color="auto" w:fill="auto"/>
          </w:tcPr>
          <w:p w14:paraId="4FC13E2B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289C54FA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5CF2C8CF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690E9978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227C7D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個別化教育計畫的理念與實施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0EB6D3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EEC12E20A005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88C0C1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76894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3E603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BB877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D069A0" w14:textId="77777777" w:rsidR="0035691A" w:rsidRPr="009805E4" w:rsidRDefault="0035691A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Individual Education Plans: Theory and Practice</w:t>
            </w:r>
          </w:p>
        </w:tc>
        <w:tc>
          <w:tcPr>
            <w:tcW w:w="7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70E208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58C2A3FD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1074CF45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6C403260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D9826F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教育研究法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6DDC61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EEC12E20A006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C390C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1569F5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8ECBB9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2A4B75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9D736A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Research Methodology in Education</w:t>
            </w:r>
          </w:p>
        </w:tc>
        <w:tc>
          <w:tcPr>
            <w:tcW w:w="7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616DEA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6A93A08F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3E1A1606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09CBBA5A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B8BDD3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教育統計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572B28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EEC12E20A007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1F7FC3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53AB4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9BD5F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29EE8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7095D" w14:textId="77777777" w:rsidR="0035691A" w:rsidRPr="009805E4" w:rsidRDefault="0035691A" w:rsidP="00A9051E">
            <w:pPr>
              <w:spacing w:line="0" w:lineRule="atLeast"/>
              <w:ind w:leftChars="-42" w:left="-101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Statistics in Education</w:t>
            </w:r>
          </w:p>
        </w:tc>
        <w:tc>
          <w:tcPr>
            <w:tcW w:w="7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0F21E2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3A60D0ED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3C837666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1A6208D7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F9D528" w14:textId="77777777" w:rsidR="0035691A" w:rsidRPr="009805E4" w:rsidRDefault="0035691A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多媒體檔案製作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732A16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EEC12E20A008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225D91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6C59C4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CA916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AFBEFB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</w:tcPr>
          <w:p w14:paraId="763E851D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Multimedia Production for Teaching Profolios</w:t>
            </w:r>
          </w:p>
        </w:tc>
        <w:tc>
          <w:tcPr>
            <w:tcW w:w="7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8592E2" w14:textId="77777777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</w:tr>
      <w:tr w:rsidR="0035691A" w:rsidRPr="00A9051E" w14:paraId="7E6DF560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2F3BF25C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14:paraId="29CD7A3B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D6F5DC" w14:textId="77777777" w:rsidR="0035691A" w:rsidRPr="009805E4" w:rsidRDefault="0035691A" w:rsidP="009805E4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幼教理論與實踐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A2DD40" w14:textId="725FAB04" w:rsidR="0035691A" w:rsidRPr="004801C4" w:rsidRDefault="004801C4" w:rsidP="004801C4">
            <w:pPr>
              <w:jc w:val="both"/>
              <w:rPr>
                <w:rFonts w:ascii="微軟正黑體" w:eastAsia="微軟正黑體" w:hAnsi="微軟正黑體" w:cs="新細明體"/>
                <w:color w:val="000000"/>
                <w:sz w:val="18"/>
                <w:szCs w:val="18"/>
              </w:rPr>
            </w:pPr>
            <w:r w:rsidRPr="004801C4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EEC12E20A011</w:t>
            </w:r>
          </w:p>
        </w:tc>
        <w:tc>
          <w:tcPr>
            <w:tcW w:w="6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0EC269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44E7AB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788DCC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E49C8E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四下</w:t>
            </w:r>
          </w:p>
        </w:tc>
        <w:tc>
          <w:tcPr>
            <w:tcW w:w="2253" w:type="dxa"/>
            <w:tcBorders>
              <w:bottom w:val="single" w:sz="4" w:space="0" w:color="000000"/>
            </w:tcBorders>
            <w:shd w:val="clear" w:color="auto" w:fill="auto"/>
          </w:tcPr>
          <w:p w14:paraId="1956DE70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kern w:val="0"/>
                <w:sz w:val="18"/>
                <w:szCs w:val="18"/>
              </w:rPr>
              <w:t>Integrating Theory into Practices</w:t>
            </w:r>
          </w:p>
        </w:tc>
        <w:tc>
          <w:tcPr>
            <w:tcW w:w="7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A02310" w14:textId="280F98AD" w:rsidR="0035691A" w:rsidRPr="009805E4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sz w:val="18"/>
                <w:szCs w:val="18"/>
              </w:rPr>
            </w:pPr>
            <w:proofErr w:type="gramStart"/>
            <w:r w:rsidRPr="009805E4">
              <w:rPr>
                <w:rFonts w:ascii="Times New Roman" w:eastAsia="標楷體" w:hAnsi="Times New Roman"/>
                <w:sz w:val="18"/>
                <w:szCs w:val="18"/>
              </w:rPr>
              <w:t>師資生必選修</w:t>
            </w:r>
            <w:proofErr w:type="gramEnd"/>
          </w:p>
        </w:tc>
      </w:tr>
      <w:tr w:rsidR="0035691A" w:rsidRPr="00A9051E" w14:paraId="793773D7" w14:textId="77777777" w:rsidTr="004801C4">
        <w:trPr>
          <w:trHeight w:val="47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056485E8" w14:textId="77777777" w:rsidR="0035691A" w:rsidRPr="00D173F5" w:rsidRDefault="0035691A" w:rsidP="00E9378D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zh-TW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專業模組</w:t>
            </w:r>
          </w:p>
          <w:p w14:paraId="4F078440" w14:textId="5E1DBEC4" w:rsidR="0035691A" w:rsidRPr="00D173F5" w:rsidRDefault="0035691A" w:rsidP="00E9378D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zh-TW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(</w:t>
            </w:r>
            <w:proofErr w:type="gramStart"/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一</w:t>
            </w:r>
            <w:proofErr w:type="gramEnd"/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)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家庭教育</w:t>
            </w:r>
          </w:p>
          <w:p w14:paraId="1DF105FC" w14:textId="18D51AC8" w:rsidR="0035691A" w:rsidRPr="00D173F5" w:rsidRDefault="0035691A" w:rsidP="00E9378D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zh-TW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專業模組</w:t>
            </w:r>
          </w:p>
        </w:tc>
        <w:tc>
          <w:tcPr>
            <w:tcW w:w="8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67BA3" w14:textId="099F7E63" w:rsidR="0035691A" w:rsidRPr="00D173F5" w:rsidRDefault="0035691A" w:rsidP="00093935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zh-TW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至少</w:t>
            </w:r>
          </w:p>
          <w:p w14:paraId="284E3C1A" w14:textId="46C0483F" w:rsidR="0035691A" w:rsidRPr="00D173F5" w:rsidRDefault="0035691A" w:rsidP="00E9378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16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866A" w14:textId="77777777" w:rsidR="0035691A" w:rsidRPr="009805E4" w:rsidRDefault="0035691A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家庭概論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699A" w14:textId="7D47F161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kern w:val="0"/>
                <w:sz w:val="18"/>
                <w:szCs w:val="18"/>
              </w:rPr>
              <w:t>EEC12E40B00</w:t>
            </w:r>
            <w:r w:rsidRPr="009805E4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EB4B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9ED9" w14:textId="38388352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B563" w14:textId="67128C23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668B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kern w:val="0"/>
                <w:sz w:val="18"/>
                <w:szCs w:val="18"/>
              </w:rPr>
              <w:t>二上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923A" w14:textId="77777777" w:rsidR="0035691A" w:rsidRPr="009805E4" w:rsidRDefault="0035691A" w:rsidP="00A9051E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Introduction to Family Studies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8998" w14:textId="3A34E245" w:rsidR="0035691A" w:rsidRPr="009864EB" w:rsidRDefault="0035691A" w:rsidP="002B5A29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864E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加上「教保專業倫理」為必修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學分</w:t>
            </w:r>
          </w:p>
        </w:tc>
      </w:tr>
      <w:tr w:rsidR="0035691A" w:rsidRPr="00A9051E" w14:paraId="19B7013B" w14:textId="77777777" w:rsidTr="004801C4">
        <w:trPr>
          <w:trHeight w:val="55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5F640753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79DDB0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56F2" w14:textId="77777777" w:rsidR="0035691A" w:rsidRPr="009805E4" w:rsidRDefault="0035691A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親職教育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499F" w14:textId="639BD11D" w:rsidR="0035691A" w:rsidRPr="009805E4" w:rsidRDefault="004801C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</w:t>
            </w:r>
            <w:r w:rsidR="0035691A"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B001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2C16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FADF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FD4D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5DF8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AD9C" w14:textId="77777777" w:rsidR="0035691A" w:rsidRPr="009805E4" w:rsidRDefault="0035691A" w:rsidP="00A9051E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Parents Education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348F" w14:textId="77777777" w:rsidR="0035691A" w:rsidRPr="009864EB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5691A" w:rsidRPr="00A9051E" w14:paraId="501D9F26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1CB6FF84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3751E94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F360" w14:textId="77777777" w:rsidR="0035691A" w:rsidRPr="009805E4" w:rsidRDefault="0035691A" w:rsidP="00D56230">
            <w:pPr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w w:val="11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婚姻與家庭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7B05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EEC12E40B002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6428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1764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2E65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514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98AF" w14:textId="77777777" w:rsidR="0035691A" w:rsidRPr="009805E4" w:rsidRDefault="0035691A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Marriage and Family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31F0" w14:textId="77777777" w:rsidR="0035691A" w:rsidRPr="009864EB" w:rsidRDefault="0035691A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5691A" w:rsidRPr="00A9051E" w14:paraId="0BC29354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1B6F6247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19FFBC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7CC7" w14:textId="77777777" w:rsidR="0035691A" w:rsidRPr="009805E4" w:rsidRDefault="0035691A" w:rsidP="00D56230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家庭資源管理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C1F3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EEC12E40B003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5115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693E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6ED4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85DF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四上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8118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Management of Family Resources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61B0" w14:textId="77777777" w:rsidR="0035691A" w:rsidRPr="009864EB" w:rsidRDefault="0035691A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5691A" w:rsidRPr="00A9051E" w14:paraId="101998FF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429AB0B1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795276" w14:textId="6E4E7680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62BE" w14:textId="77777777" w:rsidR="0035691A" w:rsidRPr="009805E4" w:rsidRDefault="0035691A" w:rsidP="00D56230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家庭教育方案規劃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DFC0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EEC12E40B004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A298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4C87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B06F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608D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CCFA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Family Education Project Design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5ECC" w14:textId="711AF7AA" w:rsidR="0035691A" w:rsidRPr="009864EB" w:rsidRDefault="0035691A" w:rsidP="002B5A29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9864E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加上「族群、文化與家庭」為選修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學分</w:t>
            </w:r>
          </w:p>
        </w:tc>
      </w:tr>
      <w:tr w:rsidR="0035691A" w:rsidRPr="00A9051E" w14:paraId="2D1FFFF5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410F1CCB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D06D63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6069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性別教育</w:t>
            </w: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4FEB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EEC12E40B005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D7EC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1B6E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0243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79C4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B3C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Gender Education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AE22" w14:textId="77777777" w:rsidR="0035691A" w:rsidRPr="00A9051E" w:rsidRDefault="0035691A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5691A" w:rsidRPr="00A9051E" w14:paraId="117B9804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3FAB16EC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9B4011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87F8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人際關係與溝通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0CFB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EEC12E40B006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FBDC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F85E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18FF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C939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80B2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Interpersonal Relationship and Communication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2992" w14:textId="77777777" w:rsidR="0035691A" w:rsidRPr="00A9051E" w:rsidRDefault="0035691A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5691A" w:rsidRPr="00A9051E" w14:paraId="01D11F79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4D8379FD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EBC304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3DB4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老人與家庭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06A4" w14:textId="77777777" w:rsidR="0035691A" w:rsidRPr="009805E4" w:rsidRDefault="0035691A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EEC12E40B007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C320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A514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ACE3" w14:textId="77777777" w:rsidR="0035691A" w:rsidRPr="009805E4" w:rsidRDefault="0035691A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31EC" w14:textId="77777777" w:rsidR="0035691A" w:rsidRPr="009805E4" w:rsidRDefault="0035691A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D9B7" w14:textId="77777777" w:rsidR="0035691A" w:rsidRPr="009805E4" w:rsidRDefault="0035691A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Elders and Family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170D" w14:textId="77777777" w:rsidR="0035691A" w:rsidRPr="00A9051E" w:rsidRDefault="0035691A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712F1453" w14:textId="77777777" w:rsidTr="004801C4">
        <w:trPr>
          <w:trHeight w:val="436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14:paraId="29233277" w14:textId="77777777" w:rsidR="009805E4" w:rsidRPr="00D173F5" w:rsidRDefault="009805E4" w:rsidP="009805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zh-TW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專業模組</w:t>
            </w:r>
          </w:p>
          <w:p w14:paraId="186213ED" w14:textId="0E590880" w:rsidR="009805E4" w:rsidRPr="00D173F5" w:rsidRDefault="009805E4" w:rsidP="009805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(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二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)</w:t>
            </w: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幼兒服務與</w:t>
            </w:r>
          </w:p>
          <w:p w14:paraId="05A32ACA" w14:textId="77777777" w:rsidR="009805E4" w:rsidRPr="00D173F5" w:rsidRDefault="009805E4" w:rsidP="009805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產業</w:t>
            </w:r>
          </w:p>
          <w:p w14:paraId="06E79AA8" w14:textId="325D7994" w:rsidR="009805E4" w:rsidRPr="00D173F5" w:rsidRDefault="009805E4" w:rsidP="009805E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專業</w:t>
            </w: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模組</w:t>
            </w:r>
          </w:p>
        </w:tc>
        <w:tc>
          <w:tcPr>
            <w:tcW w:w="8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168ADA" w14:textId="77777777" w:rsidR="009805E4" w:rsidRPr="00D173F5" w:rsidRDefault="009805E4" w:rsidP="006D03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A.</w:t>
            </w:r>
          </w:p>
          <w:p w14:paraId="27C82C93" w14:textId="77777777" w:rsidR="00D173F5" w:rsidRDefault="009805E4" w:rsidP="006D03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早期</w:t>
            </w:r>
          </w:p>
          <w:p w14:paraId="13D9D0D9" w14:textId="4562C39E" w:rsidR="009805E4" w:rsidRPr="00D173F5" w:rsidRDefault="009805E4" w:rsidP="006D03C1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療育</w:t>
            </w:r>
          </w:p>
          <w:p w14:paraId="7E24C551" w14:textId="42FB91F2" w:rsidR="009805E4" w:rsidRPr="00D173F5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學群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ADA8" w14:textId="2CCE41B5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早期療育的課程及教學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0256" w14:textId="7FBB9025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EEC12E40S001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8431" w14:textId="5995E203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3BAA" w14:textId="660C6F9E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F03B" w14:textId="0622FB23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CA7E" w14:textId="07090F10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336B" w14:textId="019385C6" w:rsidR="009805E4" w:rsidRPr="009805E4" w:rsidRDefault="009805E4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Early Intervention Curriculum and Instruction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5C12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640740C9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7335A0E7" w14:textId="77777777" w:rsidR="009805E4" w:rsidRPr="00D173F5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6AB4AD" w14:textId="77777777" w:rsidR="009805E4" w:rsidRPr="00D173F5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4D4D" w14:textId="137FAFCF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語言發展與矯治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77F0" w14:textId="2488587E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EEC12E40S003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FA7E" w14:textId="1DB792E9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987A" w14:textId="268BA829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5EF5" w14:textId="56BEEEDE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A04B" w14:textId="75DEA528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二</w:t>
            </w:r>
            <w:r w:rsidRPr="009805E4">
              <w:rPr>
                <w:rFonts w:ascii="Times New Roman" w:eastAsia="標楷體" w:hAnsi="Times New Roman"/>
                <w:kern w:val="0"/>
                <w:sz w:val="18"/>
                <w:szCs w:val="18"/>
              </w:rPr>
              <w:t>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1511" w14:textId="7972E444" w:rsidR="009805E4" w:rsidRPr="009805E4" w:rsidRDefault="009805E4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Language Development and Therapy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1360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343CB4AF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054D430D" w14:textId="77777777" w:rsidR="009805E4" w:rsidRPr="00D173F5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121002" w14:textId="77777777" w:rsidR="009805E4" w:rsidRPr="00D173F5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EBD" w14:textId="47AC04E8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w w:val="110"/>
                <w:sz w:val="18"/>
                <w:szCs w:val="18"/>
              </w:rPr>
              <w:t>早期療育實習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D37A" w14:textId="2D450A08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EEC12E40S006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B621" w14:textId="4C9E8EE6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DC6A" w14:textId="79DCFE05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B2D7" w14:textId="2E09F84F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9DFA" w14:textId="4F87B727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三上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3850" w14:textId="248A45CF" w:rsidR="009805E4" w:rsidRPr="009805E4" w:rsidRDefault="009805E4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Practicum in Early Intervention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539F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51CD069D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4EB11EF3" w14:textId="77777777" w:rsidR="009805E4" w:rsidRPr="00D173F5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D40BE" w14:textId="44AD7009" w:rsidR="009805E4" w:rsidRPr="00D173F5" w:rsidRDefault="009805E4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B.</w:t>
            </w:r>
          </w:p>
          <w:p w14:paraId="62327A49" w14:textId="77777777" w:rsidR="00D173F5" w:rsidRDefault="009805E4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zh-TW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0~2</w:t>
            </w: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zh-TW"/>
              </w:rPr>
              <w:t>歲嬰幼兒托育</w:t>
            </w:r>
          </w:p>
          <w:p w14:paraId="3DA9C284" w14:textId="458A2B45" w:rsidR="009805E4" w:rsidRPr="00D173F5" w:rsidRDefault="009805E4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zh-TW"/>
              </w:rPr>
              <w:t>學群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27C8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0-2</w:t>
            </w: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歲托育服務概論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F7BA" w14:textId="2F022F65" w:rsidR="009805E4" w:rsidRPr="009805E4" w:rsidRDefault="004801C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</w:t>
            </w:r>
            <w:r w:rsidR="009805E4"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C001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6CC5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7F02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4778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94F7" w14:textId="77777777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C7C9" w14:textId="77777777" w:rsidR="009805E4" w:rsidRPr="009805E4" w:rsidRDefault="009805E4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Introduction of Child Care Service  for Children from Zero to Two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2DD4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12D8B76F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4183A4C1" w14:textId="77777777" w:rsidR="009805E4" w:rsidRPr="00D173F5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45348" w14:textId="77777777" w:rsidR="009805E4" w:rsidRPr="00D173F5" w:rsidRDefault="009805E4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E2D3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嬰兒活動設計與環境規劃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B54F" w14:textId="04E47789" w:rsidR="009805E4" w:rsidRPr="004801C4" w:rsidRDefault="004801C4" w:rsidP="004801C4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</w:t>
            </w:r>
            <w:r w:rsidR="009805E4"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C002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9B30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74F4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796D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1AB2" w14:textId="77777777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四上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FF2D" w14:textId="77777777" w:rsidR="009805E4" w:rsidRPr="009805E4" w:rsidRDefault="009805E4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Curriculum and Learning Environment Design for Infants and Toddlers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1306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417B483D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1F01CBA2" w14:textId="77777777" w:rsidR="009805E4" w:rsidRPr="00D173F5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DC312" w14:textId="77777777" w:rsidR="009805E4" w:rsidRPr="00D173F5" w:rsidRDefault="009805E4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4C61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保母技術實作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D99D" w14:textId="2D932AF4" w:rsidR="009805E4" w:rsidRPr="009805E4" w:rsidRDefault="004801C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</w:t>
            </w:r>
            <w:r w:rsidR="009805E4"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C003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49A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C63E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319B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F586" w14:textId="77777777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1D4D" w14:textId="77777777" w:rsidR="009805E4" w:rsidRPr="009805E4" w:rsidRDefault="009805E4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Practice of Caregiver's Skills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E41E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6DFCCD62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318F1105" w14:textId="77777777" w:rsidR="009805E4" w:rsidRPr="00D173F5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CC3E2" w14:textId="77777777" w:rsidR="009805E4" w:rsidRPr="00D173F5" w:rsidRDefault="009805E4" w:rsidP="009864E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917D" w14:textId="77777777" w:rsidR="009805E4" w:rsidRPr="009805E4" w:rsidRDefault="009805E4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0-2</w:t>
            </w: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歲托育經營與管理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40D3" w14:textId="4A664411" w:rsidR="009805E4" w:rsidRPr="009805E4" w:rsidRDefault="004801C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</w:t>
            </w:r>
            <w:r w:rsidR="009805E4"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C004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C561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F535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92FF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28F0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四下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6A1C" w14:textId="77777777" w:rsidR="009805E4" w:rsidRPr="009805E4" w:rsidRDefault="009805E4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Administration and Management of Child Care Center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95CE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446CA336" w14:textId="77777777" w:rsidTr="004801C4">
        <w:trPr>
          <w:trHeight w:val="690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166028BB" w14:textId="77777777" w:rsidR="009805E4" w:rsidRPr="00D173F5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758CB" w14:textId="11EAC362" w:rsidR="009805E4" w:rsidRPr="00D173F5" w:rsidRDefault="009805E4" w:rsidP="009864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18"/>
                <w:szCs w:val="18"/>
              </w:rPr>
              <w:t>C.</w:t>
            </w:r>
          </w:p>
          <w:p w14:paraId="6EE60277" w14:textId="77777777" w:rsidR="009805E4" w:rsidRPr="00D173F5" w:rsidRDefault="009805E4" w:rsidP="009864E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18"/>
                <w:szCs w:val="18"/>
              </w:rPr>
              <w:t>蒙特梭利教育學群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7B35" w14:textId="77777777" w:rsidR="009805E4" w:rsidRPr="003879BB" w:rsidRDefault="009805E4" w:rsidP="009805E4">
            <w:pPr>
              <w:spacing w:line="0" w:lineRule="atLeast"/>
              <w:ind w:leftChars="-2" w:left="-2" w:rightChars="-39" w:right="-94" w:hangingChars="2" w:hanging="3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pacing w:val="-4"/>
                <w:sz w:val="18"/>
                <w:szCs w:val="18"/>
              </w:rPr>
              <w:t>蒙特梭利教育哲學與理論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5275" w14:textId="77A93D59" w:rsidR="009805E4" w:rsidRPr="003879BB" w:rsidRDefault="004801C4" w:rsidP="004801C4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EEC12E40</w:t>
            </w:r>
            <w:r w:rsidR="009805E4" w:rsidRPr="003879BB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D001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E7D9" w14:textId="77777777" w:rsidR="009805E4" w:rsidRPr="003879BB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2675" w14:textId="77777777" w:rsidR="009805E4" w:rsidRPr="003879BB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19F0" w14:textId="77777777" w:rsidR="009805E4" w:rsidRPr="003879BB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F84F" w14:textId="38CE860B" w:rsidR="009805E4" w:rsidRPr="003879BB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一下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CCA9" w14:textId="77777777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Philosophy of Montessori Education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40B2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3992AA90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16BE3173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7BD2A9" w14:textId="77777777" w:rsidR="009805E4" w:rsidRPr="009805E4" w:rsidRDefault="009805E4" w:rsidP="00A9051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549E" w14:textId="77777777" w:rsidR="009805E4" w:rsidRPr="003879BB" w:rsidRDefault="009805E4" w:rsidP="009805E4">
            <w:pPr>
              <w:spacing w:line="0" w:lineRule="atLeast"/>
              <w:ind w:leftChars="-2" w:left="-2" w:rightChars="-39" w:right="-94" w:hangingChars="2" w:hanging="3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pacing w:val="-4"/>
                <w:sz w:val="18"/>
                <w:szCs w:val="18"/>
              </w:rPr>
              <w:t>蒙特梭利日常生活與感官教育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0638" w14:textId="77777777" w:rsidR="009805E4" w:rsidRPr="003879BB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EEC12E40D002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5D80" w14:textId="77777777" w:rsidR="009805E4" w:rsidRPr="003879BB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B218" w14:textId="77777777" w:rsidR="009805E4" w:rsidRPr="003879BB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1E34" w14:textId="77777777" w:rsidR="009805E4" w:rsidRPr="003879BB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A8C8" w14:textId="77777777" w:rsidR="009805E4" w:rsidRPr="003879BB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二上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A5BF" w14:textId="77777777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Practical Life and  Sensorial Area of Montessori Education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66DB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43696C46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4AA62955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8C859B" w14:textId="77777777" w:rsidR="009805E4" w:rsidRPr="009805E4" w:rsidRDefault="009805E4" w:rsidP="00A9051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8272" w14:textId="77777777" w:rsidR="009805E4" w:rsidRPr="003879BB" w:rsidRDefault="009805E4" w:rsidP="009805E4">
            <w:pPr>
              <w:pStyle w:val="af5"/>
              <w:spacing w:line="0" w:lineRule="atLeast"/>
              <w:ind w:leftChars="-2" w:left="-2" w:rightChars="-39" w:right="-94" w:hangingChars="2" w:hanging="3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  <w:r w:rsidRPr="003879BB">
              <w:rPr>
                <w:rFonts w:eastAsia="標楷體"/>
                <w:color w:val="FF0000"/>
                <w:spacing w:val="-4"/>
                <w:sz w:val="18"/>
                <w:szCs w:val="18"/>
              </w:rPr>
              <w:t>蒙特梭利數學教育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9D16" w14:textId="64FD4DF1" w:rsidR="009805E4" w:rsidRPr="003879BB" w:rsidRDefault="004801C4" w:rsidP="004801C4">
            <w:pPr>
              <w:spacing w:line="0" w:lineRule="atLeast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EEC12E40D00</w:t>
            </w:r>
            <w:r w:rsidRPr="003879BB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C0F5" w14:textId="77777777" w:rsidR="009805E4" w:rsidRPr="003879BB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649F" w14:textId="77777777" w:rsidR="009805E4" w:rsidRPr="003879BB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1DFF" w14:textId="77777777" w:rsidR="009805E4" w:rsidRPr="003879BB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B19A" w14:textId="2A1BD383" w:rsidR="009805E4" w:rsidRPr="003879BB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二下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4559" w14:textId="77777777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Math Area of Montessori Education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5074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2E59A004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3E6B9644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708A91" w14:textId="77777777" w:rsidR="009805E4" w:rsidRPr="009805E4" w:rsidRDefault="009805E4" w:rsidP="00A9051E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0AAAD" w14:textId="77777777" w:rsidR="009805E4" w:rsidRPr="003879BB" w:rsidRDefault="009805E4" w:rsidP="009805E4">
            <w:pPr>
              <w:pStyle w:val="af8"/>
              <w:spacing w:line="0" w:lineRule="atLeast"/>
              <w:ind w:leftChars="-2" w:left="-2" w:rightChars="-39" w:right="-94" w:hangingChars="2" w:hanging="3"/>
              <w:jc w:val="left"/>
              <w:rPr>
                <w:rFonts w:eastAsia="標楷體"/>
                <w:color w:val="FF0000"/>
                <w:sz w:val="18"/>
                <w:szCs w:val="18"/>
              </w:rPr>
            </w:pPr>
            <w:r w:rsidRPr="003879BB">
              <w:rPr>
                <w:rFonts w:eastAsia="標楷體"/>
                <w:color w:val="FF0000"/>
                <w:spacing w:val="-4"/>
                <w:sz w:val="18"/>
                <w:szCs w:val="18"/>
              </w:rPr>
              <w:t>蒙特梭利語文和文化教育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8C0F" w14:textId="77777777" w:rsidR="009805E4" w:rsidRPr="003879BB" w:rsidRDefault="009805E4" w:rsidP="00A9051E">
            <w:pPr>
              <w:spacing w:line="0" w:lineRule="atLeas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EEC12E40D006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F3CA" w14:textId="77777777" w:rsidR="009805E4" w:rsidRPr="003879BB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6C25" w14:textId="77777777" w:rsidR="009805E4" w:rsidRPr="003879BB" w:rsidRDefault="009805E4" w:rsidP="00A9051E">
            <w:pPr>
              <w:pStyle w:val="af8"/>
              <w:spacing w:line="0" w:lineRule="atLeast"/>
              <w:rPr>
                <w:rFonts w:eastAsia="標楷體"/>
                <w:color w:val="FF0000"/>
                <w:sz w:val="18"/>
                <w:szCs w:val="18"/>
              </w:rPr>
            </w:pPr>
            <w:r w:rsidRPr="003879BB">
              <w:rPr>
                <w:rFonts w:eastAsia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8029" w14:textId="77777777" w:rsidR="009805E4" w:rsidRPr="003879BB" w:rsidRDefault="009805E4" w:rsidP="00A9051E">
            <w:pPr>
              <w:pStyle w:val="af8"/>
              <w:spacing w:line="0" w:lineRule="atLeast"/>
              <w:rPr>
                <w:rFonts w:eastAsia="標楷體"/>
                <w:color w:val="FF0000"/>
                <w:sz w:val="18"/>
                <w:szCs w:val="18"/>
              </w:rPr>
            </w:pPr>
            <w:r w:rsidRPr="003879BB">
              <w:rPr>
                <w:rFonts w:eastAsia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91FE" w14:textId="1E1B603C" w:rsidR="009805E4" w:rsidRPr="003879BB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3879BB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三上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82BB" w14:textId="77777777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Language and Cultural Area of Montessori Education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2862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14:paraId="778B1961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0FCD08FD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3F5C8402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1104D" w14:textId="6571DDC3" w:rsidR="009805E4" w:rsidRPr="00D173F5" w:rsidRDefault="009805E4" w:rsidP="00D56230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18"/>
                <w:szCs w:val="18"/>
              </w:rPr>
              <w:t>D.</w:t>
            </w:r>
          </w:p>
          <w:p w14:paraId="6A1B3010" w14:textId="77777777" w:rsidR="009805E4" w:rsidRPr="009805E4" w:rsidRDefault="009805E4" w:rsidP="00D5623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173F5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18"/>
                <w:szCs w:val="18"/>
              </w:rPr>
              <w:t>幼兒健康促進學群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CAB4" w14:textId="77777777" w:rsidR="009805E4" w:rsidRPr="009805E4" w:rsidRDefault="009805E4" w:rsidP="009805E4">
            <w:pPr>
              <w:spacing w:line="0" w:lineRule="atLeast"/>
              <w:ind w:leftChars="-2" w:left="-2" w:rightChars="-39" w:right="-94" w:hangingChars="2" w:hanging="3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pacing w:val="-4"/>
                <w:sz w:val="18"/>
                <w:szCs w:val="18"/>
              </w:rPr>
              <w:t>幼兒生理與運動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1CA7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EEC12E40E001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1485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3B0F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9B51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6FB5" w14:textId="77777777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4134" w14:textId="77777777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Physiology and Athletics for Young Children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488D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905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A9051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9805E4" w:rsidRPr="00A9051E" w14:paraId="47B7885D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47DE9B7D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ACD5B" w14:textId="77777777" w:rsidR="00D173F5" w:rsidRDefault="009805E4" w:rsidP="00D56230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18"/>
                <w:szCs w:val="18"/>
              </w:rPr>
              <w:t>E.</w:t>
            </w:r>
            <w:r w:rsidRPr="00D173F5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18"/>
                <w:szCs w:val="18"/>
              </w:rPr>
              <w:t>一般增能</w:t>
            </w:r>
          </w:p>
          <w:p w14:paraId="41FFF27C" w14:textId="13950D5A" w:rsidR="009805E4" w:rsidRPr="00D173F5" w:rsidRDefault="009805E4" w:rsidP="00D5623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18"/>
                <w:szCs w:val="18"/>
              </w:rPr>
              <w:lastRenderedPageBreak/>
              <w:t>學群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645A" w14:textId="77777777" w:rsidR="009805E4" w:rsidRPr="009805E4" w:rsidRDefault="009805E4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lastRenderedPageBreak/>
              <w:t>繪本賞析與創作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A59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EEC12E40A001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3761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3F36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AC39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C39F" w14:textId="77777777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9E74" w14:textId="77777777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Introduction to Picture Books and Writing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A401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06852">
              <w:rPr>
                <w:rFonts w:ascii="Times New Roman" w:eastAsia="標楷體" w:hAnsi="Times New Roman" w:hint="eastAsia"/>
                <w:sz w:val="20"/>
                <w:szCs w:val="20"/>
              </w:rPr>
              <w:t>院共選</w:t>
            </w:r>
          </w:p>
        </w:tc>
      </w:tr>
      <w:tr w:rsidR="009805E4" w:rsidRPr="00A9051E" w14:paraId="656E94A0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66F734FE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4B8F2FA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4094" w14:textId="77777777" w:rsidR="009805E4" w:rsidRPr="009805E4" w:rsidRDefault="009805E4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pacing w:val="-4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故事與兒童思考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4CD9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EEC12E40A002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0DED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28EB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A7D1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0512" w14:textId="77777777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5F07" w14:textId="77777777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Story and Children’s Thinking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6112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002F5C35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5E48BAF5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392B03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DC0B" w14:textId="77777777" w:rsidR="009805E4" w:rsidRPr="009805E4" w:rsidRDefault="009805E4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pacing w:val="-4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自然體驗教育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768C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EEC12E40A005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CFEB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5C55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33B8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0A02" w14:textId="77777777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EBC9" w14:textId="77777777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Natural Experience Education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37A3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3DF34131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33F117A0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241BB6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DB06" w14:textId="77777777" w:rsidR="009805E4" w:rsidRPr="009805E4" w:rsidRDefault="009805E4" w:rsidP="00A9051E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9805E4">
              <w:rPr>
                <w:rFonts w:eastAsia="標楷體"/>
                <w:color w:val="000000" w:themeColor="text1"/>
                <w:sz w:val="18"/>
                <w:szCs w:val="18"/>
              </w:rPr>
              <w:t>高瞻課程研究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6113" w14:textId="77777777" w:rsidR="009805E4" w:rsidRPr="009805E4" w:rsidRDefault="009805E4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EEC12E40F001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0553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F886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0F70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FE9A" w14:textId="77777777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三下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154B" w14:textId="77777777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Curriculum Study of High/Scope Program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8C54" w14:textId="77777777" w:rsidR="009805E4" w:rsidRPr="00A9051E" w:rsidRDefault="009805E4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62465BE0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14:paraId="3818C400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240D9E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232A" w14:textId="77777777" w:rsidR="009805E4" w:rsidRPr="009805E4" w:rsidRDefault="009805E4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幼兒餐點與營養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E802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EEC12E40A011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8831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9631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C034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3BAA" w14:textId="77777777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b/>
                <w:kern w:val="0"/>
                <w:sz w:val="18"/>
                <w:szCs w:val="18"/>
              </w:rPr>
              <w:t>二上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F27A" w14:textId="77777777" w:rsidR="009805E4" w:rsidRPr="009805E4" w:rsidRDefault="009805E4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Nutrition and Food for Young Children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E06C4" w14:textId="77777777" w:rsidR="009805E4" w:rsidRPr="00A9051E" w:rsidRDefault="009805E4" w:rsidP="00A9051E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018D44AC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403F95F0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67F1CD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289A" w14:textId="77777777" w:rsidR="009805E4" w:rsidRPr="009805E4" w:rsidRDefault="009805E4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幼兒團體膳食管理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81B3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EEC12E40A012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7D21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314F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60C4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1A78" w14:textId="77777777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b/>
                <w:kern w:val="0"/>
                <w:sz w:val="18"/>
                <w:szCs w:val="18"/>
              </w:rPr>
              <w:t>二下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2A36" w14:textId="77777777" w:rsidR="009805E4" w:rsidRPr="009805E4" w:rsidRDefault="009805E4" w:rsidP="00A9051E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Quantity Food Production Management for Young Children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316F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394375D0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239029B1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9C2F69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B8C2" w14:textId="77777777" w:rsidR="009805E4" w:rsidRPr="009805E4" w:rsidRDefault="009805E4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pacing w:val="-4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  <w:t>幼兒創造性活動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B208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trike/>
                <w:color w:val="FF0000"/>
                <w:kern w:val="0"/>
                <w:sz w:val="18"/>
                <w:szCs w:val="18"/>
              </w:rPr>
              <w:t>EEC12E40A019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C8A8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9027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E7B6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E5CA" w14:textId="77777777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trike/>
                <w:color w:val="FF0000"/>
                <w:kern w:val="0"/>
                <w:sz w:val="18"/>
                <w:szCs w:val="18"/>
              </w:rPr>
              <w:t>三上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6AD2" w14:textId="77777777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trike/>
                <w:color w:val="FF0000"/>
                <w:sz w:val="18"/>
                <w:szCs w:val="18"/>
              </w:rPr>
              <w:t>Young Children’s Creative Activities and Performance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DE77" w14:textId="77777777" w:rsidR="009805E4" w:rsidRPr="00A9051E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05E4" w:rsidRPr="00A9051E" w14:paraId="763903F9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6C0B8CB1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21643B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DDB6" w14:textId="50A5EE83" w:rsidR="009805E4" w:rsidRPr="009805E4" w:rsidRDefault="009805E4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教</w:t>
            </w:r>
            <w:proofErr w:type="gramStart"/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保創客工</w:t>
            </w:r>
            <w:proofErr w:type="gramEnd"/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坊</w:t>
            </w: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6463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EEC12E40A020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F891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9AE9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9404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4036" w14:textId="77777777" w:rsidR="009805E4" w:rsidRPr="009805E4" w:rsidRDefault="009805E4" w:rsidP="00A9051E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一下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1AAE" w14:textId="65A0CB81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z w:val="18"/>
                <w:szCs w:val="18"/>
              </w:rPr>
              <w:t>Makers’ Workshop for Early Childhood Education 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4E7E" w14:textId="0B60D7B7" w:rsidR="009805E4" w:rsidRPr="00D3271F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</w:p>
        </w:tc>
      </w:tr>
      <w:tr w:rsidR="009805E4" w:rsidRPr="00A9051E" w14:paraId="6AEAE6D2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5E4BBFF6" w14:textId="77777777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101796" w14:textId="77777777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9974" w14:textId="5D7B67B0" w:rsidR="009805E4" w:rsidRPr="009805E4" w:rsidRDefault="009805E4" w:rsidP="00A9051E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教</w:t>
            </w:r>
            <w:proofErr w:type="gramStart"/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保創客工</w:t>
            </w:r>
            <w:proofErr w:type="gramEnd"/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坊</w:t>
            </w: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C750" w14:textId="61B17305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EEC12E40A021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2F8B" w14:textId="3F6FFAA1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9521" w14:textId="45EEC73B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DE38" w14:textId="745E0CFB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CBE8" w14:textId="30E56436" w:rsidR="009805E4" w:rsidRPr="009805E4" w:rsidRDefault="009805E4" w:rsidP="00854939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 w:hint="eastAsia"/>
                <w:kern w:val="0"/>
                <w:sz w:val="18"/>
                <w:szCs w:val="18"/>
              </w:rPr>
              <w:t>二上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5AA5" w14:textId="436EC3F8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sz w:val="18"/>
                <w:szCs w:val="18"/>
              </w:rPr>
              <w:t>Makers’ Workshop for Early Childhood Education 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6434" w14:textId="77777777" w:rsidR="009805E4" w:rsidRPr="00D3271F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</w:p>
        </w:tc>
      </w:tr>
      <w:tr w:rsidR="009805E4" w:rsidRPr="00A9051E" w14:paraId="072C049B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14A3D7AE" w14:textId="3064CE17" w:rsidR="009805E4" w:rsidRPr="009805E4" w:rsidRDefault="009805E4" w:rsidP="00434932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5E6B4" w14:textId="71A6A3BA" w:rsidR="009805E4" w:rsidRPr="009805E4" w:rsidRDefault="009805E4" w:rsidP="00D173F5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F.</w:t>
            </w:r>
            <w:r w:rsid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幼兒華語教學</w:t>
            </w:r>
            <w:r w:rsidR="00D173F5"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（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至少</w:t>
            </w: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學分）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85F2" w14:textId="65E980B7" w:rsidR="009805E4" w:rsidRPr="009805E4" w:rsidRDefault="009805E4" w:rsidP="00434932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幼兒發展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66CF" w14:textId="49FBD30F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017F" w14:textId="5CDCB379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2700" w14:textId="19DE1EAC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F7E1" w14:textId="794B6DAB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426" w14:textId="5DBB3A5F" w:rsidR="009805E4" w:rsidRPr="009805E4" w:rsidRDefault="009805E4" w:rsidP="00854939">
            <w:pPr>
              <w:widowControl/>
              <w:spacing w:line="0" w:lineRule="atLeast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proofErr w:type="gramStart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8599" w14:textId="72BB3516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Young Child Development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42F" w14:textId="3CBB0937" w:rsidR="009805E4" w:rsidRPr="00D3271F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可認列</w:t>
            </w:r>
          </w:p>
        </w:tc>
      </w:tr>
      <w:tr w:rsidR="009805E4" w:rsidRPr="00A9051E" w14:paraId="62120711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3EB96681" w14:textId="77777777" w:rsidR="009805E4" w:rsidRPr="00A9051E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9E458B" w14:textId="77777777" w:rsidR="009805E4" w:rsidRPr="00A9051E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C7CD" w14:textId="12F08063" w:rsidR="009805E4" w:rsidRPr="009805E4" w:rsidRDefault="009805E4" w:rsidP="00434932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幼兒教保概論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E94D" w14:textId="2F79FEF4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031F" w14:textId="763697D3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6F10" w14:textId="276B7AE8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9880" w14:textId="6156D67E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2F41" w14:textId="5B6F9329" w:rsidR="009805E4" w:rsidRPr="009805E4" w:rsidRDefault="009805E4" w:rsidP="00854939">
            <w:pPr>
              <w:widowControl/>
              <w:spacing w:line="0" w:lineRule="atLeast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proofErr w:type="gramStart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B8C4" w14:textId="626D819B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Introduction to Early Childhood Education and Care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FD1D" w14:textId="1FA05D2E" w:rsidR="009805E4" w:rsidRPr="00D3271F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可認列</w:t>
            </w:r>
          </w:p>
        </w:tc>
      </w:tr>
      <w:tr w:rsidR="009805E4" w:rsidRPr="00A9051E" w14:paraId="5C9E1365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68A60698" w14:textId="77777777" w:rsidR="009805E4" w:rsidRPr="00A9051E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57D2E1" w14:textId="77777777" w:rsidR="009805E4" w:rsidRPr="00A9051E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D86" w14:textId="1E11FEDD" w:rsidR="009805E4" w:rsidRPr="009805E4" w:rsidRDefault="009805E4" w:rsidP="00434932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幼兒園教保活動課程設計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4B14" w14:textId="336B18D0" w:rsidR="009805E4" w:rsidRPr="009805E4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F93C" w14:textId="2EA3A3B4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4AC3" w14:textId="56CBF673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FE1F" w14:textId="69BA6D3F" w:rsidR="009805E4" w:rsidRPr="009805E4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B897" w14:textId="2FFDF110" w:rsidR="009805E4" w:rsidRPr="009805E4" w:rsidRDefault="009805E4" w:rsidP="00854939">
            <w:pPr>
              <w:widowControl/>
              <w:spacing w:line="0" w:lineRule="atLeast"/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3DB6" w14:textId="3C15D139" w:rsidR="009805E4" w:rsidRPr="009805E4" w:rsidRDefault="009805E4" w:rsidP="00A9051E">
            <w:pPr>
              <w:widowControl/>
              <w:spacing w:line="0" w:lineRule="atLeas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 xml:space="preserve">Curriculum Design for Early Childhood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6C8D" w14:textId="7B4504C8" w:rsidR="009805E4" w:rsidRPr="00D3271F" w:rsidRDefault="009805E4" w:rsidP="00A9051E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可認列</w:t>
            </w:r>
          </w:p>
        </w:tc>
      </w:tr>
      <w:tr w:rsidR="009805E4" w:rsidRPr="00A9051E" w14:paraId="79AF6B2B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1EEF86E2" w14:textId="77777777" w:rsidR="009805E4" w:rsidRPr="00A9051E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165B26" w14:textId="77777777" w:rsidR="009805E4" w:rsidRPr="00A9051E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B2DA" w14:textId="670916A1" w:rsidR="009805E4" w:rsidRPr="009805E4" w:rsidRDefault="009805E4" w:rsidP="009805E4">
            <w:pPr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華語語音學與口語表達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F3D7" w14:textId="62B603B7" w:rsidR="009805E4" w:rsidRPr="009805E4" w:rsidRDefault="009805E4" w:rsidP="009805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HCL11E20A00</w:t>
            </w: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641C" w14:textId="0F202FF8" w:rsidR="009805E4" w:rsidRPr="009805E4" w:rsidRDefault="00F720C2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7153" w14:textId="13856A36" w:rsidR="009805E4" w:rsidRPr="009805E4" w:rsidRDefault="009805E4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26E4" w14:textId="00485424" w:rsidR="009805E4" w:rsidRPr="009805E4" w:rsidRDefault="009805E4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B2F9" w14:textId="71D0973B" w:rsidR="009805E4" w:rsidRPr="009805E4" w:rsidRDefault="009805E4" w:rsidP="009805E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D27F" w14:textId="6A46AE70" w:rsidR="009805E4" w:rsidRPr="009805E4" w:rsidRDefault="009805E4" w:rsidP="009805E4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Mandarin Phonetics and Oral Expression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3C62" w14:textId="349EFE97" w:rsidR="009805E4" w:rsidRPr="005D6119" w:rsidRDefault="009805E4" w:rsidP="009805E4">
            <w:pPr>
              <w:snapToGrid w:val="0"/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D611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華語系開課</w:t>
            </w:r>
          </w:p>
        </w:tc>
      </w:tr>
      <w:tr w:rsidR="009805E4" w:rsidRPr="00A9051E" w14:paraId="4F16790F" w14:textId="77777777" w:rsidTr="004801C4">
        <w:trPr>
          <w:trHeight w:val="208"/>
          <w:jc w:val="center"/>
        </w:trPr>
        <w:tc>
          <w:tcPr>
            <w:tcW w:w="596" w:type="dxa"/>
            <w:vMerge/>
            <w:shd w:val="clear" w:color="auto" w:fill="auto"/>
          </w:tcPr>
          <w:p w14:paraId="50660374" w14:textId="77777777" w:rsidR="009805E4" w:rsidRPr="00A9051E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F57D9" w14:textId="77777777" w:rsidR="009805E4" w:rsidRPr="00A9051E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1074" w14:textId="5299C304" w:rsidR="009805E4" w:rsidRPr="009805E4" w:rsidRDefault="009805E4" w:rsidP="009805E4">
            <w:pPr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漢語語言學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E5EA" w14:textId="6FDB5A53" w:rsidR="009805E4" w:rsidRPr="009805E4" w:rsidRDefault="009805E4" w:rsidP="009805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HCL11E20A007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2F8E" w14:textId="19A0C4B6" w:rsidR="009805E4" w:rsidRPr="009805E4" w:rsidRDefault="00F720C2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237D" w14:textId="22ACC55D" w:rsidR="009805E4" w:rsidRPr="009805E4" w:rsidRDefault="009805E4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687F" w14:textId="591C5275" w:rsidR="009805E4" w:rsidRPr="009805E4" w:rsidRDefault="009805E4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B42A" w14:textId="2E942BE5" w:rsidR="009805E4" w:rsidRPr="009805E4" w:rsidRDefault="009805E4" w:rsidP="009805E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9BE8" w14:textId="0564BE6C" w:rsidR="009805E4" w:rsidRPr="009805E4" w:rsidRDefault="009805E4" w:rsidP="009805E4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Chinese Linguistics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D54C" w14:textId="04E9DAA1" w:rsidR="009805E4" w:rsidRPr="005D6119" w:rsidRDefault="009805E4" w:rsidP="009805E4">
            <w:pPr>
              <w:snapToGrid w:val="0"/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D611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華語系開課</w:t>
            </w:r>
          </w:p>
        </w:tc>
      </w:tr>
      <w:tr w:rsidR="009805E4" w:rsidRPr="00A9051E" w14:paraId="2BAED1A8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2C2F13FC" w14:textId="77777777" w:rsidR="009805E4" w:rsidRPr="00A9051E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1E74BA" w14:textId="77777777" w:rsidR="009805E4" w:rsidRPr="00A9051E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D6AB" w14:textId="1A74F81B" w:rsidR="009805E4" w:rsidRPr="009805E4" w:rsidRDefault="009805E4" w:rsidP="009805E4">
            <w:pPr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第二語言教學法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2275" w14:textId="145EDE55" w:rsidR="009805E4" w:rsidRPr="009805E4" w:rsidRDefault="009805E4" w:rsidP="009805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HCL12E40A015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AF27" w14:textId="1684110A" w:rsidR="009805E4" w:rsidRPr="009805E4" w:rsidRDefault="009805E4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6467" w14:textId="638E5BE9" w:rsidR="009805E4" w:rsidRPr="009805E4" w:rsidRDefault="009805E4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9936" w14:textId="6768EB15" w:rsidR="009805E4" w:rsidRPr="009805E4" w:rsidRDefault="009805E4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85A2" w14:textId="3F0F84FB" w:rsidR="009805E4" w:rsidRPr="009805E4" w:rsidRDefault="009805E4" w:rsidP="009805E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二下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699A" w14:textId="516D70CB" w:rsidR="009805E4" w:rsidRPr="009805E4" w:rsidRDefault="009805E4" w:rsidP="009805E4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Methodology of Tertiary Language Acquisition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F2F1" w14:textId="00DC8BC1" w:rsidR="009805E4" w:rsidRPr="005D6119" w:rsidRDefault="009805E4" w:rsidP="009805E4">
            <w:pPr>
              <w:snapToGrid w:val="0"/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D611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華語系開課</w:t>
            </w:r>
          </w:p>
        </w:tc>
      </w:tr>
      <w:tr w:rsidR="009805E4" w:rsidRPr="00A9051E" w14:paraId="4AF04B88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375AF00B" w14:textId="77777777" w:rsidR="009805E4" w:rsidRPr="00A9051E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B7B47B" w14:textId="77777777" w:rsidR="009805E4" w:rsidRPr="00A9051E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AE65" w14:textId="62FF855A" w:rsidR="009805E4" w:rsidRPr="009805E4" w:rsidRDefault="009805E4" w:rsidP="009805E4">
            <w:pPr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幼兒華語教學實習（上）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3F1D" w14:textId="5DB5E881" w:rsidR="009805E4" w:rsidRPr="009805E4" w:rsidRDefault="009805E4" w:rsidP="009805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V006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475A" w14:textId="7FABC0B5" w:rsidR="009805E4" w:rsidRPr="009805E4" w:rsidRDefault="009805E4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1F70" w14:textId="7B0CD8FC" w:rsidR="009805E4" w:rsidRPr="009805E4" w:rsidRDefault="009805E4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DA10" w14:textId="36ED37B4" w:rsidR="009805E4" w:rsidRPr="009805E4" w:rsidRDefault="009805E4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7180" w14:textId="614E8684" w:rsidR="009805E4" w:rsidRPr="009805E4" w:rsidRDefault="009805E4" w:rsidP="009805E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二下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2599" w14:textId="457ECD7B" w:rsidR="009805E4" w:rsidRPr="009805E4" w:rsidRDefault="009805E4" w:rsidP="009805E4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Teaching Practice in Mandarin to Children (1)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4036" w14:textId="09362B23" w:rsidR="009805E4" w:rsidRPr="005D6119" w:rsidRDefault="009805E4" w:rsidP="009805E4">
            <w:pPr>
              <w:snapToGrid w:val="0"/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D611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與華語系合開</w:t>
            </w:r>
          </w:p>
        </w:tc>
      </w:tr>
      <w:tr w:rsidR="009805E4" w:rsidRPr="00A9051E" w14:paraId="7BB1A856" w14:textId="77777777" w:rsidTr="004801C4">
        <w:trPr>
          <w:trHeight w:val="436"/>
          <w:jc w:val="center"/>
        </w:trPr>
        <w:tc>
          <w:tcPr>
            <w:tcW w:w="596" w:type="dxa"/>
            <w:vMerge/>
            <w:shd w:val="clear" w:color="auto" w:fill="auto"/>
          </w:tcPr>
          <w:p w14:paraId="7F8E7A2B" w14:textId="77777777" w:rsidR="009805E4" w:rsidRPr="00A9051E" w:rsidRDefault="009805E4" w:rsidP="00A9051E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80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F1B4B1" w14:textId="77777777" w:rsidR="009805E4" w:rsidRPr="00A9051E" w:rsidRDefault="009805E4" w:rsidP="00A9051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A186" w14:textId="2A1E3BC5" w:rsidR="009805E4" w:rsidRPr="009805E4" w:rsidRDefault="009805E4" w:rsidP="009805E4">
            <w:pPr>
              <w:snapToGrid w:val="0"/>
              <w:spacing w:line="0" w:lineRule="atLeast"/>
              <w:ind w:leftChars="-2" w:left="-1" w:rightChars="-39" w:right="-94" w:hangingChars="2" w:hanging="4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幼兒華語教學實習（下）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667F" w14:textId="44D71F7E" w:rsidR="009805E4" w:rsidRPr="009805E4" w:rsidRDefault="009805E4" w:rsidP="009805E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V007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07A7" w14:textId="606B38B9" w:rsidR="009805E4" w:rsidRPr="009805E4" w:rsidRDefault="009805E4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72A0" w14:textId="0C6C002E" w:rsidR="009805E4" w:rsidRPr="009805E4" w:rsidRDefault="009805E4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3F9D" w14:textId="264F9890" w:rsidR="009805E4" w:rsidRPr="009805E4" w:rsidRDefault="009805E4" w:rsidP="009805E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3B8E" w14:textId="1C8B6932" w:rsidR="009805E4" w:rsidRPr="009805E4" w:rsidRDefault="009805E4" w:rsidP="009805E4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</w:pPr>
            <w:r w:rsidRPr="009805E4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三上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A866" w14:textId="569C9A76" w:rsidR="009805E4" w:rsidRPr="009805E4" w:rsidRDefault="009805E4" w:rsidP="009805E4">
            <w:pPr>
              <w:widowControl/>
              <w:snapToGrid w:val="0"/>
              <w:spacing w:line="0" w:lineRule="atLeast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Teaching Practice in Mandarin to Children (2)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4DF6" w14:textId="730DE7E5" w:rsidR="009805E4" w:rsidRPr="005D6119" w:rsidRDefault="009805E4" w:rsidP="009805E4">
            <w:pPr>
              <w:snapToGrid w:val="0"/>
              <w:spacing w:line="0" w:lineRule="atLeast"/>
              <w:ind w:leftChars="-49" w:left="-118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D611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與華語系合開</w:t>
            </w:r>
          </w:p>
        </w:tc>
      </w:tr>
    </w:tbl>
    <w:p w14:paraId="045A5D40" w14:textId="702B6E0E" w:rsidR="00D14577" w:rsidRPr="005B6436" w:rsidRDefault="00E523C1" w:rsidP="00D14577">
      <w:pPr>
        <w:rPr>
          <w:rFonts w:ascii="標楷體" w:eastAsia="標楷體" w:hAnsi="標楷體"/>
          <w:color w:val="000000" w:themeColor="text1"/>
        </w:rPr>
      </w:pPr>
      <w:proofErr w:type="gramStart"/>
      <w:r w:rsidRPr="005B6436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5B6436">
        <w:rPr>
          <w:rFonts w:ascii="標楷體" w:eastAsia="標楷體" w:hAnsi="標楷體" w:hint="eastAsia"/>
          <w:color w:val="000000" w:themeColor="text1"/>
        </w:rPr>
        <w:t>1：</w:t>
      </w:r>
      <w:r w:rsidR="00EA6BD8" w:rsidRPr="00FA7299">
        <w:rPr>
          <w:rFonts w:ascii="標楷體" w:eastAsia="標楷體" w:hAnsi="標楷體" w:hint="eastAsia"/>
          <w:color w:val="FF0000"/>
        </w:rPr>
        <w:t>依本系「專業模組科目與學分認列」修畢專業模組課程者，可取得本系核發的專業模組學分證明。</w:t>
      </w:r>
      <w:r w:rsidR="000935AD" w:rsidRPr="00FA7299">
        <w:rPr>
          <w:rFonts w:ascii="標楷體" w:eastAsia="標楷體" w:hAnsi="標楷體" w:hint="eastAsia"/>
          <w:color w:val="FF0000"/>
        </w:rPr>
        <w:t>例如：</w:t>
      </w:r>
      <w:r w:rsidRPr="005B6436">
        <w:rPr>
          <w:rFonts w:ascii="標楷體" w:eastAsia="標楷體" w:hAnsi="標楷體" w:hint="eastAsia"/>
          <w:color w:val="000000" w:themeColor="text1"/>
        </w:rPr>
        <w:t>選修「幼兒生理與運動」此課程加上「幼兒健康與安全」及「幼兒</w:t>
      </w:r>
      <w:proofErr w:type="gramStart"/>
      <w:r w:rsidRPr="005B6436">
        <w:rPr>
          <w:rFonts w:ascii="標楷體" w:eastAsia="標楷體" w:hAnsi="標楷體" w:hint="eastAsia"/>
          <w:color w:val="000000" w:themeColor="text1"/>
        </w:rPr>
        <w:t>體能與律動</w:t>
      </w:r>
      <w:proofErr w:type="gramEnd"/>
      <w:r w:rsidRPr="005B6436">
        <w:rPr>
          <w:rFonts w:ascii="標楷體" w:eastAsia="標楷體" w:hAnsi="標楷體" w:hint="eastAsia"/>
          <w:color w:val="000000" w:themeColor="text1"/>
        </w:rPr>
        <w:t>」，共3門課8學分，可取得幼兒健康促進學群學分證明，並可參與認證考試取得幼兒體能指導員證書</w:t>
      </w:r>
      <w:r w:rsidR="00B86006">
        <w:rPr>
          <w:rFonts w:ascii="標楷體" w:eastAsia="標楷體" w:hAnsi="標楷體" w:hint="eastAsia"/>
          <w:color w:val="000000" w:themeColor="text1"/>
        </w:rPr>
        <w:t>。</w:t>
      </w:r>
    </w:p>
    <w:p w14:paraId="19B8020C" w14:textId="55866077" w:rsidR="00D14577" w:rsidRPr="005B6436" w:rsidRDefault="00D14577" w:rsidP="002D448A">
      <w:pPr>
        <w:spacing w:afterLines="20" w:after="72" w:line="0" w:lineRule="atLeast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5B6436">
        <w:rPr>
          <w:rFonts w:ascii="標楷體" w:eastAsia="標楷體" w:hAnsi="標楷體" w:cs="新細明體" w:hint="eastAsia"/>
          <w:bCs/>
          <w:color w:val="000000" w:themeColor="text1"/>
          <w:szCs w:val="24"/>
        </w:rPr>
        <w:t>※</w:t>
      </w:r>
      <w:r w:rsidRPr="005B6436">
        <w:rPr>
          <w:rFonts w:ascii="新細明體" w:hAnsi="新細明體" w:cs="新細明體" w:hint="eastAsia"/>
          <w:color w:val="000000" w:themeColor="text1"/>
          <w:kern w:val="0"/>
          <w:szCs w:val="24"/>
        </w:rPr>
        <w:t>不</w:t>
      </w:r>
      <w:r w:rsidRPr="005B6436">
        <w:rPr>
          <w:rFonts w:ascii="標楷體" w:eastAsia="標楷體" w:hAnsi="標楷體"/>
          <w:color w:val="000000" w:themeColor="text1"/>
          <w:kern w:val="0"/>
          <w:szCs w:val="24"/>
        </w:rPr>
        <w:t>同模組中相同課程或等同課程，可經模組所屬單位審查同意認列，以滿足</w:t>
      </w:r>
      <w:r w:rsidRPr="005B6436">
        <w:rPr>
          <w:rFonts w:ascii="新細明體" w:hAnsi="新細明體" w:cs="新細明體" w:hint="eastAsia"/>
          <w:color w:val="000000" w:themeColor="text1"/>
          <w:kern w:val="0"/>
          <w:szCs w:val="24"/>
        </w:rPr>
        <w:t>不</w:t>
      </w:r>
      <w:r w:rsidRPr="005B6436">
        <w:rPr>
          <w:rFonts w:ascii="標楷體" w:eastAsia="標楷體" w:hAnsi="標楷體"/>
          <w:color w:val="000000" w:themeColor="text1"/>
          <w:kern w:val="0"/>
          <w:szCs w:val="24"/>
        </w:rPr>
        <w:t>同模組計算需求</w:t>
      </w:r>
      <w:r w:rsidRPr="003A636F">
        <w:rPr>
          <w:rFonts w:ascii="標楷體" w:eastAsia="標楷體" w:hAnsi="標楷體"/>
          <w:color w:val="000000" w:themeColor="text1"/>
          <w:kern w:val="0"/>
          <w:szCs w:val="24"/>
        </w:rPr>
        <w:t>，</w:t>
      </w:r>
      <w:r w:rsidRPr="00D56230">
        <w:rPr>
          <w:rFonts w:ascii="標楷體" w:eastAsia="標楷體" w:hAnsi="標楷體"/>
          <w:color w:val="000000" w:themeColor="text1"/>
          <w:kern w:val="0"/>
          <w:szCs w:val="24"/>
        </w:rPr>
        <w:t>惟認列課程在畢業學分總計中只能計算一次。</w:t>
      </w:r>
    </w:p>
    <w:p w14:paraId="433336C3" w14:textId="77777777" w:rsidR="00D14577" w:rsidRDefault="00D14577" w:rsidP="00D14577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p w14:paraId="1EC8BDB8" w14:textId="77777777" w:rsidR="00962878" w:rsidRPr="00F240BB" w:rsidRDefault="00962878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14:paraId="1622FE62" w14:textId="77777777" w:rsidR="003D22C6" w:rsidRDefault="003D22C6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br w:type="page"/>
      </w:r>
    </w:p>
    <w:p w14:paraId="09FCA172" w14:textId="2E26097B" w:rsidR="006E6810" w:rsidRPr="00397131" w:rsidRDefault="006E6810" w:rsidP="006D1468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國立</w:t>
      </w:r>
      <w:proofErr w:type="gramStart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臺</w:t>
      </w:r>
      <w:proofErr w:type="gramEnd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東大學</w:t>
      </w: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10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8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課程綱要</w:t>
      </w:r>
    </w:p>
    <w:p w14:paraId="3BCA5A1F" w14:textId="20824CEF" w:rsidR="006E6810" w:rsidRDefault="006E6810" w:rsidP="006D1468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師範學院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幼兒教育學系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家庭教育</w:t>
      </w:r>
      <w:r w:rsidRPr="0053380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副修模組</w:t>
      </w:r>
    </w:p>
    <w:p w14:paraId="5CF02A95" w14:textId="77777777" w:rsidR="006E6810" w:rsidRDefault="006E6810" w:rsidP="006D1468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14:paraId="7E65C94F" w14:textId="77777777" w:rsidR="005667F0" w:rsidRDefault="005667F0" w:rsidP="005667F0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次系課程暨第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次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臨時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系</w:t>
      </w:r>
      <w:proofErr w:type="gramStart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會議通過(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1070503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21E8CBF2" w14:textId="77777777" w:rsidR="005667F0" w:rsidRDefault="005667F0" w:rsidP="005667F0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3次院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課程暨第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3次院</w:t>
      </w:r>
      <w:proofErr w:type="gramStart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會議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審查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1070521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4D234FCD" w14:textId="41CE2A91" w:rsidR="006E6810" w:rsidRPr="005667F0" w:rsidRDefault="006E6810" w:rsidP="006E6810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2AB3C537" w14:textId="77777777" w:rsidR="006E6810" w:rsidRPr="00397131" w:rsidRDefault="006E6810" w:rsidP="006D1468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一、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目標</w:t>
      </w:r>
    </w:p>
    <w:p w14:paraId="4D77763A" w14:textId="3BF75296" w:rsidR="006E6810" w:rsidRPr="00397131" w:rsidRDefault="006E6810" w:rsidP="005667F0">
      <w:pPr>
        <w:spacing w:beforeLines="20" w:before="72" w:afterLines="20" w:after="72" w:line="0" w:lineRule="atLeast"/>
        <w:ind w:leftChars="212" w:left="509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提供非幼教系之副修學生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家庭教育專業服務相關知能</w:t>
      </w: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，以擴展副修學生多元就業</w:t>
      </w:r>
      <w:r>
        <w:rPr>
          <w:rFonts w:ascii="Times New Roman" w:eastAsia="標楷體" w:hAnsi="Times New Roman"/>
          <w:bCs/>
          <w:color w:val="000000" w:themeColor="text1"/>
          <w:szCs w:val="24"/>
        </w:rPr>
        <w:t>能力，進而能主動、積極關懷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家庭</w:t>
      </w: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福祉。</w:t>
      </w:r>
    </w:p>
    <w:p w14:paraId="7AFF7D5D" w14:textId="77777777" w:rsidR="006E6810" w:rsidRPr="00397131" w:rsidRDefault="006E6810" w:rsidP="006D1468">
      <w:pPr>
        <w:spacing w:beforeLines="50" w:before="180"/>
        <w:ind w:leftChars="-97" w:left="-233" w:firstLineChars="100" w:firstLine="240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二、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選課須知</w:t>
      </w:r>
    </w:p>
    <w:p w14:paraId="36794103" w14:textId="37ECF69C" w:rsidR="006E6810" w:rsidRPr="0079048B" w:rsidRDefault="006E6810" w:rsidP="005667F0">
      <w:pPr>
        <w:spacing w:beforeLines="20" w:before="72" w:afterLines="20" w:after="72" w:line="360" w:lineRule="exact"/>
        <w:ind w:leftChars="112" w:left="269" w:firstLineChars="100" w:firstLine="240"/>
        <w:rPr>
          <w:rFonts w:ascii="Times New Roman" w:eastAsia="標楷體" w:hAnsi="Times New Roman"/>
          <w:bCs/>
          <w:color w:val="000000" w:themeColor="text1"/>
          <w:szCs w:val="24"/>
        </w:rPr>
      </w:pPr>
      <w:proofErr w:type="gramStart"/>
      <w:r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限外系</w:t>
      </w:r>
      <w:proofErr w:type="gramEnd"/>
      <w:r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學生修讀。</w:t>
      </w:r>
    </w:p>
    <w:p w14:paraId="64BFDD0A" w14:textId="360A5A44" w:rsidR="006E6810" w:rsidRDefault="006E6810" w:rsidP="006E6810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三、</w:t>
      </w:r>
      <w:r w:rsidRPr="008546C8">
        <w:rPr>
          <w:rFonts w:ascii="標楷體" w:eastAsia="標楷體" w:hAnsi="標楷體"/>
          <w:b/>
          <w:color w:val="000000" w:themeColor="text1"/>
        </w:rPr>
        <w:t>幼兒服務與產業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副修模組</w:t>
      </w: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課程</w:t>
      </w:r>
      <w:r>
        <w:rPr>
          <w:rFonts w:ascii="Times New Roman" w:eastAsia="標楷體" w:hAnsi="Times New Roman"/>
          <w:b/>
          <w:bCs/>
          <w:color w:val="000000" w:themeColor="text1"/>
          <w:szCs w:val="24"/>
        </w:rPr>
        <w:t>(20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學分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)</w:t>
      </w:r>
      <w:r w:rsidRPr="002225A6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632"/>
        <w:gridCol w:w="1724"/>
        <w:gridCol w:w="685"/>
        <w:gridCol w:w="554"/>
        <w:gridCol w:w="554"/>
        <w:gridCol w:w="684"/>
        <w:gridCol w:w="2175"/>
        <w:gridCol w:w="598"/>
      </w:tblGrid>
      <w:tr w:rsidR="006E6810" w:rsidRPr="0079048B" w14:paraId="523B5B6E" w14:textId="77777777" w:rsidTr="00137D63">
        <w:trPr>
          <w:trHeight w:val="436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2F8FB761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類</w:t>
            </w:r>
          </w:p>
          <w:p w14:paraId="377AC98C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別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C92DA5F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科目中文名稱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8D05889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科目代碼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BE15A82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必選修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F5A05CA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B9D0B0B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時數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2BD9E29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開課學期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F69336E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科目英文名稱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1E6E711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備註</w:t>
            </w:r>
          </w:p>
        </w:tc>
      </w:tr>
      <w:tr w:rsidR="006E6810" w:rsidRPr="0079048B" w14:paraId="2FBE1729" w14:textId="77777777" w:rsidTr="00137D63">
        <w:trPr>
          <w:trHeight w:val="436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14:paraId="74BFB442" w14:textId="6F358A36" w:rsidR="006E6810" w:rsidRPr="0079048B" w:rsidRDefault="006E6810" w:rsidP="00137D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14:paraId="79734C72" w14:textId="553F6DC9" w:rsidR="006E6810" w:rsidRPr="0079048B" w:rsidRDefault="006E6810" w:rsidP="00137D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lang w:val="zh-TW"/>
              </w:rPr>
              <w:t>家庭教育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  <w:lang w:val="zh-TW"/>
              </w:rPr>
              <w:t>專業模組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748B703" w14:textId="77777777" w:rsidR="006E6810" w:rsidRPr="0079048B" w:rsidRDefault="006E6810" w:rsidP="00137D63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家庭概論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BA1C2D6" w14:textId="77777777" w:rsidR="006E6810" w:rsidRPr="0079048B" w:rsidRDefault="006E6810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7BC4FEE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E531C2C" w14:textId="73EEAD7E" w:rsidR="006E6810" w:rsidRPr="0079048B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56CC576" w14:textId="7C7A8689" w:rsidR="006E6810" w:rsidRPr="0079048B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8E014E9" w14:textId="77777777" w:rsidR="006E6810" w:rsidRPr="0079048B" w:rsidRDefault="006E6810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75" w:type="dxa"/>
            <w:shd w:val="clear" w:color="auto" w:fill="auto"/>
          </w:tcPr>
          <w:p w14:paraId="578F0EB4" w14:textId="77777777" w:rsidR="006E6810" w:rsidRPr="0079048B" w:rsidRDefault="006E6810" w:rsidP="00137D63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Family Studies</w:t>
            </w:r>
          </w:p>
        </w:tc>
        <w:tc>
          <w:tcPr>
            <w:tcW w:w="598" w:type="dxa"/>
            <w:vMerge w:val="restart"/>
            <w:shd w:val="clear" w:color="auto" w:fill="auto"/>
          </w:tcPr>
          <w:p w14:paraId="2633E3FD" w14:textId="39B2E6D1" w:rsidR="006E6810" w:rsidRPr="0079048B" w:rsidRDefault="006E6810" w:rsidP="00137D63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家庭教育學群必修</w:t>
            </w:r>
          </w:p>
        </w:tc>
      </w:tr>
      <w:tr w:rsidR="006E6810" w:rsidRPr="0079048B" w14:paraId="69277DBE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A8B46DA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C29F38F" w14:textId="77777777" w:rsidR="006E6810" w:rsidRPr="0079048B" w:rsidRDefault="006E6810" w:rsidP="00137D63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親職教育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071910A" w14:textId="77777777" w:rsidR="006E6810" w:rsidRPr="0079048B" w:rsidRDefault="006E6810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B001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FD5E92E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C5F3433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B623BA2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29664AE" w14:textId="77777777" w:rsidR="006E6810" w:rsidRPr="0079048B" w:rsidRDefault="006E6810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75" w:type="dxa"/>
            <w:shd w:val="clear" w:color="auto" w:fill="auto"/>
          </w:tcPr>
          <w:p w14:paraId="6EA15534" w14:textId="77777777" w:rsidR="006E6810" w:rsidRPr="0079048B" w:rsidRDefault="006E6810" w:rsidP="00137D63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Parents Education</w:t>
            </w:r>
          </w:p>
        </w:tc>
        <w:tc>
          <w:tcPr>
            <w:tcW w:w="598" w:type="dxa"/>
            <w:vMerge/>
            <w:shd w:val="clear" w:color="auto" w:fill="auto"/>
          </w:tcPr>
          <w:p w14:paraId="3E4E9E9B" w14:textId="77777777" w:rsidR="006E6810" w:rsidRPr="0079048B" w:rsidRDefault="006E6810" w:rsidP="00137D63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6810" w:rsidRPr="0079048B" w14:paraId="002BB627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B0FCF45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88F5D77" w14:textId="77777777" w:rsidR="006E6810" w:rsidRPr="0079048B" w:rsidRDefault="006E6810" w:rsidP="00137D63">
            <w:pPr>
              <w:snapToGrid w:val="0"/>
              <w:spacing w:line="0" w:lineRule="atLeast"/>
              <w:ind w:leftChars="-2" w:rightChars="-39" w:right="-94" w:hangingChars="2" w:hanging="5"/>
              <w:jc w:val="both"/>
              <w:rPr>
                <w:rFonts w:ascii="Times New Roman" w:eastAsia="標楷體" w:hAnsi="Times New Roman"/>
                <w:color w:val="000000" w:themeColor="text1"/>
                <w:w w:val="11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</w:rPr>
              <w:t>婚姻與家庭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F015813" w14:textId="77777777" w:rsidR="006E6810" w:rsidRPr="0079048B" w:rsidRDefault="006E6810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19CB370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39C7DB1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58EDD5F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4CF6472" w14:textId="77777777" w:rsidR="006E6810" w:rsidRPr="0079048B" w:rsidRDefault="006E6810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75" w:type="dxa"/>
            <w:shd w:val="clear" w:color="auto" w:fill="auto"/>
          </w:tcPr>
          <w:p w14:paraId="034D4894" w14:textId="77777777" w:rsidR="006E6810" w:rsidRPr="0079048B" w:rsidRDefault="006E6810" w:rsidP="00137D63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Marriage and Family</w:t>
            </w:r>
          </w:p>
        </w:tc>
        <w:tc>
          <w:tcPr>
            <w:tcW w:w="598" w:type="dxa"/>
            <w:vMerge/>
            <w:shd w:val="clear" w:color="auto" w:fill="auto"/>
          </w:tcPr>
          <w:p w14:paraId="46E5FD1A" w14:textId="77777777" w:rsidR="006E6810" w:rsidRPr="0079048B" w:rsidRDefault="006E6810" w:rsidP="00137D63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6810" w:rsidRPr="0079048B" w14:paraId="1F1AD164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7F7A945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3259142" w14:textId="77777777" w:rsidR="006E6810" w:rsidRPr="0079048B" w:rsidRDefault="006E6810" w:rsidP="00137D63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</w:rPr>
              <w:t>家庭資源管理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3428D5C" w14:textId="77777777" w:rsidR="006E6810" w:rsidRPr="0079048B" w:rsidRDefault="006E6810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B35C9FB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9926790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09C0729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CCB6F81" w14:textId="77777777" w:rsidR="006E6810" w:rsidRPr="0079048B" w:rsidRDefault="006E6810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75" w:type="dxa"/>
            <w:shd w:val="clear" w:color="auto" w:fill="auto"/>
          </w:tcPr>
          <w:p w14:paraId="2381B03C" w14:textId="77777777" w:rsidR="006E6810" w:rsidRPr="0079048B" w:rsidRDefault="006E6810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Management of Family Resources</w:t>
            </w:r>
          </w:p>
        </w:tc>
        <w:tc>
          <w:tcPr>
            <w:tcW w:w="598" w:type="dxa"/>
            <w:vMerge/>
            <w:shd w:val="clear" w:color="auto" w:fill="auto"/>
          </w:tcPr>
          <w:p w14:paraId="4152C34A" w14:textId="77777777" w:rsidR="006E6810" w:rsidRPr="0079048B" w:rsidRDefault="006E6810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6810" w:rsidRPr="0079048B" w14:paraId="493914D1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AE2CDCA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59FD95F9" w14:textId="1F1BAB8B" w:rsidR="006E6810" w:rsidRPr="0079048B" w:rsidRDefault="006E6810" w:rsidP="006E6810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sz w:val="22"/>
              </w:rPr>
              <w:t>教保專業倫理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06F5842" w14:textId="0390C625" w:rsidR="006E6810" w:rsidRPr="0079048B" w:rsidRDefault="006E6810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A99BDE8" w14:textId="640E3A54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71756B4" w14:textId="10E08DE6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566271C" w14:textId="11B05AD1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AF7306B" w14:textId="3598C87C" w:rsidR="006E6810" w:rsidRPr="0079048B" w:rsidRDefault="006E6810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75" w:type="dxa"/>
            <w:shd w:val="clear" w:color="auto" w:fill="auto"/>
          </w:tcPr>
          <w:p w14:paraId="08094B25" w14:textId="41501E9B" w:rsidR="006E6810" w:rsidRPr="0079048B" w:rsidRDefault="006E6810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Professional Ethics of Early Childhood and Care</w:t>
            </w:r>
          </w:p>
        </w:tc>
        <w:tc>
          <w:tcPr>
            <w:tcW w:w="598" w:type="dxa"/>
            <w:vMerge/>
            <w:shd w:val="clear" w:color="auto" w:fill="auto"/>
          </w:tcPr>
          <w:p w14:paraId="67948ED9" w14:textId="77777777" w:rsidR="006E6810" w:rsidRPr="0079048B" w:rsidRDefault="006E6810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6810" w:rsidRPr="0079048B" w14:paraId="1FEBAA83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62DFA532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8D14E06" w14:textId="77777777" w:rsidR="006E6810" w:rsidRPr="0079048B" w:rsidRDefault="006E6810" w:rsidP="00137D63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Cs w:val="20"/>
              </w:rPr>
              <w:t>家庭教育方案規劃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0AB145F" w14:textId="77777777" w:rsidR="006E6810" w:rsidRPr="0079048B" w:rsidRDefault="006E6810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E395255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8186E35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C48AD3D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B2AC9A9" w14:textId="77777777" w:rsidR="006E6810" w:rsidRPr="0079048B" w:rsidRDefault="006E6810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75" w:type="dxa"/>
            <w:shd w:val="clear" w:color="auto" w:fill="auto"/>
          </w:tcPr>
          <w:p w14:paraId="338743B1" w14:textId="77777777" w:rsidR="006E6810" w:rsidRPr="0079048B" w:rsidRDefault="006E6810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Family Education Project Design</w:t>
            </w:r>
          </w:p>
        </w:tc>
        <w:tc>
          <w:tcPr>
            <w:tcW w:w="598" w:type="dxa"/>
            <w:vMerge w:val="restart"/>
            <w:shd w:val="clear" w:color="auto" w:fill="auto"/>
          </w:tcPr>
          <w:p w14:paraId="673CBB55" w14:textId="6C860465" w:rsidR="006E6810" w:rsidRPr="0079048B" w:rsidRDefault="006E6810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家庭教育學群選修</w:t>
            </w:r>
          </w:p>
        </w:tc>
      </w:tr>
      <w:tr w:rsidR="006E6810" w:rsidRPr="0079048B" w14:paraId="278A3890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EF91605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4CE7AA9" w14:textId="77777777" w:rsidR="006E6810" w:rsidRPr="0079048B" w:rsidRDefault="006E6810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</w:rPr>
              <w:t>性別教育</w:t>
            </w:r>
            <w:r w:rsidRPr="0079048B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0446BC1" w14:textId="77777777" w:rsidR="006E6810" w:rsidRPr="0079048B" w:rsidRDefault="006E6810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BE69417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7CC3369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FDD2321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199769C" w14:textId="77777777" w:rsidR="006E6810" w:rsidRPr="0079048B" w:rsidRDefault="006E6810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75" w:type="dxa"/>
            <w:shd w:val="clear" w:color="auto" w:fill="auto"/>
          </w:tcPr>
          <w:p w14:paraId="276845C5" w14:textId="77777777" w:rsidR="006E6810" w:rsidRPr="0079048B" w:rsidRDefault="006E6810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Gender Education</w:t>
            </w:r>
          </w:p>
        </w:tc>
        <w:tc>
          <w:tcPr>
            <w:tcW w:w="598" w:type="dxa"/>
            <w:vMerge/>
            <w:shd w:val="clear" w:color="auto" w:fill="auto"/>
          </w:tcPr>
          <w:p w14:paraId="66495D39" w14:textId="77777777" w:rsidR="006E6810" w:rsidRPr="0079048B" w:rsidRDefault="006E6810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6810" w:rsidRPr="0079048B" w14:paraId="5A3CB950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7CA8B284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ED579B8" w14:textId="77777777" w:rsidR="006E6810" w:rsidRPr="0079048B" w:rsidRDefault="006E6810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</w:rPr>
              <w:t>人際關係與溝通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EAB8D25" w14:textId="77777777" w:rsidR="006E6810" w:rsidRPr="0079048B" w:rsidRDefault="006E6810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6527D4F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59E3ABC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23FFB84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A0B9CB" w14:textId="77777777" w:rsidR="006E6810" w:rsidRPr="0079048B" w:rsidRDefault="006E6810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175" w:type="dxa"/>
            <w:shd w:val="clear" w:color="auto" w:fill="auto"/>
          </w:tcPr>
          <w:p w14:paraId="3004551F" w14:textId="77777777" w:rsidR="006E6810" w:rsidRPr="0079048B" w:rsidRDefault="006E6810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598" w:type="dxa"/>
            <w:vMerge/>
            <w:shd w:val="clear" w:color="auto" w:fill="auto"/>
          </w:tcPr>
          <w:p w14:paraId="31425ED4" w14:textId="77777777" w:rsidR="006E6810" w:rsidRPr="0079048B" w:rsidRDefault="006E6810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6810" w:rsidRPr="0079048B" w14:paraId="68905EB6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669E2B25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5CEA18A9" w14:textId="77777777" w:rsidR="006E6810" w:rsidRPr="0079048B" w:rsidRDefault="006E6810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</w:rPr>
              <w:t>老人與家庭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BC0ECA7" w14:textId="77777777" w:rsidR="006E6810" w:rsidRPr="0079048B" w:rsidRDefault="006E6810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EEC12E40B007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34393AA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284C828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AFF99D9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ABDE236" w14:textId="77777777" w:rsidR="006E6810" w:rsidRPr="0079048B" w:rsidRDefault="006E6810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75" w:type="dxa"/>
            <w:shd w:val="clear" w:color="auto" w:fill="auto"/>
          </w:tcPr>
          <w:p w14:paraId="419C1D4A" w14:textId="77777777" w:rsidR="006E6810" w:rsidRPr="0079048B" w:rsidRDefault="006E6810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Elders and Family</w:t>
            </w:r>
          </w:p>
        </w:tc>
        <w:tc>
          <w:tcPr>
            <w:tcW w:w="598" w:type="dxa"/>
            <w:vMerge/>
            <w:shd w:val="clear" w:color="auto" w:fill="auto"/>
          </w:tcPr>
          <w:p w14:paraId="1D1C7A66" w14:textId="77777777" w:rsidR="006E6810" w:rsidRPr="0079048B" w:rsidRDefault="006E6810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6810" w:rsidRPr="0079048B" w14:paraId="23DEC275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5252CDA3" w14:textId="77777777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DA7CCF1" w14:textId="1061451B" w:rsidR="006E6810" w:rsidRPr="0079048B" w:rsidRDefault="006E6810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sz w:val="22"/>
              </w:rPr>
              <w:t>族群、文化與家庭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96E1484" w14:textId="7EA4D321" w:rsidR="006E6810" w:rsidRPr="0079048B" w:rsidRDefault="006E6810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EEC11E20A001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F15D30F" w14:textId="14448D48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34ECEC1" w14:textId="24ECB30A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15E6F98" w14:textId="279D3CBC" w:rsidR="006E6810" w:rsidRPr="0079048B" w:rsidRDefault="006E6810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EEBFDE0" w14:textId="562FB151" w:rsidR="006E6810" w:rsidRPr="0079048B" w:rsidRDefault="006E6810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E77442E" w14:textId="7EB25307" w:rsidR="006E6810" w:rsidRPr="0079048B" w:rsidRDefault="006E6810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Ethnicity, Culture, and Family</w:t>
            </w:r>
          </w:p>
        </w:tc>
        <w:tc>
          <w:tcPr>
            <w:tcW w:w="598" w:type="dxa"/>
            <w:vMerge/>
            <w:shd w:val="clear" w:color="auto" w:fill="auto"/>
          </w:tcPr>
          <w:p w14:paraId="307F6F54" w14:textId="77777777" w:rsidR="006E6810" w:rsidRPr="0079048B" w:rsidRDefault="006E6810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632CA94" w14:textId="77777777" w:rsidR="006E6810" w:rsidRPr="003D22C6" w:rsidRDefault="006E6810" w:rsidP="006E6810">
      <w:pPr>
        <w:widowControl/>
        <w:rPr>
          <w:rFonts w:eastAsiaTheme="majorEastAsia"/>
          <w:bCs/>
          <w:color w:val="000000" w:themeColor="text1"/>
          <w:sz w:val="28"/>
          <w:szCs w:val="28"/>
        </w:rPr>
      </w:pPr>
    </w:p>
    <w:p w14:paraId="7311B93F" w14:textId="163609EC" w:rsidR="006E6810" w:rsidRPr="00137D63" w:rsidRDefault="006E6810" w:rsidP="00137D63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eastAsiaTheme="majorEastAsia"/>
          <w:bCs/>
          <w:color w:val="000000" w:themeColor="text1"/>
          <w:sz w:val="28"/>
          <w:szCs w:val="28"/>
        </w:rPr>
        <w:br w:type="page"/>
      </w:r>
    </w:p>
    <w:p w14:paraId="0246B9C5" w14:textId="26729C89" w:rsidR="00137D63" w:rsidRPr="00397131" w:rsidRDefault="00137D63" w:rsidP="006D1468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國立</w:t>
      </w:r>
      <w:proofErr w:type="gramStart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臺</w:t>
      </w:r>
      <w:proofErr w:type="gramEnd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東大學</w:t>
      </w: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10</w:t>
      </w:r>
      <w:r w:rsidR="00E858D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8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課程綱要</w:t>
      </w:r>
    </w:p>
    <w:p w14:paraId="6E517442" w14:textId="77777777" w:rsidR="00137D63" w:rsidRDefault="00137D63" w:rsidP="006D1468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師範學院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幼兒教育學系</w:t>
      </w:r>
      <w:r w:rsidRPr="0053380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幼兒服務與產業</w:t>
      </w:r>
      <w:r w:rsidRPr="0053380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副修模組</w:t>
      </w:r>
    </w:p>
    <w:p w14:paraId="45E602F0" w14:textId="77777777" w:rsidR="00137D63" w:rsidRDefault="00137D63" w:rsidP="006D1468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14:paraId="240B7E71" w14:textId="77777777" w:rsidR="00137D63" w:rsidRDefault="00137D63" w:rsidP="00137D63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次系課程暨第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次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臨時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系</w:t>
      </w:r>
      <w:proofErr w:type="gramStart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會議通過(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1070503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67FE72F0" w14:textId="77777777" w:rsidR="00137D63" w:rsidRDefault="00137D63" w:rsidP="00137D63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3次院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課程暨第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3次院</w:t>
      </w:r>
      <w:proofErr w:type="gramStart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會議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審查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1070521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4FB4C8AC" w14:textId="77777777" w:rsidR="00137D63" w:rsidRDefault="00137D63" w:rsidP="005D6119">
      <w:pPr>
        <w:snapToGrid w:val="0"/>
        <w:ind w:leftChars="-75" w:left="-80" w:hangingChars="50" w:hanging="100"/>
        <w:jc w:val="center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65834A6B" w14:textId="77777777" w:rsidR="00137D63" w:rsidRPr="00397131" w:rsidRDefault="00137D63" w:rsidP="006D1468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一、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目標</w:t>
      </w:r>
    </w:p>
    <w:p w14:paraId="1AEE31FC" w14:textId="12EF55B7" w:rsidR="00137D63" w:rsidRPr="00397131" w:rsidRDefault="00137D63" w:rsidP="005667F0">
      <w:pPr>
        <w:spacing w:beforeLines="20" w:before="72" w:afterLines="20" w:after="72" w:line="0" w:lineRule="atLeast"/>
        <w:ind w:leftChars="300" w:left="72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提供非幼教系之副修學生幼兒服務與產業相關知能，以擴展副修學生多元就業能力，進而能主動、積極關懷幼兒福祉。</w:t>
      </w:r>
    </w:p>
    <w:p w14:paraId="3F0042F9" w14:textId="77777777" w:rsidR="00137D63" w:rsidRPr="00397131" w:rsidRDefault="00137D63" w:rsidP="006D1468">
      <w:pPr>
        <w:spacing w:beforeLines="50" w:before="180"/>
        <w:ind w:leftChars="-97" w:left="-233" w:firstLineChars="100" w:firstLine="240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二、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選課須知</w:t>
      </w:r>
    </w:p>
    <w:p w14:paraId="08162DAA" w14:textId="6DE0767B" w:rsidR="00137D63" w:rsidRPr="0079048B" w:rsidRDefault="00137D63" w:rsidP="005667F0">
      <w:pPr>
        <w:spacing w:beforeLines="20" w:before="72" w:afterLines="20" w:after="72" w:line="360" w:lineRule="exact"/>
        <w:ind w:leftChars="212" w:left="509" w:firstLineChars="100" w:firstLine="240"/>
        <w:rPr>
          <w:rFonts w:ascii="Times New Roman" w:eastAsia="標楷體" w:hAnsi="Times New Roman"/>
          <w:bCs/>
          <w:color w:val="000000" w:themeColor="text1"/>
          <w:szCs w:val="24"/>
        </w:rPr>
      </w:pPr>
      <w:proofErr w:type="gramStart"/>
      <w:r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限外系</w:t>
      </w:r>
      <w:proofErr w:type="gramEnd"/>
      <w:r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學生修讀。</w:t>
      </w:r>
    </w:p>
    <w:p w14:paraId="55E2991D" w14:textId="483C6757" w:rsidR="00137D63" w:rsidRDefault="00137D63" w:rsidP="00137D63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三、</w:t>
      </w:r>
      <w:r w:rsidRPr="008546C8">
        <w:rPr>
          <w:rFonts w:ascii="標楷體" w:eastAsia="標楷體" w:hAnsi="標楷體"/>
          <w:b/>
          <w:color w:val="000000" w:themeColor="text1"/>
        </w:rPr>
        <w:t>幼兒服務與產業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副修模組</w:t>
      </w: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課程</w:t>
      </w:r>
      <w:r w:rsidR="005667F0">
        <w:rPr>
          <w:rFonts w:ascii="Times New Roman" w:eastAsia="標楷體" w:hAnsi="Times New Roman"/>
          <w:b/>
          <w:bCs/>
          <w:color w:val="000000" w:themeColor="text1"/>
          <w:szCs w:val="24"/>
        </w:rPr>
        <w:t>(</w:t>
      </w:r>
      <w:r w:rsidR="005667F0" w:rsidRPr="005667F0">
        <w:rPr>
          <w:rFonts w:ascii="Times New Roman" w:eastAsia="標楷體" w:hAnsi="Times New Roman"/>
          <w:b/>
          <w:bCs/>
          <w:color w:val="FF0000"/>
          <w:szCs w:val="24"/>
        </w:rPr>
        <w:t>2</w:t>
      </w:r>
      <w:r w:rsidR="005667F0" w:rsidRPr="005667F0">
        <w:rPr>
          <w:rFonts w:ascii="Times New Roman" w:eastAsia="標楷體" w:hAnsi="Times New Roman" w:hint="eastAsia"/>
          <w:b/>
          <w:bCs/>
          <w:color w:val="FF0000"/>
          <w:szCs w:val="24"/>
        </w:rPr>
        <w:t>0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學分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)</w:t>
      </w:r>
      <w:r w:rsidRPr="002225A6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632"/>
        <w:gridCol w:w="1724"/>
        <w:gridCol w:w="685"/>
        <w:gridCol w:w="554"/>
        <w:gridCol w:w="554"/>
        <w:gridCol w:w="684"/>
        <w:gridCol w:w="2175"/>
        <w:gridCol w:w="598"/>
      </w:tblGrid>
      <w:tr w:rsidR="00137D63" w:rsidRPr="0079048B" w14:paraId="07A78C93" w14:textId="77777777" w:rsidTr="00137D63">
        <w:trPr>
          <w:trHeight w:val="436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7118DCE0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類</w:t>
            </w:r>
          </w:p>
          <w:p w14:paraId="61DE7A6E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別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F0BADF2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科目中文名稱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E1CEA8A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科目代碼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65E90DD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必選修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4E85B4E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103A430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時數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BEB202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開課學期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5BFD836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科目英文名稱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BD64F29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備註</w:t>
            </w:r>
          </w:p>
        </w:tc>
      </w:tr>
      <w:tr w:rsidR="00137D63" w:rsidRPr="0079048B" w14:paraId="7B1FEB8E" w14:textId="77777777" w:rsidTr="00137D63">
        <w:trPr>
          <w:trHeight w:val="436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14:paraId="41C88B1D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A.</w:t>
            </w:r>
          </w:p>
          <w:p w14:paraId="458DBBB7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早期療育</w:t>
            </w:r>
          </w:p>
          <w:p w14:paraId="69672FB3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</w:t>
            </w:r>
          </w:p>
          <w:p w14:paraId="369DC629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群</w:t>
            </w:r>
          </w:p>
          <w:p w14:paraId="5DC7EE75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5A13D6FE" w14:textId="77777777" w:rsidR="00137D63" w:rsidRPr="0079048B" w:rsidRDefault="00137D63" w:rsidP="00137D63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早期療育的課程及教學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62BBBF8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6D6EFF0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EBF91AB" w14:textId="77777777" w:rsidR="00137D63" w:rsidRPr="00A9051E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64431E7" w14:textId="77777777" w:rsidR="00137D63" w:rsidRPr="00A9051E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13B2A29" w14:textId="77777777" w:rsidR="00137D63" w:rsidRPr="00A9051E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75" w:type="dxa"/>
            <w:shd w:val="clear" w:color="auto" w:fill="auto"/>
          </w:tcPr>
          <w:p w14:paraId="75CD260E" w14:textId="77777777" w:rsidR="00137D63" w:rsidRPr="0079048B" w:rsidRDefault="00137D63" w:rsidP="00137D63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Early Intervention Curriculum and Instruction</w:t>
            </w:r>
          </w:p>
        </w:tc>
        <w:tc>
          <w:tcPr>
            <w:tcW w:w="598" w:type="dxa"/>
            <w:shd w:val="clear" w:color="auto" w:fill="auto"/>
          </w:tcPr>
          <w:p w14:paraId="5A39EC02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5EAA5FA4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129C96D5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C5320C1" w14:textId="77777777" w:rsidR="00137D63" w:rsidRPr="0079048B" w:rsidRDefault="00137D63" w:rsidP="00137D63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語言發展與矯治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C1C4882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4166624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A592E6D" w14:textId="77777777" w:rsidR="00137D63" w:rsidRPr="00A9051E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A56B9AE" w14:textId="77777777" w:rsidR="00137D63" w:rsidRPr="00A9051E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C1E16E4" w14:textId="77777777" w:rsidR="00137D63" w:rsidRPr="00A9051E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646BC9">
              <w:rPr>
                <w:rFonts w:ascii="Times New Roman" w:eastAsia="標楷體" w:hAnsi="Times New Roman" w:hint="eastAsia"/>
                <w:color w:val="FF0000"/>
                <w:kern w:val="0"/>
                <w:sz w:val="22"/>
              </w:rPr>
              <w:t>二</w:t>
            </w:r>
            <w:r w:rsidRPr="00646BC9">
              <w:rPr>
                <w:rFonts w:ascii="Times New Roman" w:eastAsia="標楷體" w:hAnsi="Times New Roman"/>
                <w:color w:val="FF0000"/>
                <w:kern w:val="0"/>
                <w:sz w:val="22"/>
              </w:rPr>
              <w:t>上</w:t>
            </w:r>
          </w:p>
        </w:tc>
        <w:tc>
          <w:tcPr>
            <w:tcW w:w="2175" w:type="dxa"/>
            <w:shd w:val="clear" w:color="auto" w:fill="auto"/>
          </w:tcPr>
          <w:p w14:paraId="7960D1A9" w14:textId="77777777" w:rsidR="00137D63" w:rsidRPr="0079048B" w:rsidRDefault="00137D63" w:rsidP="00137D63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Language Development and Therapy</w:t>
            </w:r>
          </w:p>
        </w:tc>
        <w:tc>
          <w:tcPr>
            <w:tcW w:w="598" w:type="dxa"/>
            <w:shd w:val="clear" w:color="auto" w:fill="auto"/>
          </w:tcPr>
          <w:p w14:paraId="12584060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78C74082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4923FC55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49415FC" w14:textId="77777777" w:rsidR="00137D63" w:rsidRPr="0079048B" w:rsidRDefault="00137D63" w:rsidP="00137D63">
            <w:pPr>
              <w:spacing w:line="0" w:lineRule="atLeast"/>
              <w:ind w:leftChars="-2" w:rightChars="-39" w:right="-94" w:hangingChars="2" w:hanging="5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w w:val="110"/>
                <w:sz w:val="22"/>
                <w:szCs w:val="20"/>
              </w:rPr>
              <w:t>早期療育實習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01C1480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EEC12E40S006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04B55EF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52C66B9" w14:textId="77777777" w:rsidR="00137D63" w:rsidRPr="00A9051E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36DAA31" w14:textId="77777777" w:rsidR="00137D63" w:rsidRPr="00A9051E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9051E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126CB41" w14:textId="77777777" w:rsidR="00137D63" w:rsidRPr="00EC3480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3480">
              <w:rPr>
                <w:rFonts w:ascii="Times New Roman" w:eastAsia="標楷體" w:hAnsi="Times New Roman" w:hint="eastAsia"/>
                <w:color w:val="FF0000"/>
                <w:kern w:val="0"/>
                <w:sz w:val="22"/>
              </w:rPr>
              <w:t>三上</w:t>
            </w:r>
          </w:p>
        </w:tc>
        <w:tc>
          <w:tcPr>
            <w:tcW w:w="2175" w:type="dxa"/>
            <w:shd w:val="clear" w:color="auto" w:fill="auto"/>
          </w:tcPr>
          <w:p w14:paraId="685051F4" w14:textId="77777777" w:rsidR="00137D63" w:rsidRPr="0079048B" w:rsidRDefault="00137D63" w:rsidP="00137D63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Practicum in Early Intervention</w:t>
            </w:r>
          </w:p>
        </w:tc>
        <w:tc>
          <w:tcPr>
            <w:tcW w:w="598" w:type="dxa"/>
            <w:shd w:val="clear" w:color="auto" w:fill="auto"/>
          </w:tcPr>
          <w:p w14:paraId="6C64F992" w14:textId="77777777" w:rsidR="00137D63" w:rsidRPr="0079048B" w:rsidRDefault="00137D63" w:rsidP="00137D63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207857CC" w14:textId="77777777" w:rsidTr="00137D63">
        <w:trPr>
          <w:trHeight w:val="436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14:paraId="11DCE44C" w14:textId="67850BDC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2"/>
              </w:rPr>
              <w:t>B</w:t>
            </w: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.</w:t>
            </w:r>
          </w:p>
          <w:p w14:paraId="622EF92B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0~2</w:t>
            </w: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lang w:val="zh-TW"/>
              </w:rPr>
              <w:t>歲嬰幼兒</w:t>
            </w:r>
            <w:proofErr w:type="gramStart"/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lang w:val="zh-TW"/>
              </w:rPr>
              <w:t>托育學群</w:t>
            </w:r>
            <w:proofErr w:type="gramEnd"/>
          </w:p>
        </w:tc>
        <w:tc>
          <w:tcPr>
            <w:tcW w:w="2632" w:type="dxa"/>
            <w:shd w:val="clear" w:color="auto" w:fill="auto"/>
            <w:vAlign w:val="center"/>
          </w:tcPr>
          <w:p w14:paraId="3F19E45A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0-2</w:t>
            </w: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歲托育服務概論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F5A2297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FEDE927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5163F09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17CE2C8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F14FA6E" w14:textId="77777777" w:rsidR="00137D63" w:rsidRPr="0079048B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2D83DC2" w14:textId="77777777" w:rsidR="00137D63" w:rsidRPr="0079048B" w:rsidRDefault="00137D63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of Child Care Service  for Children from Zero to Two</w:t>
            </w:r>
          </w:p>
        </w:tc>
        <w:tc>
          <w:tcPr>
            <w:tcW w:w="598" w:type="dxa"/>
            <w:shd w:val="clear" w:color="auto" w:fill="auto"/>
          </w:tcPr>
          <w:p w14:paraId="0CC5EF41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7B073DA0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43CCF604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906C72E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嬰兒活動設計與環境規劃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413ED62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B866886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E649EB1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528C71D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86B8311" w14:textId="77777777" w:rsidR="00137D63" w:rsidRPr="0079048B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四上</w:t>
            </w:r>
          </w:p>
        </w:tc>
        <w:tc>
          <w:tcPr>
            <w:tcW w:w="2175" w:type="dxa"/>
            <w:shd w:val="clear" w:color="auto" w:fill="auto"/>
          </w:tcPr>
          <w:p w14:paraId="4F9013B8" w14:textId="77777777" w:rsidR="00137D63" w:rsidRPr="0079048B" w:rsidRDefault="00137D63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Curriculum and Learning Environment Design for Infants and Toddlers</w:t>
            </w:r>
          </w:p>
        </w:tc>
        <w:tc>
          <w:tcPr>
            <w:tcW w:w="598" w:type="dxa"/>
            <w:shd w:val="clear" w:color="auto" w:fill="auto"/>
          </w:tcPr>
          <w:p w14:paraId="65514D16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767E2D80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5FD40DE5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6526043F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保母技術實作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E7DE0F7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C003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E2C5C24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6D7A705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A2F51C4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460BC12" w14:textId="77777777" w:rsidR="00137D63" w:rsidRPr="0079048B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75" w:type="dxa"/>
            <w:shd w:val="clear" w:color="auto" w:fill="auto"/>
          </w:tcPr>
          <w:p w14:paraId="6E1BDFA5" w14:textId="77777777" w:rsidR="00137D63" w:rsidRPr="0079048B" w:rsidRDefault="00137D63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Practice of Caregiver's Skills</w:t>
            </w:r>
          </w:p>
        </w:tc>
        <w:tc>
          <w:tcPr>
            <w:tcW w:w="598" w:type="dxa"/>
            <w:shd w:val="clear" w:color="auto" w:fill="auto"/>
          </w:tcPr>
          <w:p w14:paraId="3E5FA65E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6E88FD5C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61A48108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7EF701B8" w14:textId="77777777" w:rsidR="00137D63" w:rsidRPr="0079048B" w:rsidRDefault="00137D63" w:rsidP="00137D63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0-2</w:t>
            </w: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歲托育經營與管理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509ECAC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C004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8C97400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737404F4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4EF067E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0D8E15F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四下</w:t>
            </w:r>
          </w:p>
        </w:tc>
        <w:tc>
          <w:tcPr>
            <w:tcW w:w="2175" w:type="dxa"/>
            <w:shd w:val="clear" w:color="auto" w:fill="auto"/>
          </w:tcPr>
          <w:p w14:paraId="3B4ACBEF" w14:textId="77777777" w:rsidR="00137D63" w:rsidRPr="0079048B" w:rsidRDefault="00137D63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Administration and Management of Child Care Center</w:t>
            </w:r>
          </w:p>
        </w:tc>
        <w:tc>
          <w:tcPr>
            <w:tcW w:w="598" w:type="dxa"/>
            <w:shd w:val="clear" w:color="auto" w:fill="auto"/>
          </w:tcPr>
          <w:p w14:paraId="3F7E622C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7FF44016" w14:textId="77777777" w:rsidTr="00137D63">
        <w:trPr>
          <w:trHeight w:val="436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14:paraId="186CA849" w14:textId="0196EA68" w:rsidR="00137D63" w:rsidRPr="0079048B" w:rsidRDefault="00137D63" w:rsidP="00137D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C</w:t>
            </w:r>
            <w:r w:rsidRPr="0079048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.</w:t>
            </w:r>
          </w:p>
          <w:p w14:paraId="1B80C7B9" w14:textId="77777777" w:rsidR="00137D63" w:rsidRPr="0079048B" w:rsidRDefault="00137D63" w:rsidP="00137D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蒙特梭利教育學群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67AB775" w14:textId="77777777" w:rsidR="00137D63" w:rsidRPr="0079048B" w:rsidRDefault="00137D63" w:rsidP="00137D63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  <w:t>蒙特梭利教育哲學與理論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CDCE6A3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 D001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188BA9A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56B9969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BE92777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A9BBD4C" w14:textId="603AAA25" w:rsidR="00137D63" w:rsidRPr="0079048B" w:rsidRDefault="00ED1E18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3B9E7E0" w14:textId="77777777" w:rsidR="00137D63" w:rsidRPr="0079048B" w:rsidRDefault="00137D63" w:rsidP="00137D63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Philosophy of Montessori Education</w:t>
            </w:r>
          </w:p>
        </w:tc>
        <w:tc>
          <w:tcPr>
            <w:tcW w:w="598" w:type="dxa"/>
            <w:shd w:val="clear" w:color="auto" w:fill="auto"/>
          </w:tcPr>
          <w:p w14:paraId="2E0138FE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24BE725D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584B87B3" w14:textId="77777777" w:rsidR="00137D63" w:rsidRPr="0079048B" w:rsidRDefault="00137D63" w:rsidP="00137D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4A1B3AB" w14:textId="77777777" w:rsidR="00137D63" w:rsidRPr="00C0482C" w:rsidRDefault="00137D63" w:rsidP="00137D63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  <w:t>蒙特梭利日常生活與感官教育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A769890" w14:textId="77777777" w:rsidR="00137D63" w:rsidRPr="00C0482C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EEC12E40D002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2C7A64E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043B794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0E6A047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A9F92C4" w14:textId="77777777" w:rsidR="00137D63" w:rsidRPr="00C0482C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75" w:type="dxa"/>
            <w:shd w:val="clear" w:color="auto" w:fill="auto"/>
          </w:tcPr>
          <w:p w14:paraId="66CE5446" w14:textId="77777777" w:rsidR="00137D63" w:rsidRPr="0079048B" w:rsidRDefault="00137D63" w:rsidP="00137D63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Practical Life and  Sensorial Area of Montessori Education</w:t>
            </w:r>
          </w:p>
        </w:tc>
        <w:tc>
          <w:tcPr>
            <w:tcW w:w="598" w:type="dxa"/>
            <w:shd w:val="clear" w:color="auto" w:fill="auto"/>
          </w:tcPr>
          <w:p w14:paraId="1483F0ED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1B3D7A4B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39363174" w14:textId="77777777" w:rsidR="00137D63" w:rsidRPr="0079048B" w:rsidRDefault="00137D63" w:rsidP="00137D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6F13F68B" w14:textId="77777777" w:rsidR="00137D63" w:rsidRPr="00C0482C" w:rsidRDefault="00137D63" w:rsidP="00137D63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0482C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蒙特梭利數學教育</w:t>
            </w:r>
          </w:p>
        </w:tc>
        <w:tc>
          <w:tcPr>
            <w:tcW w:w="1724" w:type="dxa"/>
            <w:shd w:val="clear" w:color="auto" w:fill="auto"/>
          </w:tcPr>
          <w:p w14:paraId="6BE636AB" w14:textId="77777777" w:rsidR="00137D63" w:rsidRPr="00C0482C" w:rsidRDefault="00137D63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EEC12E40D005</w:t>
            </w:r>
          </w:p>
        </w:tc>
        <w:tc>
          <w:tcPr>
            <w:tcW w:w="685" w:type="dxa"/>
            <w:shd w:val="clear" w:color="auto" w:fill="auto"/>
          </w:tcPr>
          <w:p w14:paraId="79CC27D7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8216EB3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5A08BCA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B1F9828" w14:textId="5EA9B766" w:rsidR="00137D63" w:rsidRPr="00C0482C" w:rsidRDefault="00ED1E18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75" w:type="dxa"/>
            <w:shd w:val="clear" w:color="auto" w:fill="auto"/>
          </w:tcPr>
          <w:p w14:paraId="261CECDB" w14:textId="77777777" w:rsidR="00137D63" w:rsidRPr="0079048B" w:rsidRDefault="00137D63" w:rsidP="00137D63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Math Area of Montessori Education</w:t>
            </w:r>
          </w:p>
        </w:tc>
        <w:tc>
          <w:tcPr>
            <w:tcW w:w="598" w:type="dxa"/>
            <w:shd w:val="clear" w:color="auto" w:fill="auto"/>
          </w:tcPr>
          <w:p w14:paraId="3EB75B7C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76936B5C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  <w:vAlign w:val="center"/>
          </w:tcPr>
          <w:p w14:paraId="20894559" w14:textId="77777777" w:rsidR="00137D63" w:rsidRPr="0079048B" w:rsidRDefault="00137D63" w:rsidP="00137D6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4D36205A" w14:textId="77777777" w:rsidR="00137D63" w:rsidRPr="00C0482C" w:rsidRDefault="00137D63" w:rsidP="00137D63">
            <w:pPr>
              <w:pStyle w:val="af8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0482C">
              <w:rPr>
                <w:rFonts w:eastAsia="標楷體"/>
                <w:color w:val="000000" w:themeColor="text1"/>
                <w:spacing w:val="-4"/>
                <w:sz w:val="22"/>
                <w:szCs w:val="22"/>
              </w:rPr>
              <w:t>蒙特梭利語文和文化教育</w:t>
            </w:r>
          </w:p>
        </w:tc>
        <w:tc>
          <w:tcPr>
            <w:tcW w:w="1724" w:type="dxa"/>
            <w:shd w:val="clear" w:color="auto" w:fill="auto"/>
          </w:tcPr>
          <w:p w14:paraId="3083FF4D" w14:textId="77777777" w:rsidR="00137D63" w:rsidRPr="00C0482C" w:rsidRDefault="00137D63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EEC12E40D006</w:t>
            </w:r>
          </w:p>
        </w:tc>
        <w:tc>
          <w:tcPr>
            <w:tcW w:w="685" w:type="dxa"/>
            <w:shd w:val="clear" w:color="auto" w:fill="auto"/>
          </w:tcPr>
          <w:p w14:paraId="52E6084F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DD9A8A5" w14:textId="77777777" w:rsidR="00137D63" w:rsidRPr="00C0482C" w:rsidRDefault="00137D63" w:rsidP="00137D63">
            <w:pPr>
              <w:pStyle w:val="af8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0482C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227BC01" w14:textId="77777777" w:rsidR="00137D63" w:rsidRPr="00C0482C" w:rsidRDefault="00137D63" w:rsidP="00137D63">
            <w:pPr>
              <w:pStyle w:val="af8"/>
              <w:spacing w:line="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0482C">
              <w:rPr>
                <w:rFonts w:eastAsia="標楷體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96421B8" w14:textId="76287651" w:rsidR="00137D63" w:rsidRPr="00C0482C" w:rsidRDefault="00ED1E18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175" w:type="dxa"/>
            <w:shd w:val="clear" w:color="auto" w:fill="auto"/>
          </w:tcPr>
          <w:p w14:paraId="216E61E5" w14:textId="77777777" w:rsidR="00137D63" w:rsidRPr="0079048B" w:rsidRDefault="00137D63" w:rsidP="00137D63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Language and Cultural Area of Montessori Education</w:t>
            </w:r>
          </w:p>
        </w:tc>
        <w:tc>
          <w:tcPr>
            <w:tcW w:w="598" w:type="dxa"/>
            <w:shd w:val="clear" w:color="auto" w:fill="auto"/>
          </w:tcPr>
          <w:p w14:paraId="22AE54B3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14:paraId="14F42DF2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2A1EE90F" w14:textId="77777777" w:rsidTr="00D173F5">
        <w:trPr>
          <w:trHeight w:val="436"/>
          <w:jc w:val="center"/>
        </w:trPr>
        <w:tc>
          <w:tcPr>
            <w:tcW w:w="806" w:type="dxa"/>
            <w:shd w:val="clear" w:color="auto" w:fill="auto"/>
            <w:vAlign w:val="center"/>
          </w:tcPr>
          <w:p w14:paraId="108AAF72" w14:textId="67A0F294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D</w:t>
            </w:r>
            <w:r w:rsidRPr="0079048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.</w:t>
            </w:r>
          </w:p>
          <w:p w14:paraId="3379682E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幼兒健康促進學群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39E764A" w14:textId="77777777" w:rsidR="00137D63" w:rsidRPr="00C0482C" w:rsidRDefault="00137D63" w:rsidP="00137D63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  <w:t>幼兒生理與運動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12CDCF6" w14:textId="77777777" w:rsidR="00137D63" w:rsidRPr="00C0482C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000000" w:themeColor="text1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EEC12E40E001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125884F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7EB085C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EAC5F3D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5CE96FE" w14:textId="77777777" w:rsidR="00137D63" w:rsidRPr="00C0482C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18358C1" w14:textId="77777777" w:rsidR="00137D63" w:rsidRPr="0079048B" w:rsidRDefault="00137D63" w:rsidP="00D173F5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Physiology and Athletics for Young Children</w:t>
            </w:r>
          </w:p>
        </w:tc>
        <w:tc>
          <w:tcPr>
            <w:tcW w:w="598" w:type="dxa"/>
            <w:shd w:val="clear" w:color="auto" w:fill="auto"/>
          </w:tcPr>
          <w:p w14:paraId="16F0ACB9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9048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79048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137D63" w:rsidRPr="0079048B" w14:paraId="1536EE7E" w14:textId="77777777" w:rsidTr="00137D63">
        <w:trPr>
          <w:trHeight w:val="436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14:paraId="7EFBB1A2" w14:textId="77777777" w:rsidR="00137D63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E</w:t>
            </w:r>
            <w:r w:rsidRPr="0079048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t>.</w:t>
            </w:r>
          </w:p>
          <w:p w14:paraId="7EDFB299" w14:textId="18DA93C2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</w:rPr>
              <w:lastRenderedPageBreak/>
              <w:t>一般增能學群</w:t>
            </w:r>
          </w:p>
        </w:tc>
        <w:tc>
          <w:tcPr>
            <w:tcW w:w="2632" w:type="dxa"/>
            <w:shd w:val="clear" w:color="auto" w:fill="auto"/>
          </w:tcPr>
          <w:p w14:paraId="66D382BA" w14:textId="77777777" w:rsidR="00137D63" w:rsidRPr="00C0482C" w:rsidRDefault="00137D63" w:rsidP="00137D63">
            <w:pPr>
              <w:spacing w:line="0" w:lineRule="atLeast"/>
              <w:ind w:leftChars="-2" w:left="-1" w:rightChars="-39" w:right="-94" w:hangingChars="2" w:hanging="4"/>
              <w:rPr>
                <w:rFonts w:ascii="Times New Roman" w:eastAsia="標楷體" w:hAnsi="Times New Roman"/>
                <w:strike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lastRenderedPageBreak/>
              <w:t>繪本賞析與創作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B4B102E" w14:textId="77777777" w:rsidR="00137D63" w:rsidRPr="00C0482C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EEC12E40A001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9B8A327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B580554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AD15284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B57541E" w14:textId="77777777" w:rsidR="00137D63" w:rsidRPr="00C0482C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175" w:type="dxa"/>
            <w:shd w:val="clear" w:color="auto" w:fill="auto"/>
          </w:tcPr>
          <w:p w14:paraId="2042C54A" w14:textId="77777777" w:rsidR="00137D63" w:rsidRPr="0079048B" w:rsidRDefault="00137D63" w:rsidP="00137D63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Picture Books and Writing</w:t>
            </w:r>
          </w:p>
        </w:tc>
        <w:tc>
          <w:tcPr>
            <w:tcW w:w="598" w:type="dxa"/>
            <w:shd w:val="clear" w:color="auto" w:fill="auto"/>
          </w:tcPr>
          <w:p w14:paraId="3C9758D0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5667F0">
              <w:rPr>
                <w:rFonts w:ascii="Times New Roman" w:eastAsia="標楷體" w:hAnsi="Times New Roman" w:hint="eastAsia"/>
                <w:sz w:val="20"/>
                <w:szCs w:val="20"/>
              </w:rPr>
              <w:t>院共選</w:t>
            </w:r>
          </w:p>
        </w:tc>
      </w:tr>
      <w:tr w:rsidR="00137D63" w:rsidRPr="0079048B" w14:paraId="5AFD4B40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776823D3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71333D80" w14:textId="77777777" w:rsidR="00137D63" w:rsidRPr="00C0482C" w:rsidRDefault="00137D63" w:rsidP="00137D63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故事與兒童思考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5CB4E69" w14:textId="77777777" w:rsidR="00137D63" w:rsidRPr="00C0482C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38BF62C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B6FE2A1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E562303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98A12D6" w14:textId="77777777" w:rsidR="00137D63" w:rsidRPr="00C0482C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175" w:type="dxa"/>
            <w:shd w:val="clear" w:color="auto" w:fill="auto"/>
          </w:tcPr>
          <w:p w14:paraId="4101998C" w14:textId="77777777" w:rsidR="00137D63" w:rsidRPr="0079048B" w:rsidRDefault="00137D63" w:rsidP="00137D63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Story and Children’s Thinking</w:t>
            </w:r>
          </w:p>
        </w:tc>
        <w:tc>
          <w:tcPr>
            <w:tcW w:w="598" w:type="dxa"/>
            <w:shd w:val="clear" w:color="auto" w:fill="auto"/>
          </w:tcPr>
          <w:p w14:paraId="756C68CC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76584789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423CBAE1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2EDA2168" w14:textId="77777777" w:rsidR="00137D63" w:rsidRPr="00C0482C" w:rsidRDefault="00137D63" w:rsidP="00137D63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pacing w:val="-4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自然體驗教育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1405A31" w14:textId="77777777" w:rsidR="00137D63" w:rsidRPr="00C0482C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CD0C140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F92779D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1038C55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02B3CE3" w14:textId="77777777" w:rsidR="00137D63" w:rsidRPr="00C0482C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175" w:type="dxa"/>
            <w:shd w:val="clear" w:color="auto" w:fill="auto"/>
          </w:tcPr>
          <w:p w14:paraId="15CB7B71" w14:textId="77777777" w:rsidR="00137D63" w:rsidRPr="0079048B" w:rsidRDefault="00137D63" w:rsidP="00137D63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Natural Experience Education</w:t>
            </w:r>
          </w:p>
        </w:tc>
        <w:tc>
          <w:tcPr>
            <w:tcW w:w="598" w:type="dxa"/>
            <w:shd w:val="clear" w:color="auto" w:fill="auto"/>
          </w:tcPr>
          <w:p w14:paraId="3A4B5067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01F13981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33BD3946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7D4AF87C" w14:textId="77777777" w:rsidR="00137D63" w:rsidRPr="00C0482C" w:rsidRDefault="00137D63" w:rsidP="00137D63">
            <w:pPr>
              <w:pStyle w:val="af5"/>
              <w:spacing w:line="0" w:lineRule="atLeast"/>
              <w:ind w:leftChars="-2" w:left="-1" w:rightChars="-39" w:right="-94" w:hangingChars="2" w:hanging="4"/>
              <w:jc w:val="lef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0482C">
              <w:rPr>
                <w:rFonts w:eastAsia="標楷體"/>
                <w:color w:val="000000" w:themeColor="text1"/>
                <w:sz w:val="22"/>
                <w:szCs w:val="22"/>
              </w:rPr>
              <w:t>高瞻課程研究</w:t>
            </w:r>
          </w:p>
        </w:tc>
        <w:tc>
          <w:tcPr>
            <w:tcW w:w="1724" w:type="dxa"/>
            <w:shd w:val="clear" w:color="auto" w:fill="auto"/>
          </w:tcPr>
          <w:p w14:paraId="402BA6E1" w14:textId="77777777" w:rsidR="00137D63" w:rsidRPr="00C0482C" w:rsidRDefault="00137D63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EEC12E40F001</w:t>
            </w:r>
          </w:p>
        </w:tc>
        <w:tc>
          <w:tcPr>
            <w:tcW w:w="685" w:type="dxa"/>
            <w:shd w:val="clear" w:color="auto" w:fill="auto"/>
          </w:tcPr>
          <w:p w14:paraId="65ADED10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C6C6B28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657D065" w14:textId="77777777" w:rsidR="00137D63" w:rsidRPr="00C0482C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1E29DFD" w14:textId="77777777" w:rsidR="00137D63" w:rsidRPr="00C0482C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C0482C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175" w:type="dxa"/>
            <w:shd w:val="clear" w:color="auto" w:fill="auto"/>
          </w:tcPr>
          <w:p w14:paraId="5DD3D0F2" w14:textId="77777777" w:rsidR="00137D63" w:rsidRPr="0079048B" w:rsidRDefault="00137D63" w:rsidP="00137D63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Curriculum Study of High/Scope Program</w:t>
            </w:r>
          </w:p>
        </w:tc>
        <w:tc>
          <w:tcPr>
            <w:tcW w:w="598" w:type="dxa"/>
            <w:shd w:val="clear" w:color="auto" w:fill="auto"/>
          </w:tcPr>
          <w:p w14:paraId="2203AC2F" w14:textId="77777777" w:rsidR="00137D63" w:rsidRPr="0079048B" w:rsidRDefault="00137D63" w:rsidP="00137D63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10DDA6FA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1E37C6B5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5CCED41D" w14:textId="77777777" w:rsidR="00137D63" w:rsidRPr="0079048B" w:rsidRDefault="00137D63" w:rsidP="00137D63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幼兒餐點與營養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5AC3C86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B9A87F1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25E0949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C96FC1A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7524F55" w14:textId="77777777" w:rsidR="00137D63" w:rsidRPr="005667F0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  <w:sz w:val="22"/>
              </w:rPr>
            </w:pPr>
            <w:r w:rsidRPr="005667F0">
              <w:rPr>
                <w:rFonts w:ascii="Times New Roman" w:eastAsia="標楷體" w:hAnsi="Times New Roman" w:hint="eastAsia"/>
                <w:b/>
                <w:kern w:val="0"/>
                <w:sz w:val="22"/>
              </w:rPr>
              <w:t>二上</w:t>
            </w:r>
          </w:p>
        </w:tc>
        <w:tc>
          <w:tcPr>
            <w:tcW w:w="2175" w:type="dxa"/>
            <w:shd w:val="clear" w:color="auto" w:fill="auto"/>
          </w:tcPr>
          <w:p w14:paraId="1BBA3A36" w14:textId="77777777" w:rsidR="00137D63" w:rsidRPr="0079048B" w:rsidRDefault="00137D63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Nutrition and Food for Young Children</w:t>
            </w:r>
          </w:p>
        </w:tc>
        <w:tc>
          <w:tcPr>
            <w:tcW w:w="598" w:type="dxa"/>
            <w:shd w:val="clear" w:color="auto" w:fill="auto"/>
          </w:tcPr>
          <w:p w14:paraId="5257E449" w14:textId="77777777" w:rsidR="00137D63" w:rsidRPr="0079048B" w:rsidRDefault="00137D63" w:rsidP="00137D63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0B8B8E48" w14:textId="77777777" w:rsidTr="00137D63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225B9239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2E056089" w14:textId="77777777" w:rsidR="00137D63" w:rsidRPr="0079048B" w:rsidRDefault="00137D63" w:rsidP="00137D63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幼兒團體膳食管理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F553AB8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EEC12E40A012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3BA5B3E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F4B2E6B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24090FE" w14:textId="77777777" w:rsidR="00137D63" w:rsidRPr="0079048B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2073D1C" w14:textId="77777777" w:rsidR="00137D63" w:rsidRPr="005667F0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  <w:sz w:val="22"/>
              </w:rPr>
            </w:pPr>
            <w:r w:rsidRPr="005667F0">
              <w:rPr>
                <w:rFonts w:ascii="Times New Roman" w:eastAsia="標楷體" w:hAnsi="Times New Roman" w:hint="eastAsia"/>
                <w:b/>
                <w:kern w:val="0"/>
                <w:sz w:val="22"/>
              </w:rPr>
              <w:t>二下</w:t>
            </w:r>
          </w:p>
        </w:tc>
        <w:tc>
          <w:tcPr>
            <w:tcW w:w="2175" w:type="dxa"/>
            <w:shd w:val="clear" w:color="auto" w:fill="auto"/>
          </w:tcPr>
          <w:p w14:paraId="2AC03709" w14:textId="77777777" w:rsidR="00137D63" w:rsidRPr="0079048B" w:rsidRDefault="00137D63" w:rsidP="00137D6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0"/>
              </w:rPr>
              <w:t>Quantity Food Production Management for Young Children</w:t>
            </w:r>
          </w:p>
        </w:tc>
        <w:tc>
          <w:tcPr>
            <w:tcW w:w="598" w:type="dxa"/>
            <w:shd w:val="clear" w:color="auto" w:fill="auto"/>
          </w:tcPr>
          <w:p w14:paraId="2B0C2246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37D63" w:rsidRPr="0079048B" w14:paraId="3E94E16D" w14:textId="77777777" w:rsidTr="00D173F5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03DE1223" w14:textId="77777777" w:rsidR="00137D63" w:rsidRPr="0079048B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96A821B" w14:textId="77777777" w:rsidR="00137D63" w:rsidRPr="00ED1E18" w:rsidRDefault="00137D63" w:rsidP="00D173F5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pacing w:val="-4"/>
                <w:sz w:val="22"/>
              </w:rPr>
            </w:pPr>
            <w:r w:rsidRPr="00ED1E18"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  <w:t>幼兒創造性活動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60E4B42" w14:textId="77777777" w:rsidR="00137D63" w:rsidRPr="00ED1E18" w:rsidRDefault="00137D63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ED1E18"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  <w:t>EEC12E40A019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D69E9C8" w14:textId="77777777" w:rsidR="00137D63" w:rsidRPr="00ED1E18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ED1E18">
              <w:rPr>
                <w:rFonts w:ascii="Times New Roman" w:eastAsia="標楷體" w:hAnsi="Times New Roman"/>
                <w:strike/>
                <w:color w:val="FF0000"/>
                <w:sz w:val="22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33A9073" w14:textId="77777777" w:rsidR="00137D63" w:rsidRPr="00ED1E18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ED1E18"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8C449BE" w14:textId="77777777" w:rsidR="00137D63" w:rsidRPr="00ED1E18" w:rsidRDefault="00137D63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ED1E18"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D4DE02E" w14:textId="77777777" w:rsidR="00137D63" w:rsidRPr="00ED1E18" w:rsidRDefault="00137D63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r w:rsidRPr="00ED1E18"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  <w:t>三上</w:t>
            </w:r>
          </w:p>
        </w:tc>
        <w:tc>
          <w:tcPr>
            <w:tcW w:w="2175" w:type="dxa"/>
            <w:shd w:val="clear" w:color="auto" w:fill="auto"/>
          </w:tcPr>
          <w:p w14:paraId="1F9E1C9B" w14:textId="77777777" w:rsidR="00137D63" w:rsidRPr="00ED1E18" w:rsidRDefault="00137D63" w:rsidP="00137D63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ED1E18"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  <w:t>Young Children’s Creative Activities and Performance</w:t>
            </w:r>
          </w:p>
        </w:tc>
        <w:tc>
          <w:tcPr>
            <w:tcW w:w="598" w:type="dxa"/>
            <w:shd w:val="clear" w:color="auto" w:fill="auto"/>
          </w:tcPr>
          <w:p w14:paraId="0FBC1C43" w14:textId="77777777" w:rsidR="00137D63" w:rsidRPr="0079048B" w:rsidRDefault="00137D63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720C2" w:rsidRPr="0079048B" w14:paraId="2F578B21" w14:textId="77777777" w:rsidTr="003879BB">
        <w:trPr>
          <w:trHeight w:val="436"/>
          <w:jc w:val="center"/>
        </w:trPr>
        <w:tc>
          <w:tcPr>
            <w:tcW w:w="806" w:type="dxa"/>
            <w:vMerge w:val="restart"/>
            <w:shd w:val="clear" w:color="auto" w:fill="auto"/>
            <w:vAlign w:val="center"/>
          </w:tcPr>
          <w:p w14:paraId="380CEC37" w14:textId="3D9A8156" w:rsidR="00F720C2" w:rsidRPr="0079048B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F.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幼兒華語教學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（至少</w:t>
            </w: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學分）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2CECBF3" w14:textId="75C4F364" w:rsidR="00F720C2" w:rsidRPr="00ED1E18" w:rsidRDefault="00F720C2" w:rsidP="00D173F5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幼兒發展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2731E8B" w14:textId="1FBA2E8E" w:rsidR="00F720C2" w:rsidRPr="00ED1E18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567783E" w14:textId="4498AE5D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D7C8969" w14:textId="30660924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DB06566" w14:textId="55797E5F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32ED564" w14:textId="30F1E99D" w:rsidR="00F720C2" w:rsidRPr="00ED1E18" w:rsidRDefault="00F720C2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proofErr w:type="gramStart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175" w:type="dxa"/>
            <w:shd w:val="clear" w:color="auto" w:fill="auto"/>
          </w:tcPr>
          <w:p w14:paraId="46BD4747" w14:textId="4B9C037A" w:rsidR="00F720C2" w:rsidRPr="00ED1E18" w:rsidRDefault="00F720C2" w:rsidP="00137D63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Young Child Development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664427C" w14:textId="3B3E3830" w:rsidR="00F720C2" w:rsidRPr="0079048B" w:rsidRDefault="00F720C2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可認列</w:t>
            </w:r>
          </w:p>
        </w:tc>
      </w:tr>
      <w:tr w:rsidR="00F720C2" w:rsidRPr="0079048B" w14:paraId="26D87E5C" w14:textId="77777777" w:rsidTr="003879B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467EB836" w14:textId="77777777" w:rsidR="00F720C2" w:rsidRPr="0079048B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66DDB71" w14:textId="5CFE4D3F" w:rsidR="00F720C2" w:rsidRPr="00ED1E18" w:rsidRDefault="00F720C2" w:rsidP="00D173F5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幼兒教保概論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F884023" w14:textId="22E6527D" w:rsidR="00F720C2" w:rsidRPr="00ED1E18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911607E" w14:textId="78F74EC3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5AAFC38C" w14:textId="42958860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3EDC2C7" w14:textId="7D9D9653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3561BDD" w14:textId="219CEAFC" w:rsidR="00F720C2" w:rsidRPr="00ED1E18" w:rsidRDefault="00F720C2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proofErr w:type="gramStart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175" w:type="dxa"/>
            <w:shd w:val="clear" w:color="auto" w:fill="auto"/>
          </w:tcPr>
          <w:p w14:paraId="4977E9BE" w14:textId="1BEF90B4" w:rsidR="00F720C2" w:rsidRPr="00ED1E18" w:rsidRDefault="00F720C2" w:rsidP="00137D63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Introduction to Early Childhood Education and Care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84EECA0" w14:textId="508F03FC" w:rsidR="00F720C2" w:rsidRPr="0079048B" w:rsidRDefault="00F720C2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可認列</w:t>
            </w:r>
          </w:p>
        </w:tc>
      </w:tr>
      <w:tr w:rsidR="00F720C2" w:rsidRPr="0079048B" w14:paraId="729AD0E0" w14:textId="77777777" w:rsidTr="003879B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6A73D880" w14:textId="77777777" w:rsidR="00F720C2" w:rsidRPr="0079048B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9459949" w14:textId="1998B609" w:rsidR="00F720C2" w:rsidRPr="00ED1E18" w:rsidRDefault="00F720C2" w:rsidP="00D173F5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幼兒園教保活動課程設計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E169035" w14:textId="128C48CB" w:rsidR="00F720C2" w:rsidRPr="00ED1E18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42A749D9" w14:textId="2AD15F33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6C8E8C5" w14:textId="3D3DFDFF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496865E" w14:textId="0E45EAA5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DAD6B7D" w14:textId="2B47689A" w:rsidR="00F720C2" w:rsidRPr="00ED1E18" w:rsidRDefault="00F720C2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175" w:type="dxa"/>
            <w:shd w:val="clear" w:color="auto" w:fill="auto"/>
          </w:tcPr>
          <w:p w14:paraId="21015BC0" w14:textId="6D84994F" w:rsidR="00F720C2" w:rsidRPr="00ED1E18" w:rsidRDefault="00F720C2" w:rsidP="00137D63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 xml:space="preserve">Curriculum Design for Early Childhood 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C299736" w14:textId="12FA62D7" w:rsidR="00F720C2" w:rsidRPr="0079048B" w:rsidRDefault="00F720C2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可認列</w:t>
            </w:r>
          </w:p>
        </w:tc>
      </w:tr>
      <w:tr w:rsidR="00F720C2" w:rsidRPr="0079048B" w14:paraId="4CA8F386" w14:textId="77777777" w:rsidTr="003879B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0946E553" w14:textId="77777777" w:rsidR="00F720C2" w:rsidRPr="0079048B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FD84869" w14:textId="2AAE7E64" w:rsidR="00F720C2" w:rsidRPr="00ED1E18" w:rsidRDefault="00F720C2" w:rsidP="00D173F5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華語語音學與口語表達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75EEB3E" w14:textId="03338338" w:rsidR="00F720C2" w:rsidRPr="00ED1E18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HCL11E20A00</w:t>
            </w: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9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F73702D" w14:textId="6A3DBA5B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AA37991" w14:textId="5D232C0C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C7B7609" w14:textId="295DA3EC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76C003F" w14:textId="08666D3A" w:rsidR="00F720C2" w:rsidRPr="00ED1E18" w:rsidRDefault="00F720C2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5526DF1" w14:textId="5C791167" w:rsidR="00F720C2" w:rsidRPr="00ED1E18" w:rsidRDefault="00F720C2" w:rsidP="00137D63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Mandarin Phonetics and Oral Expression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6509676" w14:textId="2B9D7343" w:rsidR="00F720C2" w:rsidRPr="0079048B" w:rsidRDefault="00F720C2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5D611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華語系開課</w:t>
            </w:r>
          </w:p>
        </w:tc>
      </w:tr>
      <w:tr w:rsidR="00F720C2" w:rsidRPr="0079048B" w14:paraId="7343DF3A" w14:textId="77777777" w:rsidTr="003879B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61CCC706" w14:textId="77777777" w:rsidR="00F720C2" w:rsidRPr="0079048B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7FC2A6B" w14:textId="525B98D2" w:rsidR="00F720C2" w:rsidRPr="00ED1E18" w:rsidRDefault="00F720C2" w:rsidP="00D173F5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漢語語言學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FF3FA4C" w14:textId="1F029512" w:rsidR="00F720C2" w:rsidRPr="00ED1E18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HCL11E20A007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7DD634FC" w14:textId="411D92C7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DBB9FA9" w14:textId="2694C1D3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1E8D077" w14:textId="33DC73DA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B92364E" w14:textId="2B552E84" w:rsidR="00F720C2" w:rsidRPr="00ED1E18" w:rsidRDefault="00F720C2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33A1657" w14:textId="7DE639E4" w:rsidR="00F720C2" w:rsidRPr="00ED1E18" w:rsidRDefault="00F720C2" w:rsidP="00137D63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Chinese Linguistics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677F6CC" w14:textId="0447EC06" w:rsidR="00F720C2" w:rsidRPr="0079048B" w:rsidRDefault="00F720C2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5D611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華語系開課</w:t>
            </w:r>
          </w:p>
        </w:tc>
      </w:tr>
      <w:tr w:rsidR="00F720C2" w:rsidRPr="0079048B" w14:paraId="17AD1385" w14:textId="77777777" w:rsidTr="003879B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363F10AF" w14:textId="77777777" w:rsidR="00F720C2" w:rsidRPr="0079048B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C6FDB79" w14:textId="56364FF6" w:rsidR="00F720C2" w:rsidRPr="00ED1E18" w:rsidRDefault="00F720C2" w:rsidP="00D173F5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第二語言教學法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A4378E3" w14:textId="7CA66987" w:rsidR="00F720C2" w:rsidRPr="00ED1E18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HCL12E40A015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98184B0" w14:textId="172B6618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8CC472E" w14:textId="76F8588B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FD37120" w14:textId="3069C4AF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DA7A20E" w14:textId="64AB2E89" w:rsidR="00F720C2" w:rsidRPr="00ED1E18" w:rsidRDefault="00F720C2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二下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300CD3A" w14:textId="16252A1E" w:rsidR="00F720C2" w:rsidRPr="00ED1E18" w:rsidRDefault="00F720C2" w:rsidP="00137D63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Methodology of Tertiary Language Acquisition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0CDF141" w14:textId="2ACD8D67" w:rsidR="00F720C2" w:rsidRPr="0079048B" w:rsidRDefault="00F720C2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5D611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華語系開課</w:t>
            </w:r>
          </w:p>
        </w:tc>
      </w:tr>
      <w:tr w:rsidR="00F720C2" w:rsidRPr="0079048B" w14:paraId="3D1EE8B9" w14:textId="77777777" w:rsidTr="003879B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3D5B75D5" w14:textId="77777777" w:rsidR="00F720C2" w:rsidRPr="0079048B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8C43428" w14:textId="2AB66D5B" w:rsidR="00F720C2" w:rsidRPr="00ED1E18" w:rsidRDefault="00F720C2" w:rsidP="00D173F5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幼兒華語教學實習（上）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A11E330" w14:textId="338DF3BB" w:rsidR="00F720C2" w:rsidRPr="00ED1E18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V006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B455745" w14:textId="67CC2532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E31B9B2" w14:textId="1DBBEE52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4ADD462" w14:textId="4DB27CA1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BB96AAD" w14:textId="53641935" w:rsidR="00F720C2" w:rsidRPr="00ED1E18" w:rsidRDefault="00F720C2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r w:rsidRPr="009805E4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二下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33E35BB" w14:textId="4227F599" w:rsidR="00F720C2" w:rsidRPr="00ED1E18" w:rsidRDefault="00F720C2" w:rsidP="00137D63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Teaching Practice in Mandarin to Children (1)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4A01A53" w14:textId="1205C547" w:rsidR="00F720C2" w:rsidRPr="0079048B" w:rsidRDefault="00F720C2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5D611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與華語系合開</w:t>
            </w:r>
          </w:p>
        </w:tc>
      </w:tr>
      <w:tr w:rsidR="00F720C2" w:rsidRPr="0079048B" w14:paraId="29DD79C3" w14:textId="77777777" w:rsidTr="003879BB">
        <w:trPr>
          <w:trHeight w:val="436"/>
          <w:jc w:val="center"/>
        </w:trPr>
        <w:tc>
          <w:tcPr>
            <w:tcW w:w="806" w:type="dxa"/>
            <w:vMerge/>
            <w:shd w:val="clear" w:color="auto" w:fill="auto"/>
          </w:tcPr>
          <w:p w14:paraId="723BC39B" w14:textId="77777777" w:rsidR="00F720C2" w:rsidRPr="0079048B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9CC0C56" w14:textId="026DEE58" w:rsidR="00F720C2" w:rsidRPr="00ED1E18" w:rsidRDefault="00F720C2" w:rsidP="00D173F5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幼兒華語教學實習（下）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4024956" w14:textId="4E5D4643" w:rsidR="00F720C2" w:rsidRPr="00ED1E18" w:rsidRDefault="00F720C2" w:rsidP="00137D63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V007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6C43918" w14:textId="6B5D5D31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0CF00D2" w14:textId="77CD245F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05F4D7C" w14:textId="13F94F38" w:rsidR="00F720C2" w:rsidRPr="00ED1E18" w:rsidRDefault="00F720C2" w:rsidP="00137D63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2C55AE" w14:textId="5E60D0D0" w:rsidR="00F720C2" w:rsidRPr="00ED1E18" w:rsidRDefault="00F720C2" w:rsidP="00137D63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r w:rsidRPr="009805E4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三上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6DFC090" w14:textId="4337A19D" w:rsidR="00F720C2" w:rsidRPr="00ED1E18" w:rsidRDefault="00F720C2" w:rsidP="00137D63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Teaching Practice in Mandarin to Children (2)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0EB31AD" w14:textId="483FED02" w:rsidR="00F720C2" w:rsidRPr="0079048B" w:rsidRDefault="00F720C2" w:rsidP="00137D63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5D6119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與華語系合開</w:t>
            </w:r>
          </w:p>
        </w:tc>
      </w:tr>
    </w:tbl>
    <w:p w14:paraId="7098D714" w14:textId="77777777" w:rsidR="00137D63" w:rsidRDefault="00137D63" w:rsidP="00137D63">
      <w:pPr>
        <w:rPr>
          <w:rFonts w:ascii="標楷體" w:eastAsia="標楷體" w:hAnsi="標楷體"/>
          <w:color w:val="000000" w:themeColor="text1"/>
        </w:rPr>
      </w:pPr>
      <w:proofErr w:type="gramStart"/>
      <w:r w:rsidRPr="00B86006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B86006">
        <w:rPr>
          <w:rFonts w:ascii="標楷體" w:eastAsia="標楷體" w:hAnsi="標楷體" w:hint="eastAsia"/>
          <w:color w:val="000000" w:themeColor="text1"/>
        </w:rPr>
        <w:t>1：選修「幼兒生理與運動」此課程加上「幼兒健康與安全」及「幼兒</w:t>
      </w:r>
      <w:proofErr w:type="gramStart"/>
      <w:r w:rsidRPr="00B86006">
        <w:rPr>
          <w:rFonts w:ascii="標楷體" w:eastAsia="標楷體" w:hAnsi="標楷體" w:hint="eastAsia"/>
          <w:color w:val="000000" w:themeColor="text1"/>
        </w:rPr>
        <w:t>體能與律動</w:t>
      </w:r>
      <w:proofErr w:type="gramEnd"/>
      <w:r w:rsidRPr="00B86006">
        <w:rPr>
          <w:rFonts w:ascii="標楷體" w:eastAsia="標楷體" w:hAnsi="標楷體" w:hint="eastAsia"/>
          <w:color w:val="000000" w:themeColor="text1"/>
        </w:rPr>
        <w:t>」，共3門課8學分，可取得幼兒健康促進學群學分證明，並可參與認證考試取得幼兒體能指導員證書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32801B38" w14:textId="77777777" w:rsidR="00137D63" w:rsidRDefault="00137D63" w:rsidP="00137D63">
      <w:pPr>
        <w:rPr>
          <w:rFonts w:ascii="標楷體" w:eastAsia="標楷體" w:hAnsi="標楷體"/>
          <w:color w:val="000000" w:themeColor="text1"/>
        </w:rPr>
      </w:pPr>
    </w:p>
    <w:p w14:paraId="34EBC978" w14:textId="2C81C1AA" w:rsidR="00E858D0" w:rsidRDefault="00E858D0" w:rsidP="00F720C2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br w:type="page"/>
      </w:r>
    </w:p>
    <w:p w14:paraId="2AC08299" w14:textId="77777777" w:rsidR="008D2513" w:rsidRPr="00397131" w:rsidRDefault="008D2513" w:rsidP="008D2513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國立</w:t>
      </w:r>
      <w:proofErr w:type="gramStart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臺</w:t>
      </w:r>
      <w:proofErr w:type="gramEnd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東大學</w:t>
      </w: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10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8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課程綱要</w:t>
      </w:r>
    </w:p>
    <w:p w14:paraId="365EF19D" w14:textId="51F0AAE9" w:rsidR="008D2513" w:rsidRDefault="008D2513" w:rsidP="008D2513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師範學院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幼兒教育學系</w:t>
      </w:r>
      <w:r w:rsidRPr="008D2513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幼兒華語教學</w:t>
      </w:r>
      <w:r w:rsidRPr="0053380D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副修模組</w:t>
      </w:r>
    </w:p>
    <w:p w14:paraId="7367D931" w14:textId="77777777" w:rsidR="008D2513" w:rsidRDefault="008D2513" w:rsidP="008D2513">
      <w:pPr>
        <w:snapToGrid w:val="0"/>
        <w:ind w:leftChars="-75" w:left="-40" w:hangingChars="50" w:hanging="14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14:paraId="72041FBD" w14:textId="77777777" w:rsidR="008D2513" w:rsidRDefault="008D2513" w:rsidP="008D2513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次系課程暨第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次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臨時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系</w:t>
      </w:r>
      <w:proofErr w:type="gramStart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會議通過(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1070503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23428814" w14:textId="77777777" w:rsidR="008D2513" w:rsidRDefault="008D2513" w:rsidP="008D2513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3次院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課程暨第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3次院</w:t>
      </w:r>
      <w:proofErr w:type="gramStart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會議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審查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1070521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4A6B28D4" w14:textId="739D808B" w:rsidR="008D2513" w:rsidRDefault="008D2513" w:rsidP="008D2513">
      <w:pPr>
        <w:snapToGrid w:val="0"/>
        <w:ind w:leftChars="-75" w:left="-80" w:hangingChars="50" w:hanging="10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107學年度第1學期第1次系課程會議暨第4次系</w:t>
      </w:r>
      <w:proofErr w:type="gramStart"/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會議通過(1080520)</w:t>
      </w:r>
    </w:p>
    <w:p w14:paraId="0C0A2463" w14:textId="77777777" w:rsidR="008D2513" w:rsidRPr="00397131" w:rsidRDefault="008D2513" w:rsidP="008D2513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一、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目標</w:t>
      </w:r>
    </w:p>
    <w:p w14:paraId="7C22957F" w14:textId="77777777" w:rsidR="008D2513" w:rsidRPr="00397131" w:rsidRDefault="008D2513" w:rsidP="008D2513">
      <w:pPr>
        <w:spacing w:beforeLines="20" w:before="72" w:afterLines="20" w:after="72" w:line="0" w:lineRule="atLeast"/>
        <w:ind w:leftChars="300" w:left="720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提供非幼教系之副修學生幼兒服務與產業相關知能，以擴展副修學生多元就業能力，進而能主動、積極關懷幼兒福祉。</w:t>
      </w:r>
    </w:p>
    <w:p w14:paraId="55CE176E" w14:textId="77777777" w:rsidR="008D2513" w:rsidRPr="00397131" w:rsidRDefault="008D2513" w:rsidP="008D2513">
      <w:pPr>
        <w:spacing w:beforeLines="50" w:before="180"/>
        <w:ind w:leftChars="-97" w:left="-233" w:firstLineChars="100" w:firstLine="240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二、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選課須知</w:t>
      </w:r>
    </w:p>
    <w:p w14:paraId="5E65BF2F" w14:textId="77777777" w:rsidR="008D2513" w:rsidRPr="0079048B" w:rsidRDefault="008D2513" w:rsidP="008D2513">
      <w:pPr>
        <w:spacing w:beforeLines="20" w:before="72" w:afterLines="20" w:after="72" w:line="360" w:lineRule="exact"/>
        <w:ind w:leftChars="212" w:left="509" w:firstLineChars="100" w:firstLine="240"/>
        <w:rPr>
          <w:rFonts w:ascii="Times New Roman" w:eastAsia="標楷體" w:hAnsi="Times New Roman"/>
          <w:bCs/>
          <w:color w:val="000000" w:themeColor="text1"/>
          <w:szCs w:val="24"/>
        </w:rPr>
      </w:pPr>
      <w:proofErr w:type="gramStart"/>
      <w:r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限外系</w:t>
      </w:r>
      <w:proofErr w:type="gramEnd"/>
      <w:r w:rsidRP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學生修讀。</w:t>
      </w:r>
    </w:p>
    <w:p w14:paraId="00646151" w14:textId="413F6268" w:rsidR="008D2513" w:rsidRDefault="008D2513" w:rsidP="008D2513">
      <w:pPr>
        <w:spacing w:afterLines="20" w:after="72" w:line="400" w:lineRule="exact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三、</w:t>
      </w:r>
      <w:r w:rsidRPr="008D2513"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幼兒華語教學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副修模組</w:t>
      </w: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課程</w:t>
      </w:r>
      <w:r>
        <w:rPr>
          <w:rFonts w:ascii="Times New Roman" w:eastAsia="標楷體" w:hAnsi="Times New Roman"/>
          <w:b/>
          <w:bCs/>
          <w:color w:val="000000" w:themeColor="text1"/>
          <w:szCs w:val="24"/>
        </w:rPr>
        <w:t>(</w:t>
      </w:r>
      <w:r w:rsidRPr="005667F0">
        <w:rPr>
          <w:rFonts w:ascii="Times New Roman" w:eastAsia="標楷體" w:hAnsi="Times New Roman"/>
          <w:b/>
          <w:bCs/>
          <w:color w:val="FF0000"/>
          <w:szCs w:val="24"/>
        </w:rPr>
        <w:t>2</w:t>
      </w:r>
      <w:r>
        <w:rPr>
          <w:rFonts w:ascii="Times New Roman" w:eastAsia="標楷體" w:hAnsi="Times New Roman" w:hint="eastAsia"/>
          <w:b/>
          <w:bCs/>
          <w:color w:val="FF0000"/>
          <w:szCs w:val="24"/>
        </w:rPr>
        <w:t>1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學分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)</w:t>
      </w:r>
      <w:r w:rsidRPr="002225A6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 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767"/>
        <w:gridCol w:w="1724"/>
        <w:gridCol w:w="685"/>
        <w:gridCol w:w="554"/>
        <w:gridCol w:w="554"/>
        <w:gridCol w:w="684"/>
        <w:gridCol w:w="2175"/>
        <w:gridCol w:w="598"/>
      </w:tblGrid>
      <w:tr w:rsidR="008D2513" w:rsidRPr="0079048B" w14:paraId="1274F0A6" w14:textId="77777777" w:rsidTr="008D2513">
        <w:trPr>
          <w:trHeight w:val="436"/>
          <w:jc w:val="center"/>
        </w:trPr>
        <w:tc>
          <w:tcPr>
            <w:tcW w:w="671" w:type="dxa"/>
            <w:shd w:val="clear" w:color="auto" w:fill="auto"/>
            <w:vAlign w:val="center"/>
          </w:tcPr>
          <w:p w14:paraId="25F621D7" w14:textId="77777777" w:rsidR="008D2513" w:rsidRPr="0079048B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類</w:t>
            </w:r>
          </w:p>
          <w:p w14:paraId="6E7CFE89" w14:textId="77777777" w:rsidR="008D2513" w:rsidRPr="0079048B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別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C3DB64B" w14:textId="77777777" w:rsidR="008D2513" w:rsidRPr="0079048B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科目中文名稱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6874411" w14:textId="77777777" w:rsidR="008D2513" w:rsidRPr="0079048B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科目代碼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E4B44CD" w14:textId="77777777" w:rsidR="008D2513" w:rsidRPr="0079048B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必選修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9B336D" w14:textId="77777777" w:rsidR="008D2513" w:rsidRPr="0079048B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學分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510DD54" w14:textId="77777777" w:rsidR="008D2513" w:rsidRPr="0079048B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時數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307953E" w14:textId="77777777" w:rsidR="008D2513" w:rsidRPr="0079048B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開課學期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4F52811" w14:textId="77777777" w:rsidR="008D2513" w:rsidRPr="0079048B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科目英文名稱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C0EE505" w14:textId="77777777" w:rsidR="008D2513" w:rsidRPr="0079048B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9048B">
              <w:rPr>
                <w:rFonts w:ascii="Times New Roman" w:eastAsia="標楷體" w:hAnsi="Times New Roman"/>
                <w:color w:val="000000" w:themeColor="text1"/>
                <w:sz w:val="22"/>
              </w:rPr>
              <w:t>備註</w:t>
            </w:r>
          </w:p>
        </w:tc>
      </w:tr>
      <w:tr w:rsidR="008D2513" w:rsidRPr="0079048B" w14:paraId="71A3A1D3" w14:textId="77777777" w:rsidTr="008D2513">
        <w:trPr>
          <w:trHeight w:val="436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14:paraId="242E2EE8" w14:textId="77777777" w:rsidR="008D2513" w:rsidRDefault="008D2513" w:rsidP="008D251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幼兒華語教學</w:t>
            </w:r>
            <w:proofErr w:type="gramStart"/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（</w:t>
            </w:r>
            <w:proofErr w:type="gramEnd"/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至少</w:t>
            </w: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</w:t>
            </w:r>
          </w:p>
          <w:p w14:paraId="741AC2AC" w14:textId="1ACA2F1C" w:rsidR="008D2513" w:rsidRPr="0079048B" w:rsidRDefault="008D2513" w:rsidP="008D2513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學分</w:t>
            </w:r>
            <w:proofErr w:type="gramStart"/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2767" w:type="dxa"/>
            <w:shd w:val="clear" w:color="auto" w:fill="auto"/>
            <w:vAlign w:val="center"/>
          </w:tcPr>
          <w:p w14:paraId="41AB3A18" w14:textId="77777777" w:rsidR="008D2513" w:rsidRPr="00ED1E18" w:rsidRDefault="008D2513" w:rsidP="003879B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幼兒發展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0E07D10" w14:textId="77777777" w:rsidR="008D2513" w:rsidRPr="00ED1E18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EEC11E10A001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F2AC08E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629D716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E2D361E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781EF8C" w14:textId="77777777" w:rsidR="008D2513" w:rsidRPr="00ED1E18" w:rsidRDefault="008D2513" w:rsidP="003879B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proofErr w:type="gramStart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175" w:type="dxa"/>
            <w:shd w:val="clear" w:color="auto" w:fill="auto"/>
          </w:tcPr>
          <w:p w14:paraId="0ECF8EC0" w14:textId="77777777" w:rsidR="008D2513" w:rsidRPr="00ED1E18" w:rsidRDefault="008D2513" w:rsidP="003879B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Young Child Development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14:paraId="22DC7AD9" w14:textId="6BD00406" w:rsidR="008D2513" w:rsidRPr="00D173F5" w:rsidRDefault="008D2513" w:rsidP="008D251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  <w:lang w:val="zh-TW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同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專業模組</w:t>
            </w:r>
          </w:p>
          <w:p w14:paraId="7F61911F" w14:textId="0B272EA6" w:rsidR="008D2513" w:rsidRPr="00D173F5" w:rsidRDefault="008D2513" w:rsidP="008D251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(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二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  <w:lang w:val="zh-TW"/>
              </w:rPr>
              <w:t>)</w:t>
            </w: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幼兒服務與產</w:t>
            </w:r>
          </w:p>
          <w:p w14:paraId="4BA41AC4" w14:textId="79353ED6" w:rsidR="008D2513" w:rsidRPr="0079048B" w:rsidRDefault="008D2513" w:rsidP="008D2513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業</w:t>
            </w:r>
            <w:r w:rsidRPr="00D173F5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專業</w:t>
            </w:r>
            <w:r w:rsidRPr="00D173F5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模組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之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F.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幼兒華語教學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學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群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.</w:t>
            </w:r>
          </w:p>
        </w:tc>
      </w:tr>
      <w:tr w:rsidR="008D2513" w:rsidRPr="0079048B" w14:paraId="02590565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2D840694" w14:textId="77777777" w:rsidR="008D2513" w:rsidRPr="0079048B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CFD1709" w14:textId="77777777" w:rsidR="008D2513" w:rsidRPr="00ED1E18" w:rsidRDefault="008D2513" w:rsidP="003879B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幼兒教保概論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46981BF" w14:textId="77777777" w:rsidR="008D2513" w:rsidRPr="00ED1E18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EEC11E10A002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6EA34F2E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A218CE7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42730B1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E83C7AD" w14:textId="77777777" w:rsidR="008D2513" w:rsidRPr="00ED1E18" w:rsidRDefault="008D2513" w:rsidP="003879B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proofErr w:type="gramStart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一</w:t>
            </w:r>
            <w:proofErr w:type="gramEnd"/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2175" w:type="dxa"/>
            <w:shd w:val="clear" w:color="auto" w:fill="auto"/>
          </w:tcPr>
          <w:p w14:paraId="108FF55E" w14:textId="77777777" w:rsidR="008D2513" w:rsidRPr="00ED1E18" w:rsidRDefault="008D2513" w:rsidP="003879B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Introduction to Early Childhood Education and Care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7DC4CF7E" w14:textId="650908FA" w:rsidR="008D2513" w:rsidRPr="0079048B" w:rsidRDefault="008D2513" w:rsidP="003879B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D2513" w:rsidRPr="0079048B" w14:paraId="5A761981" w14:textId="77777777" w:rsidTr="008D2513">
        <w:trPr>
          <w:trHeight w:val="513"/>
          <w:jc w:val="center"/>
        </w:trPr>
        <w:tc>
          <w:tcPr>
            <w:tcW w:w="671" w:type="dxa"/>
            <w:vMerge/>
            <w:shd w:val="clear" w:color="auto" w:fill="auto"/>
          </w:tcPr>
          <w:p w14:paraId="2C30A778" w14:textId="77777777" w:rsidR="008D2513" w:rsidRPr="0079048B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1956DC7" w14:textId="77777777" w:rsidR="008D2513" w:rsidRPr="00ED1E18" w:rsidRDefault="008D2513" w:rsidP="003879B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幼兒園教保活動課程設計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CA14B34" w14:textId="77777777" w:rsidR="008D2513" w:rsidRPr="00ED1E18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EEC11E10A005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2CED08D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3236FB7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18185B1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0F29259" w14:textId="77777777" w:rsidR="008D2513" w:rsidRPr="00ED1E18" w:rsidRDefault="008D2513" w:rsidP="003879B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二上</w:t>
            </w:r>
          </w:p>
        </w:tc>
        <w:tc>
          <w:tcPr>
            <w:tcW w:w="2175" w:type="dxa"/>
            <w:shd w:val="clear" w:color="auto" w:fill="auto"/>
          </w:tcPr>
          <w:p w14:paraId="74E518E6" w14:textId="77777777" w:rsidR="008D2513" w:rsidRPr="00ED1E18" w:rsidRDefault="008D2513" w:rsidP="003879B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 xml:space="preserve">Curriculum Design for Early Childhood 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13F93515" w14:textId="26AA39C9" w:rsidR="008D2513" w:rsidRPr="0079048B" w:rsidRDefault="008D2513" w:rsidP="003879B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D2513" w:rsidRPr="0079048B" w14:paraId="705885C8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7FBD5083" w14:textId="77777777" w:rsidR="008D2513" w:rsidRPr="0079048B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CC6ABF3" w14:textId="77777777" w:rsidR="008D2513" w:rsidRPr="00ED1E18" w:rsidRDefault="008D2513" w:rsidP="003879B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華語語音學與口語表達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CBF5495" w14:textId="77777777" w:rsidR="008D2513" w:rsidRPr="00ED1E18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HCL11E20A00</w:t>
            </w: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9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231CA0A9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C4C46A4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53ED3DA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652169B" w14:textId="77777777" w:rsidR="008D2513" w:rsidRPr="00ED1E18" w:rsidRDefault="008D2513" w:rsidP="003879B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63A0BED" w14:textId="77777777" w:rsidR="008D2513" w:rsidRPr="00ED1E18" w:rsidRDefault="008D2513" w:rsidP="003879B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Mandarin Phonetics and Oral Expression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0BE87837" w14:textId="6B779B20" w:rsidR="008D2513" w:rsidRPr="0079048B" w:rsidRDefault="008D2513" w:rsidP="003879B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D2513" w:rsidRPr="0079048B" w14:paraId="47F2C592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0F114584" w14:textId="77777777" w:rsidR="008D2513" w:rsidRPr="0079048B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4A4962C" w14:textId="77777777" w:rsidR="008D2513" w:rsidRPr="00ED1E18" w:rsidRDefault="008D2513" w:rsidP="003879B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漢語語言學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921D8D2" w14:textId="77777777" w:rsidR="008D2513" w:rsidRPr="00ED1E18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HCL11E20A007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0287CB08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E84A41C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198947A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584CFAE" w14:textId="77777777" w:rsidR="008D2513" w:rsidRPr="00ED1E18" w:rsidRDefault="008D2513" w:rsidP="003879B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二上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13202B5E" w14:textId="77777777" w:rsidR="008D2513" w:rsidRPr="00ED1E18" w:rsidRDefault="008D2513" w:rsidP="003879B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Chinese Linguistics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542C70DE" w14:textId="668702EC" w:rsidR="008D2513" w:rsidRPr="0079048B" w:rsidRDefault="008D2513" w:rsidP="003879B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D2513" w:rsidRPr="0079048B" w14:paraId="15944361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47925279" w14:textId="77777777" w:rsidR="008D2513" w:rsidRPr="0079048B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372BD07" w14:textId="77777777" w:rsidR="008D2513" w:rsidRPr="00ED1E18" w:rsidRDefault="008D2513" w:rsidP="003879B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第二語言教學法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3CAA3E9" w14:textId="77777777" w:rsidR="008D2513" w:rsidRPr="00ED1E18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標楷體" w:eastAsia="標楷體" w:hAnsi="標楷體"/>
                <w:color w:val="FF0000"/>
                <w:sz w:val="18"/>
                <w:szCs w:val="18"/>
              </w:rPr>
              <w:t>HCL12E40A015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FFF10D7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3735D0DD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269A7013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DCA4ED0" w14:textId="77777777" w:rsidR="008D2513" w:rsidRPr="00ED1E18" w:rsidRDefault="008D2513" w:rsidP="003879B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二下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53E4719" w14:textId="77777777" w:rsidR="008D2513" w:rsidRPr="00ED1E18" w:rsidRDefault="008D2513" w:rsidP="003879B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Methodology of Tertiary Language Acquisition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613A5323" w14:textId="648811F1" w:rsidR="008D2513" w:rsidRPr="0079048B" w:rsidRDefault="008D2513" w:rsidP="003879B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D2513" w:rsidRPr="0079048B" w14:paraId="6A964B48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73E995A9" w14:textId="77777777" w:rsidR="008D2513" w:rsidRPr="0079048B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31F61CA" w14:textId="77777777" w:rsidR="008D2513" w:rsidRPr="00ED1E18" w:rsidRDefault="008D2513" w:rsidP="003879B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幼兒華語教學實習（上）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5F763B7" w14:textId="77777777" w:rsidR="008D2513" w:rsidRPr="00ED1E18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V006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3EB93B72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32A67B1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CD8E4FD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7D5A922" w14:textId="77777777" w:rsidR="008D2513" w:rsidRPr="00ED1E18" w:rsidRDefault="008D2513" w:rsidP="003879B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r w:rsidRPr="009805E4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二下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3AC6547E" w14:textId="77777777" w:rsidR="008D2513" w:rsidRPr="00ED1E18" w:rsidRDefault="008D2513" w:rsidP="003879B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Teaching Practice in Mandarin to Children (1)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65A44920" w14:textId="53252E34" w:rsidR="008D2513" w:rsidRPr="0079048B" w:rsidRDefault="008D2513" w:rsidP="003879B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D2513" w:rsidRPr="0079048B" w14:paraId="4072363E" w14:textId="77777777" w:rsidTr="008D2513">
        <w:trPr>
          <w:trHeight w:val="436"/>
          <w:jc w:val="center"/>
        </w:trPr>
        <w:tc>
          <w:tcPr>
            <w:tcW w:w="671" w:type="dxa"/>
            <w:vMerge/>
            <w:shd w:val="clear" w:color="auto" w:fill="auto"/>
          </w:tcPr>
          <w:p w14:paraId="22D2F042" w14:textId="77777777" w:rsidR="008D2513" w:rsidRPr="0079048B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157EB6C" w14:textId="77777777" w:rsidR="008D2513" w:rsidRPr="00ED1E18" w:rsidRDefault="008D2513" w:rsidP="003879BB">
            <w:pPr>
              <w:spacing w:line="0" w:lineRule="atLeast"/>
              <w:ind w:leftChars="-2" w:left="-1" w:rightChars="-39" w:right="-94" w:hangingChars="2" w:hanging="4"/>
              <w:jc w:val="both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幼兒華語教學實習（下）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4EF40BC" w14:textId="77777777" w:rsidR="008D2513" w:rsidRPr="00ED1E18" w:rsidRDefault="008D2513" w:rsidP="003879BB">
            <w:pPr>
              <w:spacing w:line="0" w:lineRule="atLeast"/>
              <w:jc w:val="both"/>
              <w:rPr>
                <w:rFonts w:ascii="Times New Roman" w:eastAsia="標楷體" w:hAnsi="Times New Roman"/>
                <w:strike/>
                <w:color w:val="FF0000"/>
                <w:kern w:val="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EEC12E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1</w:t>
            </w:r>
            <w:r w:rsidRPr="009805E4">
              <w:rPr>
                <w:rFonts w:ascii="Times New Roman" w:eastAsia="標楷體" w:hAnsi="Times New Roman"/>
                <w:color w:val="FF0000"/>
                <w:kern w:val="0"/>
                <w:sz w:val="18"/>
                <w:szCs w:val="18"/>
              </w:rPr>
              <w:t>0</w:t>
            </w:r>
            <w:r w:rsidRPr="009805E4">
              <w:rPr>
                <w:rFonts w:ascii="Times New Roman" w:eastAsia="標楷體" w:hAnsi="Times New Roman" w:hint="eastAsia"/>
                <w:color w:val="FF0000"/>
                <w:kern w:val="0"/>
                <w:sz w:val="18"/>
                <w:szCs w:val="18"/>
              </w:rPr>
              <w:t>V007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19935679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44692245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10548165" w14:textId="77777777" w:rsidR="008D2513" w:rsidRPr="00ED1E18" w:rsidRDefault="008D2513" w:rsidP="003879BB">
            <w:pPr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sz w:val="22"/>
                <w:szCs w:val="20"/>
              </w:rPr>
            </w:pPr>
            <w:r w:rsidRPr="009805E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4F4A861" w14:textId="77777777" w:rsidR="008D2513" w:rsidRPr="00ED1E18" w:rsidRDefault="008D2513" w:rsidP="003879BB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strike/>
                <w:color w:val="FF0000"/>
                <w:kern w:val="0"/>
                <w:sz w:val="22"/>
              </w:rPr>
            </w:pPr>
            <w:r w:rsidRPr="009805E4">
              <w:rPr>
                <w:rFonts w:ascii="標楷體" w:eastAsia="標楷體" w:hAnsi="標楷體" w:hint="eastAsia"/>
                <w:color w:val="FF0000"/>
                <w:kern w:val="0"/>
                <w:sz w:val="18"/>
                <w:szCs w:val="18"/>
              </w:rPr>
              <w:t>三上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8EC5CEB" w14:textId="77777777" w:rsidR="008D2513" w:rsidRPr="00ED1E18" w:rsidRDefault="008D2513" w:rsidP="003879B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FF0000"/>
                <w:sz w:val="20"/>
                <w:szCs w:val="20"/>
              </w:rPr>
            </w:pPr>
            <w:r w:rsidRPr="009805E4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Teaching Practice in Mandarin to Children (2)</w:t>
            </w:r>
          </w:p>
        </w:tc>
        <w:tc>
          <w:tcPr>
            <w:tcW w:w="598" w:type="dxa"/>
            <w:vMerge/>
            <w:shd w:val="clear" w:color="auto" w:fill="auto"/>
            <w:vAlign w:val="center"/>
          </w:tcPr>
          <w:p w14:paraId="6EB56861" w14:textId="546A710F" w:rsidR="008D2513" w:rsidRPr="0079048B" w:rsidRDefault="008D2513" w:rsidP="003879BB">
            <w:pPr>
              <w:spacing w:line="0" w:lineRule="atLeast"/>
              <w:ind w:leftChars="-49" w:left="-11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107ED73" w14:textId="77777777" w:rsidR="008D2513" w:rsidRDefault="008D2513" w:rsidP="00137D63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182D13B8" w14:textId="77777777" w:rsidR="008D2513" w:rsidRDefault="008D2513" w:rsidP="00137D63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556BFC72" w14:textId="425E26EB" w:rsidR="008D2513" w:rsidRDefault="008D2513" w:rsidP="00137D63">
      <w:pPr>
        <w:widowControl/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</w:p>
    <w:p w14:paraId="7C5943D6" w14:textId="77777777" w:rsidR="008D2513" w:rsidRDefault="008D2513" w:rsidP="00137D63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078C65F3" w14:textId="77777777" w:rsidR="008D2513" w:rsidRDefault="008D2513" w:rsidP="00137D63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302FE2D6" w14:textId="77777777" w:rsidR="008D2513" w:rsidRDefault="008D2513" w:rsidP="00137D63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381DF120" w14:textId="77777777" w:rsidR="008D2513" w:rsidRDefault="008D2513" w:rsidP="00137D63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6FB83A1B" w14:textId="77777777" w:rsidR="008D2513" w:rsidRDefault="008D2513" w:rsidP="00137D63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099A03B7" w14:textId="77777777" w:rsidR="008D2513" w:rsidRDefault="008D2513" w:rsidP="00137D63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748D3827" w14:textId="77777777" w:rsidR="008D2513" w:rsidRDefault="008D2513" w:rsidP="00137D63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68B0249B" w14:textId="77777777" w:rsidR="008D2513" w:rsidRDefault="008D2513" w:rsidP="00137D63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487932A3" w14:textId="77777777" w:rsidR="008D2513" w:rsidRDefault="008D2513" w:rsidP="00137D63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6C98795E" w14:textId="77777777" w:rsidR="008D2513" w:rsidRDefault="008D2513" w:rsidP="00137D63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30750967" w14:textId="77777777" w:rsidR="008D2513" w:rsidRDefault="008D2513" w:rsidP="00137D63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p w14:paraId="14F690CF" w14:textId="77777777" w:rsidR="008D2513" w:rsidRDefault="008D2513" w:rsidP="00137D63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14:paraId="6E9BB2A1" w14:textId="4B847E3D" w:rsidR="00D14577" w:rsidRPr="00397131" w:rsidRDefault="00D14577" w:rsidP="00137D63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國立</w:t>
      </w:r>
      <w:proofErr w:type="gramStart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臺</w:t>
      </w:r>
      <w:proofErr w:type="gramEnd"/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東大學</w:t>
      </w:r>
      <w:r w:rsidR="00822D2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10</w:t>
      </w:r>
      <w:r w:rsidR="00E858D0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8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課程綱要</w:t>
      </w:r>
    </w:p>
    <w:p w14:paraId="6620B6E8" w14:textId="77777777" w:rsidR="00D14577" w:rsidRPr="00397131" w:rsidRDefault="00D14577" w:rsidP="00D217BA">
      <w:pPr>
        <w:spacing w:line="0" w:lineRule="atLeas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師範學院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幼兒教育學系</w:t>
      </w:r>
      <w:r w:rsidRPr="00397131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</w:t>
      </w:r>
      <w:r w:rsidRPr="00397131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輔系課程</w:t>
      </w:r>
    </w:p>
    <w:p w14:paraId="1015DC31" w14:textId="77777777" w:rsidR="00F412B5" w:rsidRDefault="00F412B5" w:rsidP="00F412B5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次系課程暨第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次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臨時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系</w:t>
      </w:r>
      <w:proofErr w:type="gramStart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會議通過(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1070503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31AD0B95" w14:textId="77777777" w:rsidR="00F412B5" w:rsidRDefault="00F412B5" w:rsidP="00F412B5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106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學年度第2學期第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3次院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課程暨第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3次院</w:t>
      </w:r>
      <w:proofErr w:type="gramStart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務</w:t>
      </w:r>
      <w:proofErr w:type="gramEnd"/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會議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審查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(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1070521</w:t>
      </w:r>
      <w:r w:rsidRPr="003A636F">
        <w:rPr>
          <w:rFonts w:ascii="標楷體" w:eastAsia="標楷體" w:hAnsi="標楷體" w:hint="eastAsia"/>
          <w:color w:val="000000" w:themeColor="text1"/>
          <w:sz w:val="20"/>
          <w:szCs w:val="20"/>
        </w:rPr>
        <w:t>)</w:t>
      </w:r>
    </w:p>
    <w:p w14:paraId="56A22D6B" w14:textId="77777777" w:rsidR="0079048B" w:rsidRPr="00F412B5" w:rsidRDefault="0079048B" w:rsidP="003A636F">
      <w:pPr>
        <w:snapToGrid w:val="0"/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</w:p>
    <w:p w14:paraId="26B536FE" w14:textId="77777777" w:rsidR="00D14577" w:rsidRPr="00397131" w:rsidRDefault="0079048B" w:rsidP="006D1468">
      <w:pPr>
        <w:spacing w:beforeLines="20" w:before="72" w:afterLines="20" w:after="72" w:line="360" w:lineRule="exact"/>
        <w:ind w:leftChars="-88" w:left="-211" w:firstLineChars="100" w:firstLine="24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一、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目標</w:t>
      </w:r>
    </w:p>
    <w:p w14:paraId="7EABBDA8" w14:textId="2D737934" w:rsidR="00D14577" w:rsidRPr="00397131" w:rsidRDefault="00D14577" w:rsidP="00BE7F88">
      <w:pPr>
        <w:snapToGrid w:val="0"/>
        <w:ind w:leftChars="296" w:left="710" w:firstLineChars="4" w:firstLine="1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397131">
        <w:rPr>
          <w:rFonts w:ascii="Times New Roman" w:eastAsia="標楷體" w:hAnsi="Times New Roman"/>
          <w:bCs/>
          <w:color w:val="000000" w:themeColor="text1"/>
          <w:szCs w:val="24"/>
        </w:rPr>
        <w:t>提供非幼教系學生幼兒園教保專業知能，以擴展輔系學生多元就業能力和機會，主動關懷幼兒福祉，進而積極參與促進優質幼兒教保之行動。</w:t>
      </w:r>
    </w:p>
    <w:p w14:paraId="1D97D962" w14:textId="77777777" w:rsidR="00D14577" w:rsidRDefault="0079048B" w:rsidP="006D1468">
      <w:pPr>
        <w:spacing w:beforeLines="50" w:before="180"/>
        <w:ind w:leftChars="-97" w:left="-233" w:firstLineChars="100" w:firstLine="240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t>二、</w:t>
      </w:r>
      <w:r w:rsidR="00D14577"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選課須知</w:t>
      </w:r>
    </w:p>
    <w:p w14:paraId="657B481C" w14:textId="77777777" w:rsidR="00D14577" w:rsidRPr="0079048B" w:rsidRDefault="00D14577" w:rsidP="0079048B">
      <w:pPr>
        <w:snapToGrid w:val="0"/>
        <w:ind w:left="840" w:hangingChars="350" w:hanging="840"/>
        <w:jc w:val="both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397131">
        <w:rPr>
          <w:rFonts w:eastAsiaTheme="majorEastAsia"/>
          <w:bCs/>
          <w:color w:val="000000" w:themeColor="text1"/>
          <w:szCs w:val="24"/>
        </w:rPr>
        <w:t xml:space="preserve">    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 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proofErr w:type="gramStart"/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一</w:t>
      </w:r>
      <w:proofErr w:type="gramEnd"/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proofErr w:type="gramStart"/>
      <w:r w:rsidR="0079048B" w:rsidRPr="00734F9E">
        <w:rPr>
          <w:rFonts w:ascii="Times New Roman" w:eastAsia="標楷體" w:hAnsi="Times New Roman"/>
          <w:bCs/>
          <w:color w:val="000000" w:themeColor="text1"/>
          <w:szCs w:val="24"/>
        </w:rPr>
        <w:t>限外系</w:t>
      </w:r>
      <w:proofErr w:type="gramEnd"/>
      <w:r w:rsidR="0079048B"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學生二年級起至最高修業年級第一學期止</w:t>
      </w:r>
      <w:r w:rsidR="0079048B" w:rsidRPr="00734F9E">
        <w:rPr>
          <w:rFonts w:ascii="Times New Roman" w:eastAsia="標楷體" w:hAnsi="Times New Roman"/>
          <w:bCs/>
          <w:color w:val="000000" w:themeColor="text1"/>
          <w:szCs w:val="24"/>
        </w:rPr>
        <w:t>(</w:t>
      </w:r>
      <w:r w:rsidR="0079048B" w:rsidRPr="00734F9E">
        <w:rPr>
          <w:rFonts w:ascii="Times New Roman" w:eastAsia="標楷體" w:hAnsi="Times New Roman"/>
          <w:bCs/>
          <w:color w:val="000000" w:themeColor="text1"/>
          <w:szCs w:val="24"/>
        </w:rPr>
        <w:t>不包括延長修業年限</w:t>
      </w:r>
      <w:r w:rsidR="0079048B" w:rsidRPr="00734F9E">
        <w:rPr>
          <w:rFonts w:ascii="Times New Roman" w:eastAsia="標楷體" w:hAnsi="Times New Roman"/>
          <w:bCs/>
          <w:color w:val="000000" w:themeColor="text1"/>
          <w:szCs w:val="24"/>
        </w:rPr>
        <w:t>)</w:t>
      </w:r>
      <w:r w:rsidR="0079048B" w:rsidRPr="00734F9E">
        <w:rPr>
          <w:rFonts w:ascii="Times New Roman" w:eastAsia="標楷體" w:hAnsi="Times New Roman"/>
          <w:bCs/>
          <w:color w:val="000000" w:themeColor="text1"/>
          <w:szCs w:val="24"/>
        </w:rPr>
        <w:t>修讀。</w:t>
      </w:r>
    </w:p>
    <w:p w14:paraId="458A4D43" w14:textId="77777777" w:rsidR="0079048B" w:rsidRDefault="00D14577" w:rsidP="00734F9E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二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選修輔系應於本校規定日期內提出申請，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並經輔系主任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同意，教務長核定。已獲核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</w:t>
      </w:r>
    </w:p>
    <w:p w14:paraId="65C2DD2D" w14:textId="77777777" w:rsidR="00D14577" w:rsidRPr="00734F9E" w:rsidRDefault="0079048B" w:rsidP="00734F9E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</w:t>
      </w:r>
      <w:r w:rsidR="00D14577" w:rsidRPr="00734F9E">
        <w:rPr>
          <w:rFonts w:ascii="Times New Roman" w:eastAsia="標楷體" w:hAnsi="Times New Roman"/>
          <w:bCs/>
          <w:color w:val="000000" w:themeColor="text1"/>
          <w:szCs w:val="24"/>
        </w:rPr>
        <w:t>准選修</w:t>
      </w:r>
      <w:proofErr w:type="gramStart"/>
      <w:r w:rsidR="00D14577" w:rsidRPr="00734F9E">
        <w:rPr>
          <w:rFonts w:ascii="Times New Roman" w:eastAsia="標楷體" w:hAnsi="Times New Roman"/>
          <w:bCs/>
          <w:color w:val="000000" w:themeColor="text1"/>
          <w:szCs w:val="24"/>
        </w:rPr>
        <w:t>輔系者</w:t>
      </w:r>
      <w:proofErr w:type="gramEnd"/>
      <w:r w:rsidR="00D14577" w:rsidRPr="00734F9E">
        <w:rPr>
          <w:rFonts w:ascii="Times New Roman" w:eastAsia="標楷體" w:hAnsi="Times New Roman"/>
          <w:bCs/>
          <w:color w:val="000000" w:themeColor="text1"/>
          <w:szCs w:val="24"/>
        </w:rPr>
        <w:t>，不得再申請其他輔系。</w:t>
      </w:r>
    </w:p>
    <w:p w14:paraId="7FABFF61" w14:textId="77777777" w:rsidR="0079048B" w:rsidRDefault="00D14577" w:rsidP="00734F9E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三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選修輔系之課程不得與主修課程相同；輔系課程應視為學生之選修科目；如未取得</w:t>
      </w:r>
    </w:p>
    <w:p w14:paraId="04712BFF" w14:textId="77777777" w:rsidR="00D14577" w:rsidRPr="00734F9E" w:rsidRDefault="0079048B" w:rsidP="00734F9E">
      <w:pPr>
        <w:snapToGrid w:val="0"/>
        <w:ind w:left="840" w:hangingChars="350" w:hanging="840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</w:t>
      </w:r>
      <w:r w:rsidR="00D14577" w:rsidRPr="00734F9E">
        <w:rPr>
          <w:rFonts w:ascii="Times New Roman" w:eastAsia="標楷體" w:hAnsi="Times New Roman"/>
          <w:bCs/>
          <w:color w:val="000000" w:themeColor="text1"/>
          <w:szCs w:val="24"/>
        </w:rPr>
        <w:t>輔系資格者，所修學分得併入畢業學分計算。</w:t>
      </w:r>
    </w:p>
    <w:p w14:paraId="04B17D94" w14:textId="77777777" w:rsidR="00D14577" w:rsidRPr="00734F9E" w:rsidRDefault="00D14577" w:rsidP="0079048B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四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學生修習輔系課程，應繳交學分費，逾期未繳者取消其修習輔系資格。其因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修習輔系而延長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修業年限，修習學分在九學分以下者，應繳交學分費，在十學分以上者，應繳交全額學雜費。</w:t>
      </w:r>
    </w:p>
    <w:p w14:paraId="282B4320" w14:textId="77777777" w:rsidR="00D14577" w:rsidRPr="00734F9E" w:rsidRDefault="00D14577" w:rsidP="0079048B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五</w:t>
      </w:r>
      <w:r w:rsidR="0079048B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學生修習輔系未能於規定修業年限內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修滿輔系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應修科目學分者，得申請延長修業年限至多二年。延長修業年限期間身分為在校生，即使已修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畢原學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系畢業之最低學分，仍暫時不發予學位證書。</w:t>
      </w:r>
    </w:p>
    <w:p w14:paraId="1EBAEA7C" w14:textId="77777777" w:rsidR="00D14577" w:rsidRPr="00734F9E" w:rsidRDefault="00D14577" w:rsidP="0039506A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六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學生修習輔系，已符合本學系應屆畢業資格，但未能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修畢輔系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科目與學分者，得向教務處提出放棄修讀輔系資格之申請。申請放棄修讀輔系資格，第一學期應於十二月十日之前提出，第二學期應於五月十日之前提出。</w:t>
      </w:r>
    </w:p>
    <w:p w14:paraId="03C251F2" w14:textId="77777777" w:rsidR="00D14577" w:rsidRPr="00734F9E" w:rsidRDefault="00D14577" w:rsidP="0039506A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七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學生不得以放棄修讀輔系資格為由，於加退選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或停修期限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截止後要求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補辦退選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、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停修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。放棄修讀輔系資格後，其已修習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及格之輔系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科目學分是否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採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計為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原屬學系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選修學分，應經該學系系主任認定。</w:t>
      </w:r>
    </w:p>
    <w:p w14:paraId="50CE5B8C" w14:textId="77777777" w:rsidR="00D14577" w:rsidRDefault="00D14577" w:rsidP="0039506A">
      <w:pPr>
        <w:snapToGrid w:val="0"/>
        <w:ind w:left="991" w:hangingChars="413" w:hanging="991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 xml:space="preserve">     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八</w:t>
      </w:r>
      <w:r w:rsid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凡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修滿輔系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規定之科目與學分成績及格者，其畢業名冊、歷年成績表及畢業證書應加</w:t>
      </w:r>
      <w:proofErr w:type="gramStart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註</w:t>
      </w:r>
      <w:proofErr w:type="gramEnd"/>
      <w:r w:rsidRPr="00734F9E">
        <w:rPr>
          <w:rFonts w:ascii="Times New Roman" w:eastAsia="標楷體" w:hAnsi="Times New Roman"/>
          <w:bCs/>
          <w:color w:val="000000" w:themeColor="text1"/>
          <w:szCs w:val="24"/>
        </w:rPr>
        <w:t>輔系名稱。</w:t>
      </w:r>
    </w:p>
    <w:p w14:paraId="179AF143" w14:textId="77777777" w:rsidR="0039506A" w:rsidRPr="00734F9E" w:rsidRDefault="0039506A" w:rsidP="0039506A">
      <w:pPr>
        <w:snapToGrid w:val="0"/>
        <w:ind w:leftChars="236" w:left="988" w:hangingChars="176" w:hanging="422"/>
        <w:jc w:val="both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九</w:t>
      </w:r>
      <w:r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輔系</w:t>
      </w:r>
      <w:proofErr w:type="gramStart"/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為原學系</w:t>
      </w:r>
      <w:proofErr w:type="gramEnd"/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畢業學分的外加課程，不可以用其他</w:t>
      </w:r>
      <w:proofErr w:type="gramStart"/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課程抵輔系</w:t>
      </w:r>
      <w:proofErr w:type="gramEnd"/>
      <w:r w:rsidRPr="0039506A">
        <w:rPr>
          <w:rFonts w:ascii="Times New Roman" w:eastAsia="標楷體" w:hAnsi="Times New Roman" w:hint="eastAsia"/>
          <w:bCs/>
          <w:color w:val="000000" w:themeColor="text1"/>
          <w:szCs w:val="24"/>
        </w:rPr>
        <w:t>學分。</w:t>
      </w:r>
    </w:p>
    <w:p w14:paraId="2E26644B" w14:textId="77777777" w:rsidR="00D14577" w:rsidRPr="00397131" w:rsidRDefault="00D14577" w:rsidP="00D14577">
      <w:pPr>
        <w:spacing w:line="400" w:lineRule="exact"/>
        <w:ind w:leftChars="1" w:left="282" w:hangingChars="100" w:hanging="280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397131">
        <w:rPr>
          <w:rFonts w:eastAsiaTheme="majorEastAsia"/>
          <w:bCs/>
          <w:color w:val="000000" w:themeColor="text1"/>
          <w:sz w:val="28"/>
          <w:szCs w:val="28"/>
        </w:rPr>
        <w:br w:type="page"/>
      </w:r>
      <w:r w:rsidR="0039506A">
        <w:rPr>
          <w:rFonts w:ascii="Times New Roman" w:eastAsia="標楷體" w:hAnsi="Times New Roman" w:hint="eastAsia"/>
          <w:b/>
          <w:bCs/>
          <w:color w:val="000000" w:themeColor="text1"/>
          <w:szCs w:val="24"/>
        </w:rPr>
        <w:lastRenderedPageBreak/>
        <w:t>三、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輔系課程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 (32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>學分</w:t>
      </w:r>
      <w:r w:rsidRPr="00397131">
        <w:rPr>
          <w:rFonts w:ascii="Times New Roman" w:eastAsia="標楷體" w:hAnsi="Times New Roman"/>
          <w:b/>
          <w:bCs/>
          <w:color w:val="000000" w:themeColor="text1"/>
          <w:szCs w:val="24"/>
        </w:rPr>
        <w:t xml:space="preserve">) </w:t>
      </w:r>
    </w:p>
    <w:p w14:paraId="11E259A1" w14:textId="77777777" w:rsidR="00D14577" w:rsidRDefault="00D14577" w:rsidP="006D1468">
      <w:pPr>
        <w:spacing w:line="400" w:lineRule="exact"/>
        <w:ind w:leftChars="1" w:left="242" w:hangingChars="100" w:hanging="240"/>
        <w:rPr>
          <w:rFonts w:eastAsia="標楷體"/>
          <w:b/>
          <w:bCs/>
          <w:color w:val="000000" w:themeColor="text1"/>
          <w:szCs w:val="24"/>
        </w:rPr>
      </w:pPr>
      <w:r w:rsidRPr="00397131">
        <w:rPr>
          <w:rFonts w:eastAsia="標楷體" w:hint="eastAsia"/>
          <w:b/>
          <w:bCs/>
          <w:color w:val="000000" w:themeColor="text1"/>
          <w:szCs w:val="24"/>
        </w:rPr>
        <w:t>※輔系</w:t>
      </w:r>
      <w:proofErr w:type="gramStart"/>
      <w:r w:rsidRPr="00397131">
        <w:rPr>
          <w:rFonts w:eastAsia="標楷體" w:hint="eastAsia"/>
          <w:b/>
          <w:bCs/>
          <w:color w:val="000000" w:themeColor="text1"/>
          <w:szCs w:val="24"/>
        </w:rPr>
        <w:t>為原學系</w:t>
      </w:r>
      <w:proofErr w:type="gramEnd"/>
      <w:r w:rsidRPr="00397131">
        <w:rPr>
          <w:rFonts w:eastAsia="標楷體" w:hint="eastAsia"/>
          <w:b/>
          <w:bCs/>
          <w:color w:val="000000" w:themeColor="text1"/>
          <w:szCs w:val="24"/>
        </w:rPr>
        <w:t>畢業學分的外加課程，不可以用其他</w:t>
      </w:r>
      <w:proofErr w:type="gramStart"/>
      <w:r w:rsidRPr="00397131">
        <w:rPr>
          <w:rFonts w:eastAsia="標楷體" w:hint="eastAsia"/>
          <w:b/>
          <w:bCs/>
          <w:color w:val="000000" w:themeColor="text1"/>
          <w:szCs w:val="24"/>
        </w:rPr>
        <w:t>課程抵輔系</w:t>
      </w:r>
      <w:proofErr w:type="gramEnd"/>
      <w:r w:rsidRPr="00397131">
        <w:rPr>
          <w:rFonts w:eastAsia="標楷體" w:hint="eastAsia"/>
          <w:b/>
          <w:bCs/>
          <w:color w:val="000000" w:themeColor="text1"/>
          <w:szCs w:val="24"/>
        </w:rPr>
        <w:t>學分。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40"/>
        <w:gridCol w:w="1942"/>
        <w:gridCol w:w="1561"/>
        <w:gridCol w:w="462"/>
        <w:gridCol w:w="450"/>
        <w:gridCol w:w="450"/>
        <w:gridCol w:w="710"/>
        <w:gridCol w:w="2643"/>
        <w:gridCol w:w="437"/>
      </w:tblGrid>
      <w:tr w:rsidR="00A171E9" w:rsidRPr="0039506A" w14:paraId="2971434B" w14:textId="77777777" w:rsidTr="00AC4830">
        <w:trPr>
          <w:jc w:val="center"/>
        </w:trPr>
        <w:tc>
          <w:tcPr>
            <w:tcW w:w="533" w:type="dxa"/>
            <w:vAlign w:val="center"/>
          </w:tcPr>
          <w:p w14:paraId="33953ACC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類別</w:t>
            </w:r>
          </w:p>
        </w:tc>
        <w:tc>
          <w:tcPr>
            <w:tcW w:w="440" w:type="dxa"/>
            <w:vAlign w:val="center"/>
          </w:tcPr>
          <w:p w14:paraId="7EFD7E9F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學分數</w:t>
            </w:r>
          </w:p>
        </w:tc>
        <w:tc>
          <w:tcPr>
            <w:tcW w:w="1942" w:type="dxa"/>
            <w:vAlign w:val="center"/>
          </w:tcPr>
          <w:p w14:paraId="5DEF83C9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科目中文名稱</w:t>
            </w:r>
          </w:p>
        </w:tc>
        <w:tc>
          <w:tcPr>
            <w:tcW w:w="0" w:type="auto"/>
            <w:vAlign w:val="center"/>
          </w:tcPr>
          <w:p w14:paraId="489F90C2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科目代碼</w:t>
            </w:r>
          </w:p>
        </w:tc>
        <w:tc>
          <w:tcPr>
            <w:tcW w:w="0" w:type="auto"/>
            <w:vAlign w:val="center"/>
          </w:tcPr>
          <w:p w14:paraId="2C813B0B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必選修</w:t>
            </w:r>
          </w:p>
        </w:tc>
        <w:tc>
          <w:tcPr>
            <w:tcW w:w="0" w:type="auto"/>
            <w:vAlign w:val="center"/>
          </w:tcPr>
          <w:p w14:paraId="74C2E34B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學分</w:t>
            </w:r>
          </w:p>
        </w:tc>
        <w:tc>
          <w:tcPr>
            <w:tcW w:w="0" w:type="auto"/>
            <w:vAlign w:val="center"/>
          </w:tcPr>
          <w:p w14:paraId="7396AD54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時數</w:t>
            </w:r>
          </w:p>
        </w:tc>
        <w:tc>
          <w:tcPr>
            <w:tcW w:w="710" w:type="dxa"/>
            <w:vAlign w:val="center"/>
          </w:tcPr>
          <w:p w14:paraId="76845DBB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開課學期</w:t>
            </w:r>
          </w:p>
        </w:tc>
        <w:tc>
          <w:tcPr>
            <w:tcW w:w="2643" w:type="dxa"/>
            <w:vAlign w:val="center"/>
          </w:tcPr>
          <w:p w14:paraId="4F0CD6A1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科目英文名稱</w:t>
            </w:r>
          </w:p>
        </w:tc>
        <w:tc>
          <w:tcPr>
            <w:tcW w:w="437" w:type="dxa"/>
            <w:vAlign w:val="center"/>
          </w:tcPr>
          <w:p w14:paraId="3A92B688" w14:textId="77777777" w:rsidR="00A171E9" w:rsidRPr="0039506A" w:rsidRDefault="00A171E9" w:rsidP="00AC4830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b/>
                <w:color w:val="000000"/>
                <w:sz w:val="22"/>
              </w:rPr>
              <w:t>備註</w:t>
            </w:r>
          </w:p>
        </w:tc>
      </w:tr>
      <w:tr w:rsidR="00A171E9" w:rsidRPr="0039506A" w14:paraId="126D7079" w14:textId="77777777" w:rsidTr="00AC4830">
        <w:trPr>
          <w:trHeight w:val="395"/>
          <w:jc w:val="center"/>
        </w:trPr>
        <w:tc>
          <w:tcPr>
            <w:tcW w:w="533" w:type="dxa"/>
            <w:vMerge w:val="restart"/>
            <w:tcBorders>
              <w:top w:val="single" w:sz="12" w:space="0" w:color="000000"/>
            </w:tcBorders>
            <w:vAlign w:val="center"/>
          </w:tcPr>
          <w:p w14:paraId="792F5D73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輔系</w:t>
            </w:r>
          </w:p>
          <w:p w14:paraId="2920F060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/>
                <w:sz w:val="22"/>
              </w:rPr>
              <w:t>課程</w:t>
            </w:r>
          </w:p>
          <w:p w14:paraId="6FB2666B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/>
                <w:sz w:val="22"/>
              </w:rPr>
              <w:t>32</w:t>
            </w:r>
          </w:p>
          <w:p w14:paraId="2A100504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/>
                <w:sz w:val="22"/>
              </w:rPr>
              <w:t>學分</w:t>
            </w:r>
          </w:p>
        </w:tc>
        <w:tc>
          <w:tcPr>
            <w:tcW w:w="440" w:type="dxa"/>
            <w:vMerge w:val="restart"/>
            <w:tcBorders>
              <w:top w:val="single" w:sz="12" w:space="0" w:color="000000"/>
            </w:tcBorders>
            <w:vAlign w:val="center"/>
          </w:tcPr>
          <w:p w14:paraId="439D44E4" w14:textId="77777777" w:rsidR="00A171E9" w:rsidRPr="0039506A" w:rsidRDefault="00A171E9" w:rsidP="00A171E9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必修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學分</w:t>
            </w:r>
          </w:p>
        </w:tc>
        <w:tc>
          <w:tcPr>
            <w:tcW w:w="1942" w:type="dxa"/>
            <w:tcBorders>
              <w:top w:val="single" w:sz="12" w:space="0" w:color="000000"/>
            </w:tcBorders>
            <w:vAlign w:val="center"/>
          </w:tcPr>
          <w:p w14:paraId="0368C1E3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幼兒發展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64E2D9E2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6DCDAAAF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0619F7E2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</w:tcPr>
          <w:p w14:paraId="2D4759C4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10" w:type="dxa"/>
            <w:tcBorders>
              <w:top w:val="single" w:sz="12" w:space="0" w:color="000000"/>
            </w:tcBorders>
            <w:vAlign w:val="center"/>
          </w:tcPr>
          <w:p w14:paraId="254B84AE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643" w:type="dxa"/>
            <w:tcBorders>
              <w:top w:val="single" w:sz="12" w:space="0" w:color="000000"/>
            </w:tcBorders>
          </w:tcPr>
          <w:p w14:paraId="5D2DBDD5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Young Child Development</w:t>
            </w:r>
          </w:p>
        </w:tc>
        <w:tc>
          <w:tcPr>
            <w:tcW w:w="437" w:type="dxa"/>
            <w:tcBorders>
              <w:top w:val="single" w:sz="12" w:space="0" w:color="000000"/>
            </w:tcBorders>
          </w:tcPr>
          <w:p w14:paraId="3ED87E2E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18935913" w14:textId="77777777" w:rsidTr="00AC4830">
        <w:trPr>
          <w:trHeight w:val="415"/>
          <w:jc w:val="center"/>
        </w:trPr>
        <w:tc>
          <w:tcPr>
            <w:tcW w:w="533" w:type="dxa"/>
            <w:vMerge/>
          </w:tcPr>
          <w:p w14:paraId="0B80898F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5D29DDE2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vAlign w:val="center"/>
          </w:tcPr>
          <w:p w14:paraId="2A320404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幼兒教保概論</w:t>
            </w:r>
          </w:p>
        </w:tc>
        <w:tc>
          <w:tcPr>
            <w:tcW w:w="0" w:type="auto"/>
            <w:vAlign w:val="center"/>
          </w:tcPr>
          <w:p w14:paraId="5BD0C9EB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EEC11E10A002</w:t>
            </w:r>
          </w:p>
        </w:tc>
        <w:tc>
          <w:tcPr>
            <w:tcW w:w="0" w:type="auto"/>
            <w:vAlign w:val="center"/>
          </w:tcPr>
          <w:p w14:paraId="73DF2C9C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vAlign w:val="center"/>
          </w:tcPr>
          <w:p w14:paraId="53BF609F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6FEA88A7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vAlign w:val="center"/>
          </w:tcPr>
          <w:p w14:paraId="13896728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proofErr w:type="gramStart"/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</w:t>
            </w:r>
            <w:proofErr w:type="gramEnd"/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上</w:t>
            </w:r>
          </w:p>
        </w:tc>
        <w:tc>
          <w:tcPr>
            <w:tcW w:w="2643" w:type="dxa"/>
          </w:tcPr>
          <w:p w14:paraId="19472002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Introduction to Early Childhood Education and Care</w:t>
            </w:r>
          </w:p>
        </w:tc>
        <w:tc>
          <w:tcPr>
            <w:tcW w:w="437" w:type="dxa"/>
          </w:tcPr>
          <w:p w14:paraId="58A3A239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0026B27A" w14:textId="77777777" w:rsidTr="00AC4830">
        <w:trPr>
          <w:trHeight w:val="420"/>
          <w:jc w:val="center"/>
        </w:trPr>
        <w:tc>
          <w:tcPr>
            <w:tcW w:w="533" w:type="dxa"/>
            <w:vMerge/>
          </w:tcPr>
          <w:p w14:paraId="67CCE4BF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3A707217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vAlign w:val="center"/>
          </w:tcPr>
          <w:p w14:paraId="06D5BC1E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幼兒觀察</w:t>
            </w:r>
          </w:p>
        </w:tc>
        <w:tc>
          <w:tcPr>
            <w:tcW w:w="0" w:type="auto"/>
            <w:vAlign w:val="center"/>
          </w:tcPr>
          <w:p w14:paraId="509E839E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EEC11E10A003</w:t>
            </w:r>
          </w:p>
        </w:tc>
        <w:tc>
          <w:tcPr>
            <w:tcW w:w="0" w:type="auto"/>
            <w:vAlign w:val="center"/>
          </w:tcPr>
          <w:p w14:paraId="6C2C317E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vAlign w:val="center"/>
          </w:tcPr>
          <w:p w14:paraId="76739A98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BFEA1BE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vAlign w:val="center"/>
          </w:tcPr>
          <w:p w14:paraId="028FDEDA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643" w:type="dxa"/>
          </w:tcPr>
          <w:p w14:paraId="64650917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>Observation of Young Children</w:t>
            </w:r>
          </w:p>
        </w:tc>
        <w:tc>
          <w:tcPr>
            <w:tcW w:w="437" w:type="dxa"/>
          </w:tcPr>
          <w:p w14:paraId="131AA488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3247A2E8" w14:textId="77777777" w:rsidTr="00AC4830">
        <w:trPr>
          <w:trHeight w:val="420"/>
          <w:jc w:val="center"/>
        </w:trPr>
        <w:tc>
          <w:tcPr>
            <w:tcW w:w="533" w:type="dxa"/>
            <w:vMerge/>
          </w:tcPr>
          <w:p w14:paraId="6799A738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0CB0F254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vAlign w:val="center"/>
          </w:tcPr>
          <w:p w14:paraId="7B4D405A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特殊幼兒教育</w:t>
            </w:r>
          </w:p>
        </w:tc>
        <w:tc>
          <w:tcPr>
            <w:tcW w:w="0" w:type="auto"/>
            <w:vAlign w:val="center"/>
          </w:tcPr>
          <w:p w14:paraId="5DAAB39B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EEC11E10A004</w:t>
            </w:r>
          </w:p>
        </w:tc>
        <w:tc>
          <w:tcPr>
            <w:tcW w:w="0" w:type="auto"/>
            <w:vAlign w:val="center"/>
          </w:tcPr>
          <w:p w14:paraId="78B92556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vAlign w:val="center"/>
          </w:tcPr>
          <w:p w14:paraId="71DA40E3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14:paraId="5CF82CFD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10" w:type="dxa"/>
            <w:vAlign w:val="center"/>
          </w:tcPr>
          <w:p w14:paraId="37E2CEBC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一下</w:t>
            </w:r>
          </w:p>
        </w:tc>
        <w:tc>
          <w:tcPr>
            <w:tcW w:w="2643" w:type="dxa"/>
          </w:tcPr>
          <w:p w14:paraId="1321E08F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 for Young Children with Special Needs</w:t>
            </w:r>
          </w:p>
        </w:tc>
        <w:tc>
          <w:tcPr>
            <w:tcW w:w="437" w:type="dxa"/>
          </w:tcPr>
          <w:p w14:paraId="15B094C2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66ABFF80" w14:textId="77777777" w:rsidTr="00AC4830">
        <w:trPr>
          <w:trHeight w:val="424"/>
          <w:jc w:val="center"/>
        </w:trPr>
        <w:tc>
          <w:tcPr>
            <w:tcW w:w="533" w:type="dxa"/>
            <w:vMerge/>
          </w:tcPr>
          <w:p w14:paraId="01415C40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437CBF0B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vAlign w:val="center"/>
          </w:tcPr>
          <w:p w14:paraId="23B9E0E4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幼兒園教保活動課程設計</w:t>
            </w:r>
          </w:p>
        </w:tc>
        <w:tc>
          <w:tcPr>
            <w:tcW w:w="0" w:type="auto"/>
            <w:vAlign w:val="center"/>
          </w:tcPr>
          <w:p w14:paraId="2CF54C3E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EEC11E10A005</w:t>
            </w:r>
          </w:p>
        </w:tc>
        <w:tc>
          <w:tcPr>
            <w:tcW w:w="0" w:type="auto"/>
            <w:vAlign w:val="center"/>
          </w:tcPr>
          <w:p w14:paraId="597AAFF4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vAlign w:val="center"/>
          </w:tcPr>
          <w:p w14:paraId="52BCFDC7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14:paraId="3760A8D7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10" w:type="dxa"/>
            <w:vAlign w:val="center"/>
          </w:tcPr>
          <w:p w14:paraId="123A0904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643" w:type="dxa"/>
          </w:tcPr>
          <w:p w14:paraId="577887D0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Curriculum Design for Early Childhood </w:t>
            </w:r>
          </w:p>
        </w:tc>
        <w:tc>
          <w:tcPr>
            <w:tcW w:w="437" w:type="dxa"/>
          </w:tcPr>
          <w:p w14:paraId="45FF1A97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671B99B6" w14:textId="77777777" w:rsidTr="00AC4830">
        <w:trPr>
          <w:trHeight w:val="416"/>
          <w:jc w:val="center"/>
        </w:trPr>
        <w:tc>
          <w:tcPr>
            <w:tcW w:w="533" w:type="dxa"/>
            <w:vMerge/>
          </w:tcPr>
          <w:p w14:paraId="6F75B9DF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1268A131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52FC8DF8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幼兒園教材教法</w:t>
            </w: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DDF53A3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B986750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0C02C65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77411B5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4AD81FA0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二上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604212EB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Materials and Methods in Preschool and Kindergarten (I)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61DC9A62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212168DD" w14:textId="77777777" w:rsidTr="00AC4830">
        <w:trPr>
          <w:trHeight w:val="533"/>
          <w:jc w:val="center"/>
        </w:trPr>
        <w:tc>
          <w:tcPr>
            <w:tcW w:w="533" w:type="dxa"/>
            <w:vMerge/>
          </w:tcPr>
          <w:p w14:paraId="28E4BB7A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69F9016C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10B87EBA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幼兒園教材教法</w:t>
            </w: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II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0E26E07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9A3CED2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C4224AE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086119D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025E64D1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7A4E62EA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Teaching Materials and Methods in Preschool and Kindergarten (II)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2C35A5AB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6375062D" w14:textId="77777777" w:rsidTr="00AC4830">
        <w:trPr>
          <w:trHeight w:val="533"/>
          <w:jc w:val="center"/>
        </w:trPr>
        <w:tc>
          <w:tcPr>
            <w:tcW w:w="533" w:type="dxa"/>
            <w:vMerge/>
          </w:tcPr>
          <w:p w14:paraId="19C0B4AA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10DF9116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6BCDBCBA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幼兒健康與安全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ECE0D34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1DD5171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28A35D1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B3F5DA0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3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48F7C700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649A18D9" w14:textId="77777777" w:rsidR="00A171E9" w:rsidRPr="0039506A" w:rsidRDefault="00A171E9" w:rsidP="0039506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 xml:space="preserve">Health and Safety for Young Children 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06B83279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27BB9757" w14:textId="77777777" w:rsidTr="00AC4830">
        <w:trPr>
          <w:trHeight w:val="533"/>
          <w:jc w:val="center"/>
        </w:trPr>
        <w:tc>
          <w:tcPr>
            <w:tcW w:w="533" w:type="dxa"/>
            <w:vMerge/>
          </w:tcPr>
          <w:p w14:paraId="1B7ACB5C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50D8482F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14562305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幼兒學習評量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78A3887" w14:textId="77777777" w:rsidR="00A171E9" w:rsidRPr="0039506A" w:rsidRDefault="00A171E9" w:rsidP="0039506A">
            <w:pPr>
              <w:widowControl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EEC11E10A009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CA77859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FC0B7FC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F5F2D96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0164DB0B" w14:textId="77777777" w:rsidR="00A171E9" w:rsidRPr="0039506A" w:rsidRDefault="00C0482C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1533D8BD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Educational Assessment of Young Children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010E96CB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7E6C4328" w14:textId="77777777" w:rsidTr="00AC4830">
        <w:trPr>
          <w:trHeight w:val="533"/>
          <w:jc w:val="center"/>
        </w:trPr>
        <w:tc>
          <w:tcPr>
            <w:tcW w:w="533" w:type="dxa"/>
            <w:vMerge/>
          </w:tcPr>
          <w:p w14:paraId="62A9BF88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2525A6B7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307979F2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幼兒園課室經營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F480CFC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A26F1BE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314E9D4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45B41C1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1BF67DDB" w14:textId="77777777" w:rsidR="00A171E9" w:rsidRPr="0039506A" w:rsidRDefault="00A171E9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三上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5A46EDE2" w14:textId="77777777" w:rsidR="00A171E9" w:rsidRPr="0039506A" w:rsidRDefault="00A171E9" w:rsidP="0039506A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Classroom Management in Preschool and Kindergarten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6E20E133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953BC8" w:rsidRPr="0039506A" w14:paraId="23DA0D53" w14:textId="77777777" w:rsidTr="00AC4830">
        <w:trPr>
          <w:trHeight w:val="533"/>
          <w:jc w:val="center"/>
        </w:trPr>
        <w:tc>
          <w:tcPr>
            <w:tcW w:w="533" w:type="dxa"/>
            <w:vMerge/>
          </w:tcPr>
          <w:p w14:paraId="1A594973" w14:textId="77777777" w:rsidR="00953BC8" w:rsidRPr="0039506A" w:rsidRDefault="00953BC8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6E637440" w14:textId="77777777" w:rsidR="00953BC8" w:rsidRPr="0039506A" w:rsidRDefault="00953BC8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786FB348" w14:textId="77777777" w:rsidR="00953BC8" w:rsidRPr="0039506A" w:rsidRDefault="00953BC8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幼兒園教保實習</w:t>
            </w: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03DD10E" w14:textId="77777777" w:rsidR="00953BC8" w:rsidRPr="0039506A" w:rsidRDefault="00953BC8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E8A08B0" w14:textId="77777777" w:rsidR="00953BC8" w:rsidRPr="0039506A" w:rsidRDefault="00953BC8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07C127D" w14:textId="77777777" w:rsidR="00953BC8" w:rsidRPr="0039506A" w:rsidRDefault="00953BC8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2DE3B5A" w14:textId="77777777" w:rsidR="00953BC8" w:rsidRPr="0039506A" w:rsidRDefault="00953BC8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72979B6C" w14:textId="77777777" w:rsidR="00953BC8" w:rsidRPr="00BE076E" w:rsidRDefault="00953BC8" w:rsidP="00D6280F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  <w:sz w:val="22"/>
              </w:rPr>
            </w:pPr>
            <w:r w:rsidRPr="00BE076E">
              <w:rPr>
                <w:rFonts w:ascii="Times New Roman" w:eastAsia="標楷體" w:hAnsi="Times New Roman" w:hint="eastAsia"/>
                <w:b/>
                <w:kern w:val="0"/>
                <w:sz w:val="22"/>
              </w:rPr>
              <w:t>二下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3D32731F" w14:textId="77777777" w:rsidR="00953BC8" w:rsidRPr="0039506A" w:rsidRDefault="00953BC8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Practicum </w:t>
            </w: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 Preschool and Kindergarten (I)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537753E3" w14:textId="77777777" w:rsidR="00953BC8" w:rsidRPr="0039506A" w:rsidRDefault="00953BC8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953BC8" w:rsidRPr="0039506A" w14:paraId="50E53E92" w14:textId="77777777" w:rsidTr="00AC4830">
        <w:trPr>
          <w:trHeight w:val="533"/>
          <w:jc w:val="center"/>
        </w:trPr>
        <w:tc>
          <w:tcPr>
            <w:tcW w:w="533" w:type="dxa"/>
            <w:vMerge/>
          </w:tcPr>
          <w:p w14:paraId="7F3DE52B" w14:textId="77777777" w:rsidR="00953BC8" w:rsidRPr="0039506A" w:rsidRDefault="00953BC8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048D8F6C" w14:textId="77777777" w:rsidR="00953BC8" w:rsidRPr="0039506A" w:rsidRDefault="00953BC8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45C3CBD2" w14:textId="77777777" w:rsidR="00953BC8" w:rsidRPr="0039506A" w:rsidRDefault="00953BC8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幼兒園教保實習</w:t>
            </w: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II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36F09DD" w14:textId="77777777" w:rsidR="00953BC8" w:rsidRPr="0039506A" w:rsidRDefault="00953BC8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5DA1D34" w14:textId="77777777" w:rsidR="00953BC8" w:rsidRPr="0039506A" w:rsidRDefault="00953BC8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B9F3D64" w14:textId="77777777" w:rsidR="00953BC8" w:rsidRPr="0039506A" w:rsidRDefault="00953BC8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702F594" w14:textId="77777777" w:rsidR="00953BC8" w:rsidRPr="0039506A" w:rsidRDefault="00953BC8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4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6793F6D8" w14:textId="77777777" w:rsidR="00953BC8" w:rsidRPr="00BE076E" w:rsidRDefault="00953BC8" w:rsidP="00D6280F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kern w:val="0"/>
                <w:sz w:val="22"/>
              </w:rPr>
            </w:pPr>
            <w:r w:rsidRPr="00BE076E">
              <w:rPr>
                <w:rFonts w:ascii="Times New Roman" w:eastAsia="標楷體" w:hAnsi="Times New Roman"/>
                <w:b/>
                <w:kern w:val="0"/>
                <w:sz w:val="22"/>
              </w:rPr>
              <w:t>三</w:t>
            </w:r>
            <w:r w:rsidRPr="00BE076E">
              <w:rPr>
                <w:rFonts w:ascii="Times New Roman" w:eastAsia="標楷體" w:hAnsi="Times New Roman" w:hint="eastAsia"/>
                <w:b/>
                <w:kern w:val="0"/>
                <w:sz w:val="22"/>
              </w:rPr>
              <w:t>上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3271B2A2" w14:textId="77777777" w:rsidR="00953BC8" w:rsidRPr="0039506A" w:rsidRDefault="00953BC8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0"/>
                <w:szCs w:val="20"/>
              </w:rPr>
              <w:t xml:space="preserve">Practicum </w:t>
            </w: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in Preschool and Kindergarten (II)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4EDEB57C" w14:textId="77777777" w:rsidR="00953BC8" w:rsidRPr="0039506A" w:rsidRDefault="00953BC8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25ECF41B" w14:textId="77777777" w:rsidTr="00AC4830">
        <w:trPr>
          <w:trHeight w:val="533"/>
          <w:jc w:val="center"/>
        </w:trPr>
        <w:tc>
          <w:tcPr>
            <w:tcW w:w="533" w:type="dxa"/>
            <w:vMerge/>
          </w:tcPr>
          <w:p w14:paraId="059E4FCB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</w:tcPr>
          <w:p w14:paraId="2567CFAD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1A96EAC7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幼兒園、家庭與社區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AB9A059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E4937D2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9EF43B0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B048CF4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78A05A8F" w14:textId="77777777" w:rsidR="00A171E9" w:rsidRPr="0039506A" w:rsidRDefault="00C0482C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二下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3ABF0BC6" w14:textId="77777777" w:rsidR="00A171E9" w:rsidRPr="0039506A" w:rsidRDefault="00A171E9" w:rsidP="0039506A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Preschool, Family, and Community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4E336D17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171E9" w:rsidRPr="0039506A" w14:paraId="7F8FE355" w14:textId="77777777" w:rsidTr="00AC4830">
        <w:trPr>
          <w:trHeight w:val="533"/>
          <w:jc w:val="center"/>
        </w:trPr>
        <w:tc>
          <w:tcPr>
            <w:tcW w:w="533" w:type="dxa"/>
            <w:vMerge/>
            <w:tcBorders>
              <w:bottom w:val="single" w:sz="4" w:space="0" w:color="000000"/>
            </w:tcBorders>
          </w:tcPr>
          <w:p w14:paraId="0E5D871A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</w:tcPr>
          <w:p w14:paraId="3514BB60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vAlign w:val="center"/>
          </w:tcPr>
          <w:p w14:paraId="77651DED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教保專業倫理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D39F4F2" w14:textId="77777777" w:rsidR="00A171E9" w:rsidRPr="0039506A" w:rsidRDefault="00A171E9" w:rsidP="0039506A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EEC11E10A014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376DED4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必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24F28AE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1D887DB" w14:textId="77777777" w:rsidR="00A171E9" w:rsidRPr="0039506A" w:rsidRDefault="00A171E9" w:rsidP="0039506A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E0C515" w14:textId="77777777" w:rsidR="00A171E9" w:rsidRPr="0039506A" w:rsidRDefault="00C0482C" w:rsidP="0039506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三下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</w:tcPr>
          <w:p w14:paraId="2BF59F61" w14:textId="77777777" w:rsidR="00A171E9" w:rsidRPr="0039506A" w:rsidRDefault="00A171E9" w:rsidP="0039506A">
            <w:pPr>
              <w:widowControl/>
              <w:spacing w:line="0" w:lineRule="atLeast"/>
              <w:ind w:rightChars="-30" w:right="-72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39506A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Professional Ethics of Early Childhood and Care</w:t>
            </w:r>
          </w:p>
        </w:tc>
        <w:tc>
          <w:tcPr>
            <w:tcW w:w="437" w:type="dxa"/>
            <w:tcBorders>
              <w:bottom w:val="single" w:sz="4" w:space="0" w:color="000000"/>
            </w:tcBorders>
          </w:tcPr>
          <w:p w14:paraId="08F02389" w14:textId="77777777" w:rsidR="00A171E9" w:rsidRPr="0039506A" w:rsidRDefault="00A171E9" w:rsidP="0039506A">
            <w:pPr>
              <w:spacing w:line="0" w:lineRule="atLeast"/>
              <w:ind w:leftChars="-49" w:left="-118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</w:tbl>
    <w:p w14:paraId="4E11264B" w14:textId="77777777" w:rsidR="0092657C" w:rsidRPr="00B1150D" w:rsidRDefault="0092657C" w:rsidP="002225A6">
      <w:pPr>
        <w:spacing w:line="400" w:lineRule="exact"/>
        <w:rPr>
          <w:rFonts w:eastAsia="標楷體"/>
          <w:b/>
          <w:bCs/>
          <w:color w:val="000000" w:themeColor="text1"/>
          <w:szCs w:val="24"/>
        </w:rPr>
      </w:pPr>
    </w:p>
    <w:p w14:paraId="02F6F32D" w14:textId="77777777" w:rsidR="0092657C" w:rsidRDefault="0092657C">
      <w:pPr>
        <w:widowControl/>
        <w:rPr>
          <w:rFonts w:eastAsia="標楷體"/>
          <w:b/>
          <w:bCs/>
          <w:color w:val="000000" w:themeColor="text1"/>
          <w:szCs w:val="24"/>
        </w:rPr>
      </w:pPr>
      <w:r>
        <w:rPr>
          <w:rFonts w:eastAsia="標楷體"/>
          <w:b/>
          <w:bCs/>
          <w:color w:val="000000" w:themeColor="text1"/>
          <w:szCs w:val="24"/>
        </w:rPr>
        <w:br w:type="page"/>
      </w:r>
    </w:p>
    <w:p w14:paraId="7EEACCA6" w14:textId="77777777" w:rsidR="00633C1B" w:rsidRPr="0092657C" w:rsidRDefault="00633C1B" w:rsidP="00633C1B">
      <w:pPr>
        <w:widowControl/>
        <w:jc w:val="center"/>
        <w:rPr>
          <w:rFonts w:ascii="標楷體" w:eastAsia="標楷體" w:hAnsi="標楷體"/>
          <w:b/>
        </w:rPr>
      </w:pPr>
      <w:r w:rsidRPr="0092657C">
        <w:rPr>
          <w:rFonts w:ascii="標楷體" w:eastAsia="標楷體" w:hAnsi="標楷體" w:hint="eastAsia"/>
          <w:b/>
        </w:rPr>
        <w:lastRenderedPageBreak/>
        <w:t>國立</w:t>
      </w:r>
      <w:proofErr w:type="gramStart"/>
      <w:r w:rsidRPr="0092657C">
        <w:rPr>
          <w:rFonts w:ascii="標楷體" w:eastAsia="標楷體" w:hAnsi="標楷體" w:hint="eastAsia"/>
          <w:b/>
        </w:rPr>
        <w:t>臺</w:t>
      </w:r>
      <w:proofErr w:type="gramEnd"/>
      <w:r w:rsidRPr="0092657C">
        <w:rPr>
          <w:rFonts w:ascii="標楷體" w:eastAsia="標楷體" w:hAnsi="標楷體" w:hint="eastAsia"/>
          <w:b/>
        </w:rPr>
        <w:t>東大學</w:t>
      </w:r>
      <w:r>
        <w:rPr>
          <w:rFonts w:ascii="標楷體" w:eastAsia="標楷體" w:hAnsi="標楷體" w:hint="eastAsia"/>
          <w:b/>
        </w:rPr>
        <w:t>幼兒教育</w:t>
      </w:r>
      <w:r w:rsidRPr="0092657C">
        <w:rPr>
          <w:rFonts w:ascii="標楷體" w:eastAsia="標楷體" w:hAnsi="標楷體" w:hint="eastAsia"/>
          <w:b/>
        </w:rPr>
        <w:t>學系幼兒園教師師資職前教育課程</w:t>
      </w:r>
    </w:p>
    <w:p w14:paraId="10B9F41E" w14:textId="77777777" w:rsidR="00633C1B" w:rsidRDefault="00633C1B" w:rsidP="00633C1B">
      <w:pPr>
        <w:widowControl/>
        <w:jc w:val="center"/>
        <w:rPr>
          <w:rFonts w:ascii="標楷體" w:eastAsia="標楷體" w:hAnsi="標楷體"/>
          <w:b/>
        </w:rPr>
      </w:pPr>
      <w:r w:rsidRPr="0092657C">
        <w:rPr>
          <w:rFonts w:ascii="標楷體" w:eastAsia="標楷體" w:hAnsi="標楷體" w:hint="eastAsia"/>
          <w:b/>
        </w:rPr>
        <w:t>教育專業課程科目及學分</w:t>
      </w:r>
      <w:r>
        <w:rPr>
          <w:rFonts w:ascii="標楷體" w:eastAsia="標楷體" w:hAnsi="標楷體" w:hint="eastAsia"/>
          <w:b/>
        </w:rPr>
        <w:t>(108</w:t>
      </w:r>
      <w:r w:rsidRPr="0092657C">
        <w:rPr>
          <w:rFonts w:ascii="標楷體" w:eastAsia="標楷體" w:hAnsi="標楷體" w:hint="eastAsia"/>
          <w:b/>
        </w:rPr>
        <w:t>學年度起師資生適用)</w:t>
      </w:r>
    </w:p>
    <w:p w14:paraId="48D6E775" w14:textId="77777777" w:rsidR="00633C1B" w:rsidRPr="009D3FBB" w:rsidRDefault="00633C1B" w:rsidP="00633C1B">
      <w:pPr>
        <w:widowControl/>
        <w:snapToGrid w:val="0"/>
        <w:jc w:val="right"/>
        <w:rPr>
          <w:rFonts w:eastAsia="標楷體"/>
          <w:color w:val="000000"/>
          <w:sz w:val="18"/>
          <w:szCs w:val="18"/>
        </w:rPr>
      </w:pPr>
      <w:r w:rsidRPr="009D3FBB">
        <w:rPr>
          <w:rFonts w:eastAsia="標楷體" w:hint="eastAsia"/>
          <w:color w:val="000000"/>
          <w:sz w:val="18"/>
          <w:szCs w:val="18"/>
        </w:rPr>
        <w:t>系課程會議</w:t>
      </w:r>
      <w:r w:rsidRPr="009D3FBB">
        <w:rPr>
          <w:rFonts w:eastAsia="標楷體" w:hint="eastAsia"/>
          <w:color w:val="000000"/>
          <w:sz w:val="18"/>
          <w:szCs w:val="18"/>
        </w:rPr>
        <w:t>107.11.26</w:t>
      </w:r>
      <w:r w:rsidRPr="009D3FBB">
        <w:rPr>
          <w:rFonts w:eastAsia="標楷體" w:hint="eastAsia"/>
          <w:color w:val="000000"/>
          <w:sz w:val="18"/>
          <w:szCs w:val="18"/>
        </w:rPr>
        <w:t>通過</w:t>
      </w:r>
    </w:p>
    <w:p w14:paraId="777A550F" w14:textId="77777777" w:rsidR="00633C1B" w:rsidRPr="009D3FBB" w:rsidRDefault="00633C1B" w:rsidP="00633C1B">
      <w:pPr>
        <w:widowControl/>
        <w:jc w:val="center"/>
        <w:rPr>
          <w:rFonts w:ascii="標楷體" w:eastAsia="標楷體" w:hAnsi="標楷體"/>
          <w:b/>
        </w:rPr>
      </w:pPr>
    </w:p>
    <w:p w14:paraId="2C0C07AA" w14:textId="648EDED2" w:rsidR="005F2092" w:rsidRDefault="005F2092" w:rsidP="00633C1B">
      <w:pPr>
        <w:numPr>
          <w:ilvl w:val="0"/>
          <w:numId w:val="8"/>
        </w:num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目標</w:t>
      </w:r>
    </w:p>
    <w:p w14:paraId="4B768905" w14:textId="77777777" w:rsidR="00EE1BCB" w:rsidRPr="00EE1BCB" w:rsidRDefault="00EE1BCB" w:rsidP="00EE1BCB">
      <w:pPr>
        <w:pStyle w:val="aff1"/>
        <w:spacing w:line="320" w:lineRule="exact"/>
        <w:ind w:leftChars="0"/>
        <w:jc w:val="both"/>
        <w:rPr>
          <w:rFonts w:ascii="標楷體" w:eastAsia="標楷體" w:hAnsi="標楷體"/>
          <w:color w:val="000000" w:themeColor="text1"/>
          <w:sz w:val="22"/>
        </w:rPr>
      </w:pPr>
      <w:r w:rsidRPr="00EE1BCB">
        <w:rPr>
          <w:rFonts w:ascii="標楷體" w:eastAsia="標楷體" w:hAnsi="標楷體" w:hint="eastAsia"/>
          <w:color w:val="000000" w:themeColor="text1"/>
          <w:sz w:val="22"/>
        </w:rPr>
        <w:t>本系以培育優質幼教專業師資為宗旨，培養學生具備幼兒教育專業知能、多元文化與社會關懷之專業素養為目標，本課程設計乃參照「幼兒園職前教師素養指引」暨「幼兒園師資職前教育專業課程基準」，培養具備(1)</w:t>
      </w:r>
      <w:r w:rsidRPr="00EE1BCB">
        <w:rPr>
          <w:rFonts w:ascii="新細明體" w:hAnsi="新細明體" w:cs="新細明體" w:hint="eastAsia"/>
          <w:color w:val="000000" w:themeColor="text1"/>
          <w:sz w:val="22"/>
        </w:rPr>
        <w:t>了</w:t>
      </w:r>
      <w:r w:rsidRPr="00EE1BCB">
        <w:rPr>
          <w:rFonts w:ascii="標楷體" w:eastAsia="標楷體" w:hAnsi="標楷體" w:hint="eastAsia"/>
          <w:color w:val="000000" w:themeColor="text1"/>
          <w:sz w:val="22"/>
        </w:rPr>
        <w:t>解教育發展的</w:t>
      </w:r>
      <w:r w:rsidRPr="00EE1BCB">
        <w:rPr>
          <w:rFonts w:ascii="新細明體" w:hAnsi="新細明體" w:cs="新細明體" w:hint="eastAsia"/>
          <w:color w:val="000000" w:themeColor="text1"/>
          <w:sz w:val="22"/>
        </w:rPr>
        <w:t>理念</w:t>
      </w:r>
      <w:r w:rsidRPr="00EE1BCB">
        <w:rPr>
          <w:rFonts w:ascii="標楷體" w:eastAsia="標楷體" w:hAnsi="標楷體" w:hint="eastAsia"/>
          <w:color w:val="000000" w:themeColor="text1"/>
          <w:sz w:val="22"/>
        </w:rPr>
        <w:t>與實務，(2)</w:t>
      </w:r>
      <w:r w:rsidRPr="00EE1BCB">
        <w:rPr>
          <w:rFonts w:ascii="新細明體" w:hAnsi="新細明體" w:cs="新細明體" w:hint="eastAsia"/>
          <w:color w:val="000000" w:themeColor="text1"/>
          <w:sz w:val="22"/>
        </w:rPr>
        <w:t>了</w:t>
      </w:r>
      <w:r w:rsidRPr="00EE1BCB">
        <w:rPr>
          <w:rFonts w:ascii="標楷體" w:eastAsia="標楷體" w:hAnsi="標楷體" w:hint="eastAsia"/>
          <w:color w:val="000000" w:themeColor="text1"/>
          <w:sz w:val="22"/>
        </w:rPr>
        <w:t>解並尊重學習者的發展與學習需求，(3)規劃適</w:t>
      </w:r>
      <w:r w:rsidRPr="00EE1BCB">
        <w:rPr>
          <w:rFonts w:ascii="新細明體" w:hAnsi="新細明體" w:cs="新細明體" w:hint="eastAsia"/>
          <w:color w:val="000000" w:themeColor="text1"/>
          <w:sz w:val="22"/>
        </w:rPr>
        <w:t>切</w:t>
      </w:r>
      <w:r w:rsidRPr="00EE1BCB">
        <w:rPr>
          <w:rFonts w:ascii="標楷體" w:eastAsia="標楷體" w:hAnsi="標楷體" w:hint="eastAsia"/>
          <w:color w:val="000000" w:themeColor="text1"/>
          <w:sz w:val="22"/>
        </w:rPr>
        <w:t>的課程、教學及多元評</w:t>
      </w:r>
      <w:r w:rsidRPr="00EE1BCB">
        <w:rPr>
          <w:rFonts w:ascii="新細明體" w:hAnsi="新細明體" w:cs="新細明體" w:hint="eastAsia"/>
          <w:color w:val="000000" w:themeColor="text1"/>
          <w:sz w:val="22"/>
        </w:rPr>
        <w:t>量</w:t>
      </w:r>
      <w:r w:rsidRPr="00EE1BCB">
        <w:rPr>
          <w:rFonts w:ascii="標楷體" w:eastAsia="標楷體" w:hAnsi="標楷體"/>
          <w:color w:val="000000" w:themeColor="text1"/>
          <w:sz w:val="22"/>
        </w:rPr>
        <w:t xml:space="preserve"> </w:t>
      </w:r>
      <w:r w:rsidRPr="00EE1BCB">
        <w:rPr>
          <w:rFonts w:ascii="標楷體" w:eastAsia="標楷體" w:hAnsi="標楷體" w:hint="eastAsia"/>
          <w:color w:val="000000" w:themeColor="text1"/>
          <w:sz w:val="22"/>
        </w:rPr>
        <w:t>，(</w:t>
      </w:r>
      <w:r w:rsidRPr="00EE1BCB">
        <w:rPr>
          <w:rFonts w:ascii="標楷體" w:eastAsia="標楷體" w:hAnsi="標楷體"/>
          <w:color w:val="000000" w:themeColor="text1"/>
          <w:sz w:val="22"/>
        </w:rPr>
        <w:t>4</w:t>
      </w:r>
      <w:r w:rsidRPr="00EE1BCB">
        <w:rPr>
          <w:rFonts w:ascii="標楷體" w:eastAsia="標楷體" w:hAnsi="標楷體" w:hint="eastAsia"/>
          <w:color w:val="000000" w:themeColor="text1"/>
          <w:sz w:val="22"/>
        </w:rPr>
        <w:t>)</w:t>
      </w:r>
      <w:r w:rsidRPr="00EE1BCB">
        <w:rPr>
          <w:rFonts w:ascii="標楷體" w:eastAsia="標楷體" w:hAnsi="標楷體"/>
          <w:color w:val="000000" w:themeColor="text1"/>
          <w:sz w:val="22"/>
        </w:rPr>
        <w:t xml:space="preserve"> </w:t>
      </w:r>
      <w:r w:rsidRPr="00EE1BCB">
        <w:rPr>
          <w:rFonts w:ascii="標楷體" w:eastAsia="標楷體" w:hAnsi="標楷體" w:hint="eastAsia"/>
          <w:color w:val="000000" w:themeColor="text1"/>
          <w:sz w:val="22"/>
        </w:rPr>
        <w:t>建</w:t>
      </w:r>
      <w:r w:rsidRPr="00EE1BCB">
        <w:rPr>
          <w:rFonts w:ascii="新細明體" w:hAnsi="新細明體" w:cs="新細明體" w:hint="eastAsia"/>
          <w:color w:val="000000" w:themeColor="text1"/>
          <w:sz w:val="22"/>
        </w:rPr>
        <w:t>立</w:t>
      </w:r>
      <w:r w:rsidRPr="00EE1BCB">
        <w:rPr>
          <w:rFonts w:ascii="標楷體" w:eastAsia="標楷體" w:hAnsi="標楷體" w:hint="eastAsia"/>
          <w:color w:val="000000" w:themeColor="text1"/>
          <w:sz w:val="22"/>
        </w:rPr>
        <w:t>正向學習環境並適性輔導，以及(5)認同並實踐教師專業</w:t>
      </w:r>
      <w:r w:rsidRPr="00EE1BCB">
        <w:rPr>
          <w:rFonts w:ascii="新細明體" w:hAnsi="新細明體" w:cs="新細明體" w:hint="eastAsia"/>
          <w:color w:val="000000" w:themeColor="text1"/>
          <w:sz w:val="22"/>
        </w:rPr>
        <w:t>倫理</w:t>
      </w:r>
      <w:r w:rsidRPr="00EE1BCB">
        <w:rPr>
          <w:rFonts w:ascii="標楷體" w:eastAsia="標楷體" w:hAnsi="標楷體" w:hint="eastAsia"/>
          <w:color w:val="000000" w:themeColor="text1"/>
          <w:sz w:val="22"/>
        </w:rPr>
        <w:t>等專業素養的幼兒園教師和教保員。</w:t>
      </w:r>
    </w:p>
    <w:p w14:paraId="580704DD" w14:textId="77777777" w:rsidR="005F2092" w:rsidRDefault="005F2092" w:rsidP="005F2092">
      <w:pPr>
        <w:ind w:left="480"/>
        <w:rPr>
          <w:rFonts w:ascii="Times New Roman" w:eastAsia="標楷體" w:hAnsi="Times New Roman"/>
        </w:rPr>
      </w:pPr>
    </w:p>
    <w:p w14:paraId="2B1E0D52" w14:textId="77777777" w:rsidR="00633C1B" w:rsidRPr="0092657C" w:rsidRDefault="00633C1B" w:rsidP="00633C1B">
      <w:pPr>
        <w:numPr>
          <w:ilvl w:val="0"/>
          <w:numId w:val="8"/>
        </w:numPr>
        <w:rPr>
          <w:rFonts w:ascii="Times New Roman" w:eastAsia="標楷體" w:hAnsi="Times New Roman"/>
        </w:rPr>
      </w:pPr>
      <w:r w:rsidRPr="0092657C">
        <w:rPr>
          <w:rFonts w:ascii="Times New Roman" w:eastAsia="標楷體" w:hAnsi="Times New Roman"/>
        </w:rPr>
        <w:t>課程結構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9"/>
        <w:gridCol w:w="1131"/>
        <w:gridCol w:w="4898"/>
        <w:gridCol w:w="1418"/>
      </w:tblGrid>
      <w:tr w:rsidR="00633C1B" w:rsidRPr="0092657C" w14:paraId="1048EC71" w14:textId="77777777" w:rsidTr="00DC066D">
        <w:trPr>
          <w:cantSplit/>
          <w:trHeight w:val="247"/>
          <w:jc w:val="center"/>
        </w:trPr>
        <w:tc>
          <w:tcPr>
            <w:tcW w:w="8018" w:type="dxa"/>
            <w:gridSpan w:val="3"/>
            <w:vAlign w:val="center"/>
          </w:tcPr>
          <w:p w14:paraId="3AF1D9C8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課程類別</w:t>
            </w:r>
          </w:p>
        </w:tc>
        <w:tc>
          <w:tcPr>
            <w:tcW w:w="1418" w:type="dxa"/>
            <w:vAlign w:val="center"/>
          </w:tcPr>
          <w:p w14:paraId="6B3CA312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學分數</w:t>
            </w:r>
          </w:p>
        </w:tc>
      </w:tr>
      <w:tr w:rsidR="00633C1B" w:rsidRPr="0092657C" w14:paraId="06560D62" w14:textId="77777777" w:rsidTr="00D173F5">
        <w:trPr>
          <w:cantSplit/>
          <w:trHeight w:val="334"/>
          <w:jc w:val="center"/>
        </w:trPr>
        <w:tc>
          <w:tcPr>
            <w:tcW w:w="1989" w:type="dxa"/>
            <w:vMerge w:val="restart"/>
            <w:vAlign w:val="center"/>
          </w:tcPr>
          <w:p w14:paraId="58A36B1D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幼兒教育學系</w:t>
            </w:r>
          </w:p>
          <w:p w14:paraId="10511CFE" w14:textId="77777777" w:rsidR="00633C1B" w:rsidRDefault="00633C1B" w:rsidP="00DC06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專業課程</w:t>
            </w:r>
          </w:p>
          <w:p w14:paraId="12D1ED81" w14:textId="77777777" w:rsidR="00633C1B" w:rsidRPr="0092657C" w:rsidRDefault="00633C1B" w:rsidP="00DC066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~</w:t>
            </w: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幼教師資職前課程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1A912E4E" w14:textId="77777777" w:rsidR="00633C1B" w:rsidRPr="0092657C" w:rsidRDefault="00633C1B" w:rsidP="00D173F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教育專業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課程</w:t>
            </w:r>
          </w:p>
        </w:tc>
        <w:tc>
          <w:tcPr>
            <w:tcW w:w="4898" w:type="dxa"/>
            <w:shd w:val="clear" w:color="auto" w:fill="auto"/>
            <w:vAlign w:val="center"/>
          </w:tcPr>
          <w:p w14:paraId="4EAA21E7" w14:textId="77777777" w:rsidR="00633C1B" w:rsidRPr="0092657C" w:rsidRDefault="00633C1B" w:rsidP="00DC066D">
            <w:pPr>
              <w:tabs>
                <w:tab w:val="left" w:pos="256"/>
              </w:tabs>
              <w:snapToGrid w:val="0"/>
              <w:ind w:left="256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教育基礎課程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(</w:t>
            </w:r>
            <w:r>
              <w:rPr>
                <w:rFonts w:ascii="標楷體" w:eastAsia="標楷體" w:hAnsi="Times New Roman" w:hint="eastAsia"/>
                <w:color w:val="000000"/>
                <w:szCs w:val="20"/>
              </w:rPr>
              <w:t>至少15</w:t>
            </w:r>
            <w:r w:rsidRPr="0092657C">
              <w:rPr>
                <w:rFonts w:ascii="標楷體" w:eastAsia="標楷體" w:hAnsi="Times New Roman" w:hint="eastAsia"/>
                <w:color w:val="000000"/>
                <w:szCs w:val="20"/>
              </w:rPr>
              <w:t>學分)</w:t>
            </w:r>
          </w:p>
        </w:tc>
        <w:tc>
          <w:tcPr>
            <w:tcW w:w="1418" w:type="dxa"/>
            <w:vMerge w:val="restart"/>
            <w:vAlign w:val="center"/>
          </w:tcPr>
          <w:p w14:paraId="6FE38444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46</w:t>
            </w:r>
          </w:p>
        </w:tc>
      </w:tr>
      <w:tr w:rsidR="00633C1B" w:rsidRPr="0092657C" w14:paraId="351946AF" w14:textId="77777777" w:rsidTr="00DC066D">
        <w:trPr>
          <w:cantSplit/>
          <w:trHeight w:val="423"/>
          <w:jc w:val="center"/>
        </w:trPr>
        <w:tc>
          <w:tcPr>
            <w:tcW w:w="1989" w:type="dxa"/>
            <w:vMerge/>
            <w:vAlign w:val="center"/>
          </w:tcPr>
          <w:p w14:paraId="2E4C12A3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3773CD3C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70953E5A" w14:textId="77777777" w:rsidR="00633C1B" w:rsidRPr="0092657C" w:rsidRDefault="00633C1B" w:rsidP="00DC066D">
            <w:pPr>
              <w:tabs>
                <w:tab w:val="left" w:pos="256"/>
              </w:tabs>
              <w:snapToGrid w:val="0"/>
              <w:ind w:left="256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教育方法課程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(</w:t>
            </w:r>
            <w:r w:rsidRPr="0092657C">
              <w:rPr>
                <w:rFonts w:ascii="標楷體" w:eastAsia="標楷體" w:hAnsi="Times New Roman" w:hint="eastAsia"/>
                <w:color w:val="000000"/>
                <w:szCs w:val="20"/>
              </w:rPr>
              <w:t>至少</w:t>
            </w:r>
            <w:r>
              <w:rPr>
                <w:rFonts w:ascii="標楷體" w:eastAsia="標楷體" w:hAnsi="Times New Roman" w:hint="eastAsia"/>
                <w:color w:val="000000"/>
                <w:szCs w:val="20"/>
              </w:rPr>
              <w:t>17</w:t>
            </w:r>
            <w:r w:rsidRPr="0092657C">
              <w:rPr>
                <w:rFonts w:ascii="標楷體" w:eastAsia="標楷體" w:hAnsi="Times New Roman" w:hint="eastAsia"/>
                <w:color w:val="000000"/>
                <w:szCs w:val="20"/>
              </w:rPr>
              <w:t>學分)</w:t>
            </w:r>
          </w:p>
        </w:tc>
        <w:tc>
          <w:tcPr>
            <w:tcW w:w="1418" w:type="dxa"/>
            <w:vMerge/>
            <w:vAlign w:val="center"/>
          </w:tcPr>
          <w:p w14:paraId="2885EE72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33C1B" w:rsidRPr="0092657C" w14:paraId="1C6DCC6E" w14:textId="77777777" w:rsidTr="00DC066D">
        <w:trPr>
          <w:cantSplit/>
          <w:trHeight w:val="273"/>
          <w:jc w:val="center"/>
        </w:trPr>
        <w:tc>
          <w:tcPr>
            <w:tcW w:w="1989" w:type="dxa"/>
            <w:vMerge/>
            <w:vAlign w:val="center"/>
          </w:tcPr>
          <w:p w14:paraId="25B9750D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56CC4684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14:paraId="75BA2B23" w14:textId="77777777" w:rsidR="00633C1B" w:rsidRPr="0092657C" w:rsidRDefault="00633C1B" w:rsidP="00DC066D">
            <w:pPr>
              <w:widowControl/>
              <w:tabs>
                <w:tab w:val="left" w:pos="256"/>
              </w:tabs>
              <w:snapToGrid w:val="0"/>
              <w:ind w:left="255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教育實踐</w:t>
            </w:r>
            <w:r w:rsidRPr="0092657C">
              <w:rPr>
                <w:rFonts w:ascii="標楷體" w:eastAsia="標楷體" w:hAnsi="標楷體" w:hint="eastAsia"/>
                <w:color w:val="000000"/>
                <w:szCs w:val="20"/>
              </w:rPr>
              <w:t>課程(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至少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14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學分</w:t>
            </w:r>
            <w:r w:rsidRPr="0092657C">
              <w:rPr>
                <w:rFonts w:ascii="Times New Roman" w:eastAsia="標楷體" w:hAnsi="Times New Roman" w:hint="eastAsia"/>
                <w:color w:val="000000"/>
                <w:szCs w:val="20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14:paraId="0215E138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633C1B" w:rsidRPr="0092657C" w14:paraId="17D71C26" w14:textId="77777777" w:rsidTr="00DC066D">
        <w:trPr>
          <w:cantSplit/>
          <w:trHeight w:val="273"/>
          <w:jc w:val="center"/>
        </w:trPr>
        <w:tc>
          <w:tcPr>
            <w:tcW w:w="1989" w:type="dxa"/>
            <w:vMerge/>
            <w:vAlign w:val="center"/>
          </w:tcPr>
          <w:p w14:paraId="3B485C73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620F7301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專門課程</w:t>
            </w:r>
          </w:p>
        </w:tc>
        <w:tc>
          <w:tcPr>
            <w:tcW w:w="4898" w:type="dxa"/>
            <w:shd w:val="clear" w:color="auto" w:fill="auto"/>
            <w:vAlign w:val="center"/>
          </w:tcPr>
          <w:p w14:paraId="05BBD54B" w14:textId="04AAAE94" w:rsidR="00633C1B" w:rsidRDefault="00D173F5" w:rsidP="00DC066D">
            <w:pPr>
              <w:widowControl/>
              <w:tabs>
                <w:tab w:val="left" w:pos="256"/>
              </w:tabs>
              <w:snapToGrid w:val="0"/>
              <w:ind w:left="255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(</w:t>
            </w:r>
            <w:r w:rsidR="00633C1B">
              <w:rPr>
                <w:rFonts w:ascii="Times New Roman" w:eastAsia="標楷體" w:hAnsi="Times New Roman" w:hint="eastAsia"/>
                <w:color w:val="000000"/>
                <w:szCs w:val="20"/>
              </w:rPr>
              <w:t>至少</w:t>
            </w:r>
            <w:r w:rsidR="00633C1B">
              <w:rPr>
                <w:rFonts w:ascii="Times New Roman" w:eastAsia="標楷體" w:hAnsi="Times New Roman" w:hint="eastAsia"/>
                <w:color w:val="000000"/>
                <w:szCs w:val="20"/>
              </w:rPr>
              <w:t>4</w:t>
            </w:r>
            <w:r w:rsidR="00633C1B">
              <w:rPr>
                <w:rFonts w:ascii="Times New Roman" w:eastAsia="標楷體" w:hAnsi="Times New Roman" w:hint="eastAsia"/>
                <w:color w:val="000000"/>
                <w:szCs w:val="20"/>
              </w:rPr>
              <w:t>學分</w:t>
            </w:r>
            <w:r>
              <w:rPr>
                <w:rFonts w:ascii="Times New Roman" w:eastAsia="標楷體" w:hAnsi="Times New Roman" w:hint="eastAsia"/>
                <w:color w:val="00000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11F24F41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633C1B" w:rsidRPr="0092657C" w14:paraId="52538E37" w14:textId="77777777" w:rsidTr="00DC066D">
        <w:trPr>
          <w:cantSplit/>
          <w:trHeight w:val="273"/>
          <w:jc w:val="center"/>
        </w:trPr>
        <w:tc>
          <w:tcPr>
            <w:tcW w:w="1989" w:type="dxa"/>
            <w:vMerge/>
            <w:vAlign w:val="center"/>
          </w:tcPr>
          <w:p w14:paraId="325FA5BD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1A660586" w14:textId="77777777" w:rsidR="00633C1B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Times New Roman" w:eastAsia="標楷體" w:hAnsi="Times New Roman"/>
                <w:color w:val="000000"/>
                <w:szCs w:val="20"/>
              </w:rPr>
            </w:pPr>
            <w:r w:rsidRPr="002A207A">
              <w:rPr>
                <w:rFonts w:ascii="標楷體" w:eastAsia="標楷體" w:hAnsi="標楷體" w:hint="eastAsia"/>
                <w:color w:val="000000"/>
                <w:szCs w:val="24"/>
              </w:rPr>
              <w:t>普通課程</w:t>
            </w:r>
          </w:p>
        </w:tc>
        <w:tc>
          <w:tcPr>
            <w:tcW w:w="4898" w:type="dxa"/>
            <w:shd w:val="clear" w:color="auto" w:fill="auto"/>
            <w:vAlign w:val="center"/>
          </w:tcPr>
          <w:p w14:paraId="56EEB28E" w14:textId="20B4ED50" w:rsidR="00633C1B" w:rsidRDefault="00D173F5" w:rsidP="00DC066D">
            <w:pPr>
              <w:widowControl/>
              <w:tabs>
                <w:tab w:val="left" w:pos="256"/>
              </w:tabs>
              <w:snapToGrid w:val="0"/>
              <w:ind w:left="255"/>
              <w:rPr>
                <w:rFonts w:ascii="Times New Roman" w:eastAsia="標楷體" w:hAnsi="Times New Roman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633C1B" w:rsidRPr="002A207A">
              <w:rPr>
                <w:rFonts w:ascii="標楷體" w:eastAsia="標楷體" w:hAnsi="標楷體" w:hint="eastAsia"/>
                <w:color w:val="000000"/>
                <w:szCs w:val="24"/>
              </w:rPr>
              <w:t>至少6學分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14:paraId="1E44D95D" w14:textId="77777777" w:rsidR="00633C1B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</w:tr>
      <w:tr w:rsidR="00633C1B" w:rsidRPr="0092657C" w14:paraId="3153B852" w14:textId="77777777" w:rsidTr="00DC066D">
        <w:trPr>
          <w:cantSplit/>
          <w:trHeight w:val="247"/>
          <w:jc w:val="center"/>
        </w:trPr>
        <w:tc>
          <w:tcPr>
            <w:tcW w:w="8018" w:type="dxa"/>
            <w:gridSpan w:val="3"/>
            <w:vAlign w:val="center"/>
          </w:tcPr>
          <w:p w14:paraId="6A83AE1E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合</w:t>
            </w:r>
            <w:r w:rsidRPr="0092657C">
              <w:rPr>
                <w:rFonts w:ascii="標楷體" w:eastAsia="標楷體" w:hAnsi="標楷體" w:hint="eastAsia"/>
                <w:color w:val="000000"/>
                <w:szCs w:val="24"/>
              </w:rPr>
              <w:t>計</w:t>
            </w:r>
          </w:p>
        </w:tc>
        <w:tc>
          <w:tcPr>
            <w:tcW w:w="1418" w:type="dxa"/>
            <w:vAlign w:val="center"/>
          </w:tcPr>
          <w:p w14:paraId="58BBA271" w14:textId="77777777" w:rsidR="00633C1B" w:rsidRPr="0092657C" w:rsidRDefault="00633C1B" w:rsidP="00DC066D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56</w:t>
            </w:r>
          </w:p>
        </w:tc>
      </w:tr>
    </w:tbl>
    <w:p w14:paraId="73D2F183" w14:textId="77777777" w:rsidR="00633C1B" w:rsidRPr="008B0B92" w:rsidRDefault="00633C1B" w:rsidP="00633C1B">
      <w:pPr>
        <w:rPr>
          <w:rFonts w:ascii="標楷體" w:eastAsia="標楷體" w:hAnsi="標楷體"/>
        </w:rPr>
      </w:pPr>
    </w:p>
    <w:p w14:paraId="7E88129E" w14:textId="77777777" w:rsidR="00633C1B" w:rsidRDefault="00633C1B" w:rsidP="00633C1B">
      <w:pPr>
        <w:numPr>
          <w:ilvl w:val="0"/>
          <w:numId w:val="8"/>
        </w:numPr>
        <w:rPr>
          <w:rFonts w:ascii="標楷體" w:eastAsia="標楷體" w:hAnsi="標楷體"/>
        </w:rPr>
      </w:pPr>
      <w:r w:rsidRPr="0092657C">
        <w:rPr>
          <w:rFonts w:ascii="標楷體" w:eastAsia="標楷體" w:hAnsi="標楷體" w:hint="eastAsia"/>
        </w:rPr>
        <w:t>課程科目及學分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251"/>
        <w:gridCol w:w="3271"/>
        <w:gridCol w:w="832"/>
        <w:gridCol w:w="832"/>
        <w:gridCol w:w="850"/>
        <w:gridCol w:w="1592"/>
      </w:tblGrid>
      <w:tr w:rsidR="005D6119" w:rsidRPr="00D173F5" w14:paraId="2613A9F3" w14:textId="77777777" w:rsidTr="00D741F4">
        <w:tc>
          <w:tcPr>
            <w:tcW w:w="470" w:type="pct"/>
          </w:tcPr>
          <w:p w14:paraId="27E48880" w14:textId="77777777" w:rsidR="005D6119" w:rsidRPr="00D173F5" w:rsidRDefault="005D6119" w:rsidP="005D6119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14:paraId="05556D0C" w14:textId="77777777" w:rsidR="005D6119" w:rsidRPr="00D173F5" w:rsidRDefault="005D6119" w:rsidP="005D6119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類</w:t>
            </w:r>
            <w:r w:rsidRPr="00D173F5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別</w:t>
            </w:r>
          </w:p>
        </w:tc>
        <w:tc>
          <w:tcPr>
            <w:tcW w:w="1717" w:type="pct"/>
            <w:vAlign w:val="center"/>
          </w:tcPr>
          <w:p w14:paraId="394510F8" w14:textId="77777777" w:rsidR="005D6119" w:rsidRPr="00D173F5" w:rsidRDefault="005D6119" w:rsidP="005D6119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科</w:t>
            </w:r>
            <w:r w:rsidRPr="00D173F5">
              <w:rPr>
                <w:rFonts w:eastAsia="標楷體"/>
                <w:color w:val="000000"/>
                <w:sz w:val="18"/>
                <w:szCs w:val="18"/>
              </w:rPr>
              <w:t xml:space="preserve">    </w:t>
            </w:r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目</w:t>
            </w:r>
            <w:r w:rsidRPr="00D173F5">
              <w:rPr>
                <w:rFonts w:eastAsia="標楷體"/>
                <w:color w:val="000000"/>
                <w:sz w:val="18"/>
                <w:szCs w:val="18"/>
              </w:rPr>
              <w:t xml:space="preserve">    </w:t>
            </w:r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名</w:t>
            </w:r>
            <w:r w:rsidRPr="00D173F5">
              <w:rPr>
                <w:rFonts w:eastAsia="標楷體"/>
                <w:color w:val="000000"/>
                <w:sz w:val="18"/>
                <w:szCs w:val="18"/>
              </w:rPr>
              <w:t xml:space="preserve">    </w:t>
            </w:r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437" w:type="pct"/>
            <w:vAlign w:val="center"/>
          </w:tcPr>
          <w:p w14:paraId="29A8C8FF" w14:textId="77777777" w:rsidR="005D6119" w:rsidRPr="00D173F5" w:rsidRDefault="005D6119" w:rsidP="005D6119">
            <w:pPr>
              <w:spacing w:beforeLines="20" w:before="72" w:afterLines="20" w:after="72"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pacing w:val="-6"/>
                <w:sz w:val="18"/>
                <w:szCs w:val="18"/>
              </w:rPr>
              <w:t>必選修</w:t>
            </w:r>
          </w:p>
        </w:tc>
        <w:tc>
          <w:tcPr>
            <w:tcW w:w="437" w:type="pct"/>
            <w:vAlign w:val="center"/>
          </w:tcPr>
          <w:p w14:paraId="4B339C61" w14:textId="77777777" w:rsidR="005D6119" w:rsidRPr="00D173F5" w:rsidRDefault="005D6119" w:rsidP="005D6119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學分數</w:t>
            </w:r>
          </w:p>
        </w:tc>
        <w:tc>
          <w:tcPr>
            <w:tcW w:w="446" w:type="pct"/>
            <w:vAlign w:val="center"/>
          </w:tcPr>
          <w:p w14:paraId="1603027E" w14:textId="77777777" w:rsidR="005D6119" w:rsidRPr="00D173F5" w:rsidRDefault="005D6119" w:rsidP="005D6119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時數</w:t>
            </w:r>
          </w:p>
        </w:tc>
        <w:tc>
          <w:tcPr>
            <w:tcW w:w="836" w:type="pct"/>
            <w:vAlign w:val="center"/>
          </w:tcPr>
          <w:p w14:paraId="0C8359AB" w14:textId="77777777" w:rsidR="005D6119" w:rsidRPr="00D173F5" w:rsidRDefault="005D6119" w:rsidP="005D6119">
            <w:pPr>
              <w:spacing w:beforeLines="20" w:before="72" w:afterLines="20" w:after="72" w:line="40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備</w:t>
            </w:r>
            <w:r w:rsidRPr="00D173F5">
              <w:rPr>
                <w:rFonts w:eastAsia="標楷體"/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註</w:t>
            </w:r>
            <w:proofErr w:type="gramEnd"/>
          </w:p>
        </w:tc>
      </w:tr>
      <w:tr w:rsidR="005D6119" w:rsidRPr="00D173F5" w14:paraId="5F30EEB3" w14:textId="77777777" w:rsidTr="00D173F5">
        <w:tc>
          <w:tcPr>
            <w:tcW w:w="470" w:type="pct"/>
            <w:vMerge w:val="restart"/>
            <w:vAlign w:val="center"/>
          </w:tcPr>
          <w:p w14:paraId="5B6B84ED" w14:textId="77777777" w:rsidR="005D6119" w:rsidRPr="00D173F5" w:rsidRDefault="005D6119" w:rsidP="00D173F5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教育專業課程</w:t>
            </w:r>
          </w:p>
        </w:tc>
        <w:tc>
          <w:tcPr>
            <w:tcW w:w="656" w:type="pct"/>
            <w:vMerge w:val="restart"/>
            <w:vAlign w:val="center"/>
          </w:tcPr>
          <w:p w14:paraId="54C2CF07" w14:textId="77777777" w:rsidR="00D173F5" w:rsidRDefault="005D6119" w:rsidP="00D741F4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教育基礎</w:t>
            </w:r>
          </w:p>
          <w:p w14:paraId="46D75409" w14:textId="508D15C9" w:rsidR="005D6119" w:rsidRPr="00D173F5" w:rsidRDefault="005D6119" w:rsidP="00D741F4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課程</w:t>
            </w:r>
          </w:p>
          <w:p w14:paraId="4E25A740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(</w:t>
            </w:r>
            <w:r w:rsidRPr="00D173F5">
              <w:rPr>
                <w:rFonts w:ascii="標楷體" w:eastAsia="標楷體" w:hAnsi="Times New Roman" w:hint="eastAsia"/>
                <w:color w:val="000000"/>
                <w:sz w:val="18"/>
                <w:szCs w:val="18"/>
              </w:rPr>
              <w:t>至少15學分)</w:t>
            </w:r>
          </w:p>
        </w:tc>
        <w:tc>
          <w:tcPr>
            <w:tcW w:w="1717" w:type="pct"/>
          </w:tcPr>
          <w:p w14:paraId="158E1AF8" w14:textId="77777777" w:rsidR="005D6119" w:rsidRPr="00D173F5" w:rsidRDefault="005D6119" w:rsidP="00D741F4">
            <w:pPr>
              <w:spacing w:line="400" w:lineRule="exact"/>
              <w:rPr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教育概論</w:t>
            </w:r>
          </w:p>
        </w:tc>
        <w:tc>
          <w:tcPr>
            <w:tcW w:w="437" w:type="pct"/>
          </w:tcPr>
          <w:p w14:paraId="07AD51F9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F2E6193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1620D02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3999DFF1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37AAD7C3" w14:textId="77777777" w:rsidTr="00D741F4">
        <w:tc>
          <w:tcPr>
            <w:tcW w:w="470" w:type="pct"/>
            <w:vMerge/>
          </w:tcPr>
          <w:p w14:paraId="7342342C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4DD87272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03AB6000" w14:textId="77777777" w:rsidR="005D6119" w:rsidRPr="00D173F5" w:rsidRDefault="005D6119" w:rsidP="00D741F4">
            <w:pPr>
              <w:spacing w:line="400" w:lineRule="exact"/>
              <w:rPr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教育心理學</w:t>
            </w:r>
          </w:p>
        </w:tc>
        <w:tc>
          <w:tcPr>
            <w:tcW w:w="437" w:type="pct"/>
          </w:tcPr>
          <w:p w14:paraId="608E98A5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982D811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BA7F41F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454D0AF9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5D678EA8" w14:textId="77777777" w:rsidTr="00D741F4">
        <w:tc>
          <w:tcPr>
            <w:tcW w:w="470" w:type="pct"/>
            <w:vMerge/>
          </w:tcPr>
          <w:p w14:paraId="30241D7F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748C59D0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475E881C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教學原理</w:t>
            </w:r>
          </w:p>
        </w:tc>
        <w:tc>
          <w:tcPr>
            <w:tcW w:w="437" w:type="pct"/>
          </w:tcPr>
          <w:p w14:paraId="10986447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14BC3EC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2A7FD31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51A90D14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3F2624B4" w14:textId="77777777" w:rsidTr="00D741F4">
        <w:tc>
          <w:tcPr>
            <w:tcW w:w="470" w:type="pct"/>
            <w:vMerge/>
          </w:tcPr>
          <w:p w14:paraId="68D8AD6D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5B822C1A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2BE2C4CD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幼兒教保概論</w:t>
            </w:r>
          </w:p>
        </w:tc>
        <w:tc>
          <w:tcPr>
            <w:tcW w:w="437" w:type="pct"/>
          </w:tcPr>
          <w:p w14:paraId="35A4C0C5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0C84064F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3FF2B5C7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5D346C28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28921AD6" w14:textId="77777777" w:rsidTr="00D741F4">
        <w:tc>
          <w:tcPr>
            <w:tcW w:w="470" w:type="pct"/>
            <w:vMerge/>
          </w:tcPr>
          <w:p w14:paraId="355AF5FE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7D9BDAA0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5F1F25A8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特殊幼兒教育</w:t>
            </w:r>
          </w:p>
        </w:tc>
        <w:tc>
          <w:tcPr>
            <w:tcW w:w="437" w:type="pct"/>
          </w:tcPr>
          <w:p w14:paraId="48F48FD9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693F4E4C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3CABAAFA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836" w:type="pct"/>
          </w:tcPr>
          <w:p w14:paraId="20CB0BD8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723EF9E0" w14:textId="77777777" w:rsidTr="00D741F4">
        <w:tc>
          <w:tcPr>
            <w:tcW w:w="470" w:type="pct"/>
            <w:vMerge/>
          </w:tcPr>
          <w:p w14:paraId="081C5485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41E31E73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4113FB18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幼兒園、家庭與社區</w:t>
            </w:r>
          </w:p>
        </w:tc>
        <w:tc>
          <w:tcPr>
            <w:tcW w:w="437" w:type="pct"/>
          </w:tcPr>
          <w:p w14:paraId="36948EFA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7C3DDCB1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6C486444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303B692F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2B259AC3" w14:textId="77777777" w:rsidTr="00D173F5">
        <w:trPr>
          <w:trHeight w:val="381"/>
        </w:trPr>
        <w:tc>
          <w:tcPr>
            <w:tcW w:w="470" w:type="pct"/>
            <w:vMerge/>
          </w:tcPr>
          <w:p w14:paraId="7505035A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5C5E92FF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  <w:vAlign w:val="center"/>
          </w:tcPr>
          <w:p w14:paraId="333A31DB" w14:textId="77777777" w:rsidR="005D6119" w:rsidRPr="00D173F5" w:rsidRDefault="005D6119" w:rsidP="00D741F4">
            <w:pPr>
              <w:spacing w:line="0" w:lineRule="atLeast"/>
              <w:jc w:val="both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學前教育政策與法規</w:t>
            </w:r>
          </w:p>
        </w:tc>
        <w:tc>
          <w:tcPr>
            <w:tcW w:w="437" w:type="pct"/>
            <w:vAlign w:val="center"/>
          </w:tcPr>
          <w:p w14:paraId="5A9763A4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CD6768C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A8ECF3F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836" w:type="pct"/>
            <w:vAlign w:val="center"/>
          </w:tcPr>
          <w:p w14:paraId="63B17D6D" w14:textId="77777777" w:rsidR="005D6119" w:rsidRPr="00D173F5" w:rsidRDefault="005D6119" w:rsidP="00D741F4">
            <w:pPr>
              <w:spacing w:line="0" w:lineRule="atLeast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原科目名稱為幼兒園行政</w:t>
            </w:r>
          </w:p>
        </w:tc>
      </w:tr>
      <w:tr w:rsidR="005D6119" w:rsidRPr="00D173F5" w14:paraId="4B7DF698" w14:textId="77777777" w:rsidTr="00D741F4">
        <w:tc>
          <w:tcPr>
            <w:tcW w:w="470" w:type="pct"/>
            <w:vMerge/>
          </w:tcPr>
          <w:p w14:paraId="5CAEEE59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3DFABF6C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578E6C13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幼兒教育思潮</w:t>
            </w:r>
          </w:p>
        </w:tc>
        <w:tc>
          <w:tcPr>
            <w:tcW w:w="437" w:type="pct"/>
          </w:tcPr>
          <w:p w14:paraId="0DD4E694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</w:tcPr>
          <w:p w14:paraId="3B9E6ECB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FF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480D2FF9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FF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3CF62F36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z w:val="18"/>
                <w:szCs w:val="18"/>
              </w:rPr>
              <w:t>新增</w:t>
            </w:r>
          </w:p>
        </w:tc>
      </w:tr>
      <w:tr w:rsidR="005D6119" w:rsidRPr="00D173F5" w14:paraId="46DFA34C" w14:textId="77777777" w:rsidTr="00D741F4">
        <w:tc>
          <w:tcPr>
            <w:tcW w:w="470" w:type="pct"/>
            <w:vMerge/>
          </w:tcPr>
          <w:p w14:paraId="3A6A061A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1078E7F8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0967C461" w14:textId="77777777" w:rsidR="005D6119" w:rsidRPr="00D173F5" w:rsidRDefault="005D6119" w:rsidP="00D741F4">
            <w:pPr>
              <w:tabs>
                <w:tab w:val="center" w:pos="1706"/>
              </w:tabs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幼兒多元文化教育</w:t>
            </w:r>
          </w:p>
        </w:tc>
        <w:tc>
          <w:tcPr>
            <w:tcW w:w="437" w:type="pct"/>
          </w:tcPr>
          <w:p w14:paraId="6CE561F3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6EBA7A1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98AAB2D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27D58F1A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08F4F4C6" w14:textId="77777777" w:rsidTr="00D741F4">
        <w:tc>
          <w:tcPr>
            <w:tcW w:w="470" w:type="pct"/>
            <w:vMerge/>
          </w:tcPr>
          <w:p w14:paraId="0C88860F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6C8BB30E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46611679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教育社會學</w:t>
            </w:r>
          </w:p>
        </w:tc>
        <w:tc>
          <w:tcPr>
            <w:tcW w:w="437" w:type="pct"/>
          </w:tcPr>
          <w:p w14:paraId="15A7F980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81B594C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C3DA27B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638F3BC6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0EAB9FF9" w14:textId="77777777" w:rsidTr="00D741F4">
        <w:tc>
          <w:tcPr>
            <w:tcW w:w="470" w:type="pct"/>
            <w:vMerge/>
          </w:tcPr>
          <w:p w14:paraId="385EFB3D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2ED92C8D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5C8EEB72" w14:textId="77777777" w:rsidR="005D6119" w:rsidRPr="00D173F5" w:rsidRDefault="005D6119" w:rsidP="00D741F4">
            <w:pPr>
              <w:tabs>
                <w:tab w:val="center" w:pos="1706"/>
              </w:tabs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教育哲學</w:t>
            </w:r>
          </w:p>
        </w:tc>
        <w:tc>
          <w:tcPr>
            <w:tcW w:w="437" w:type="pct"/>
          </w:tcPr>
          <w:p w14:paraId="71EB6687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EC93B62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8F7FFA2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1D16CC62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42FF0179" w14:textId="77777777" w:rsidTr="00D741F4">
        <w:tc>
          <w:tcPr>
            <w:tcW w:w="470" w:type="pct"/>
            <w:vMerge/>
          </w:tcPr>
          <w:p w14:paraId="6924DB29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45F8AD94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7027E001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z w:val="18"/>
                <w:szCs w:val="18"/>
              </w:rPr>
              <w:t>幼兒雙語教育概論</w:t>
            </w:r>
          </w:p>
        </w:tc>
        <w:tc>
          <w:tcPr>
            <w:tcW w:w="437" w:type="pct"/>
          </w:tcPr>
          <w:p w14:paraId="44C96D04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E680698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7D1F4BE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36" w:type="pct"/>
            <w:vAlign w:val="center"/>
          </w:tcPr>
          <w:p w14:paraId="4CA72338" w14:textId="77777777" w:rsidR="005D6119" w:rsidRPr="00D173F5" w:rsidRDefault="005D6119" w:rsidP="00D741F4">
            <w:pPr>
              <w:spacing w:line="0" w:lineRule="atLeast"/>
              <w:jc w:val="both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新增全英語課程</w:t>
            </w:r>
          </w:p>
        </w:tc>
      </w:tr>
      <w:tr w:rsidR="005D6119" w:rsidRPr="00D173F5" w14:paraId="23BE7D20" w14:textId="77777777" w:rsidTr="00D741F4">
        <w:tc>
          <w:tcPr>
            <w:tcW w:w="470" w:type="pct"/>
            <w:vMerge/>
          </w:tcPr>
          <w:p w14:paraId="4BE84889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 w:val="restart"/>
            <w:vAlign w:val="center"/>
          </w:tcPr>
          <w:p w14:paraId="4F899C7B" w14:textId="77777777" w:rsidR="00D173F5" w:rsidRDefault="005D6119" w:rsidP="00D741F4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教育方法</w:t>
            </w:r>
          </w:p>
          <w:p w14:paraId="293397D9" w14:textId="6D44FA11" w:rsidR="005D6119" w:rsidRPr="00D173F5" w:rsidRDefault="005D6119" w:rsidP="00D741F4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課程</w:t>
            </w:r>
          </w:p>
          <w:p w14:paraId="4B8A5B95" w14:textId="77777777" w:rsidR="005D6119" w:rsidRPr="00D173F5" w:rsidRDefault="005D6119" w:rsidP="00D741F4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(</w:t>
            </w:r>
            <w:r w:rsidRPr="00D173F5">
              <w:rPr>
                <w:rFonts w:ascii="標楷體" w:eastAsia="標楷體" w:hAnsi="Times New Roman" w:hint="eastAsia"/>
                <w:color w:val="000000"/>
                <w:sz w:val="18"/>
                <w:szCs w:val="18"/>
              </w:rPr>
              <w:t>至少17學分)</w:t>
            </w:r>
          </w:p>
        </w:tc>
        <w:tc>
          <w:tcPr>
            <w:tcW w:w="1717" w:type="pct"/>
          </w:tcPr>
          <w:p w14:paraId="15E8522D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幼兒發展</w:t>
            </w:r>
          </w:p>
        </w:tc>
        <w:tc>
          <w:tcPr>
            <w:tcW w:w="437" w:type="pct"/>
          </w:tcPr>
          <w:p w14:paraId="0CA5432B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3B0E92A7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391CD5D4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836" w:type="pct"/>
          </w:tcPr>
          <w:p w14:paraId="2243F298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0DBB6CFC" w14:textId="77777777" w:rsidTr="00D741F4">
        <w:tc>
          <w:tcPr>
            <w:tcW w:w="470" w:type="pct"/>
            <w:vMerge/>
          </w:tcPr>
          <w:p w14:paraId="5DD2E82D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7F21DEFC" w14:textId="77777777" w:rsidR="005D6119" w:rsidRPr="00D173F5" w:rsidRDefault="005D6119" w:rsidP="00D741F4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5174652E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幼兒觀察</w:t>
            </w:r>
          </w:p>
        </w:tc>
        <w:tc>
          <w:tcPr>
            <w:tcW w:w="437" w:type="pct"/>
          </w:tcPr>
          <w:p w14:paraId="795A6475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1BCCD90A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1CAF03EA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0135F317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77A91323" w14:textId="77777777" w:rsidTr="00D741F4">
        <w:tc>
          <w:tcPr>
            <w:tcW w:w="470" w:type="pct"/>
            <w:vMerge/>
          </w:tcPr>
          <w:p w14:paraId="6A50B8CA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35CE2065" w14:textId="77777777" w:rsidR="005D6119" w:rsidRPr="00D173F5" w:rsidRDefault="005D6119" w:rsidP="00D741F4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3FBDA05A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幼兒園教保活動課程設計</w:t>
            </w:r>
          </w:p>
        </w:tc>
        <w:tc>
          <w:tcPr>
            <w:tcW w:w="437" w:type="pct"/>
          </w:tcPr>
          <w:p w14:paraId="68BD787B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47C3F414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43778499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836" w:type="pct"/>
          </w:tcPr>
          <w:p w14:paraId="5B26B98C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597FE078" w14:textId="77777777" w:rsidTr="00D741F4">
        <w:tc>
          <w:tcPr>
            <w:tcW w:w="470" w:type="pct"/>
            <w:vMerge/>
          </w:tcPr>
          <w:p w14:paraId="2C501968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17EB6FA5" w14:textId="77777777" w:rsidR="005D6119" w:rsidRPr="00D173F5" w:rsidRDefault="005D6119" w:rsidP="00D741F4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3E26BDA5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幼兒健康與安全</w:t>
            </w:r>
          </w:p>
        </w:tc>
        <w:tc>
          <w:tcPr>
            <w:tcW w:w="437" w:type="pct"/>
          </w:tcPr>
          <w:p w14:paraId="6F463F53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74F851EE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14:paraId="756BFE2F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3</w:t>
            </w:r>
          </w:p>
        </w:tc>
        <w:tc>
          <w:tcPr>
            <w:tcW w:w="836" w:type="pct"/>
          </w:tcPr>
          <w:p w14:paraId="4B03527A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5F68B99E" w14:textId="77777777" w:rsidTr="00D741F4">
        <w:tc>
          <w:tcPr>
            <w:tcW w:w="470" w:type="pct"/>
            <w:vMerge/>
          </w:tcPr>
          <w:p w14:paraId="19D346BE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594DB71F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157700C6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幼兒學習評量</w:t>
            </w:r>
          </w:p>
        </w:tc>
        <w:tc>
          <w:tcPr>
            <w:tcW w:w="437" w:type="pct"/>
          </w:tcPr>
          <w:p w14:paraId="11655D9C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78C4ED8E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35DA5028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1341D3D8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405958CD" w14:textId="77777777" w:rsidTr="00D741F4">
        <w:tc>
          <w:tcPr>
            <w:tcW w:w="470" w:type="pct"/>
            <w:vMerge/>
          </w:tcPr>
          <w:p w14:paraId="4FA5CC6C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26A025E6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68DABA26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幼兒園課室經營</w:t>
            </w:r>
          </w:p>
        </w:tc>
        <w:tc>
          <w:tcPr>
            <w:tcW w:w="437" w:type="pct"/>
          </w:tcPr>
          <w:p w14:paraId="2A243C97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4B353F34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54C67944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5D271B90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397FC73E" w14:textId="77777777" w:rsidTr="00D741F4">
        <w:tc>
          <w:tcPr>
            <w:tcW w:w="470" w:type="pct"/>
            <w:vMerge/>
          </w:tcPr>
          <w:p w14:paraId="3EB0831E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14A2FD27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4BD6802F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幼兒</w:t>
            </w:r>
            <w:proofErr w:type="gramStart"/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體能與律動</w:t>
            </w:r>
            <w:proofErr w:type="gramEnd"/>
          </w:p>
        </w:tc>
        <w:tc>
          <w:tcPr>
            <w:tcW w:w="437" w:type="pct"/>
          </w:tcPr>
          <w:p w14:paraId="7F005BB2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BCAA696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865AA20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2F3C5B1A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5223FA3F" w14:textId="77777777" w:rsidTr="00D741F4">
        <w:tc>
          <w:tcPr>
            <w:tcW w:w="470" w:type="pct"/>
            <w:vMerge/>
          </w:tcPr>
          <w:p w14:paraId="760B6458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2E158778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0AFAD80B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幼兒數學與科學之探索與遊戲</w:t>
            </w:r>
          </w:p>
        </w:tc>
        <w:tc>
          <w:tcPr>
            <w:tcW w:w="437" w:type="pct"/>
          </w:tcPr>
          <w:p w14:paraId="543EE27B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B836347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A843F0F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4E73F8FE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27BC99A7" w14:textId="77777777" w:rsidTr="00D741F4">
        <w:tc>
          <w:tcPr>
            <w:tcW w:w="470" w:type="pct"/>
            <w:vMerge/>
          </w:tcPr>
          <w:p w14:paraId="494411C9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536B301F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522208E0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幼兒社會探究與情緒表達</w:t>
            </w:r>
          </w:p>
        </w:tc>
        <w:tc>
          <w:tcPr>
            <w:tcW w:w="437" w:type="pct"/>
          </w:tcPr>
          <w:p w14:paraId="7EBB5DA0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503C4AC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C9CFCF0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1DA03FCF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0F5B67B0" w14:textId="77777777" w:rsidTr="00D741F4">
        <w:tc>
          <w:tcPr>
            <w:tcW w:w="470" w:type="pct"/>
            <w:vMerge/>
          </w:tcPr>
          <w:p w14:paraId="095F7104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2D7F55A9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0905F882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z w:val="18"/>
                <w:szCs w:val="18"/>
              </w:rPr>
              <w:t>幼兒語言表達與語文萌發</w:t>
            </w:r>
          </w:p>
        </w:tc>
        <w:tc>
          <w:tcPr>
            <w:tcW w:w="437" w:type="pct"/>
            <w:vAlign w:val="center"/>
          </w:tcPr>
          <w:p w14:paraId="451B4AF9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31811B1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D6B87F9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714C18AC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6D425D40" w14:textId="77777777" w:rsidTr="00D741F4">
        <w:tc>
          <w:tcPr>
            <w:tcW w:w="470" w:type="pct"/>
            <w:vMerge/>
          </w:tcPr>
          <w:p w14:paraId="40A57F50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2811F8A1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547C06CA" w14:textId="77777777" w:rsidR="005D6119" w:rsidRPr="00D173F5" w:rsidRDefault="005D6119" w:rsidP="00D741F4">
            <w:pPr>
              <w:spacing w:line="4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幼兒美感與創造性活動</w:t>
            </w:r>
          </w:p>
        </w:tc>
        <w:tc>
          <w:tcPr>
            <w:tcW w:w="437" w:type="pct"/>
            <w:vAlign w:val="center"/>
          </w:tcPr>
          <w:p w14:paraId="351D461B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F1741AA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A3EF803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5CBD8273" w14:textId="77777777" w:rsidR="005D6119" w:rsidRPr="00D173F5" w:rsidRDefault="005D6119" w:rsidP="00D741F4">
            <w:pPr>
              <w:spacing w:line="0" w:lineRule="atLeas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472734BC" w14:textId="77777777" w:rsidTr="00D741F4">
        <w:tc>
          <w:tcPr>
            <w:tcW w:w="470" w:type="pct"/>
            <w:vMerge/>
          </w:tcPr>
          <w:p w14:paraId="26005A89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769DFE07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26273E97" w14:textId="77777777" w:rsidR="005D6119" w:rsidRPr="00D173F5" w:rsidRDefault="005D6119" w:rsidP="00D741F4">
            <w:pPr>
              <w:spacing w:line="400" w:lineRule="exact"/>
              <w:rPr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幼兒輔導</w:t>
            </w:r>
          </w:p>
        </w:tc>
        <w:tc>
          <w:tcPr>
            <w:tcW w:w="437" w:type="pct"/>
          </w:tcPr>
          <w:p w14:paraId="4A98FDFF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A5502FD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A609E91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47B007C7" w14:textId="77777777" w:rsidR="005D6119" w:rsidRPr="00D173F5" w:rsidRDefault="005D6119" w:rsidP="00D741F4">
            <w:pPr>
              <w:spacing w:line="0" w:lineRule="atLeas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04BAB77C" w14:textId="77777777" w:rsidTr="00D741F4">
        <w:tc>
          <w:tcPr>
            <w:tcW w:w="470" w:type="pct"/>
            <w:vMerge/>
          </w:tcPr>
          <w:p w14:paraId="461EE929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2AE3B412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  <w:vAlign w:val="center"/>
          </w:tcPr>
          <w:p w14:paraId="7C7FD8C6" w14:textId="77777777" w:rsidR="005D6119" w:rsidRPr="00D173F5" w:rsidRDefault="005D6119" w:rsidP="00D741F4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融合教育的理論與實務</w:t>
            </w:r>
          </w:p>
        </w:tc>
        <w:tc>
          <w:tcPr>
            <w:tcW w:w="437" w:type="pct"/>
            <w:vAlign w:val="center"/>
          </w:tcPr>
          <w:p w14:paraId="4FAC13A6" w14:textId="77777777" w:rsidR="005D6119" w:rsidRPr="00D173F5" w:rsidRDefault="005D6119" w:rsidP="00D741F4">
            <w:pPr>
              <w:widowControl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77A9A8E" w14:textId="77777777" w:rsidR="005D6119" w:rsidRPr="00D173F5" w:rsidRDefault="005D6119" w:rsidP="00D741F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587E57E" w14:textId="77777777" w:rsidR="005D6119" w:rsidRPr="00D173F5" w:rsidRDefault="005D6119" w:rsidP="00D741F4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D173F5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6" w:type="pct"/>
          </w:tcPr>
          <w:p w14:paraId="597BFD8C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31A798C8" w14:textId="77777777" w:rsidTr="00D741F4">
        <w:tc>
          <w:tcPr>
            <w:tcW w:w="470" w:type="pct"/>
            <w:vMerge/>
          </w:tcPr>
          <w:p w14:paraId="0A1DB870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3139507E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  <w:vAlign w:val="center"/>
          </w:tcPr>
          <w:p w14:paraId="7ED1C743" w14:textId="77777777" w:rsidR="005D6119" w:rsidRPr="00D173F5" w:rsidRDefault="005D6119" w:rsidP="00D173F5">
            <w:pPr>
              <w:spacing w:line="40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173F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幼兒英語歌謠、</w:t>
            </w:r>
            <w:proofErr w:type="gramStart"/>
            <w:r w:rsidRPr="00D173F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故事與繪本</w:t>
            </w:r>
            <w:proofErr w:type="gramEnd"/>
            <w:r w:rsidRPr="00D173F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教學</w:t>
            </w:r>
          </w:p>
        </w:tc>
        <w:tc>
          <w:tcPr>
            <w:tcW w:w="437" w:type="pct"/>
            <w:vAlign w:val="center"/>
          </w:tcPr>
          <w:p w14:paraId="50D65F35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B0F567C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675B1E8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36" w:type="pct"/>
            <w:vAlign w:val="center"/>
          </w:tcPr>
          <w:p w14:paraId="0C36E97A" w14:textId="77777777" w:rsidR="005D6119" w:rsidRPr="00D173F5" w:rsidRDefault="005D6119" w:rsidP="00D741F4">
            <w:pPr>
              <w:spacing w:line="0" w:lineRule="atLeast"/>
              <w:jc w:val="center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新增全英語課程</w:t>
            </w:r>
          </w:p>
        </w:tc>
      </w:tr>
      <w:tr w:rsidR="005D6119" w:rsidRPr="00D173F5" w14:paraId="0CCB896F" w14:textId="77777777" w:rsidTr="00D741F4">
        <w:tc>
          <w:tcPr>
            <w:tcW w:w="470" w:type="pct"/>
            <w:vMerge/>
          </w:tcPr>
          <w:p w14:paraId="059CF19F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 w:val="restart"/>
            <w:vAlign w:val="center"/>
          </w:tcPr>
          <w:p w14:paraId="0A3A40C9" w14:textId="77777777" w:rsidR="00D173F5" w:rsidRDefault="005D6119" w:rsidP="00D741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教育實踐</w:t>
            </w:r>
          </w:p>
          <w:p w14:paraId="70EE26BE" w14:textId="77D413FE" w:rsidR="005D6119" w:rsidRPr="00D173F5" w:rsidRDefault="005D6119" w:rsidP="00D741F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課程</w:t>
            </w:r>
          </w:p>
          <w:p w14:paraId="7626A4D6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至少</w:t>
            </w: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14</w:t>
            </w: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學分</w:t>
            </w: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7" w:type="pct"/>
          </w:tcPr>
          <w:p w14:paraId="438E8AD2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幼兒園教材教法I</w:t>
            </w:r>
          </w:p>
        </w:tc>
        <w:tc>
          <w:tcPr>
            <w:tcW w:w="437" w:type="pct"/>
          </w:tcPr>
          <w:p w14:paraId="4E70757A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4B57A555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7C6E89D0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37A9EBE5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30CA67FB" w14:textId="77777777" w:rsidTr="00D741F4">
        <w:tc>
          <w:tcPr>
            <w:tcW w:w="470" w:type="pct"/>
            <w:vMerge/>
          </w:tcPr>
          <w:p w14:paraId="7764279C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58508607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2432AC36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幼兒園教材教法II</w:t>
            </w:r>
          </w:p>
        </w:tc>
        <w:tc>
          <w:tcPr>
            <w:tcW w:w="437" w:type="pct"/>
          </w:tcPr>
          <w:p w14:paraId="47055C26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33ACF10D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0CA851FF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305E680C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00F19948" w14:textId="77777777" w:rsidTr="00D741F4">
        <w:tc>
          <w:tcPr>
            <w:tcW w:w="470" w:type="pct"/>
            <w:vMerge/>
          </w:tcPr>
          <w:p w14:paraId="6003D6EE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0E5964FF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168439C5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幼兒園教保實習 I</w:t>
            </w:r>
          </w:p>
        </w:tc>
        <w:tc>
          <w:tcPr>
            <w:tcW w:w="437" w:type="pct"/>
          </w:tcPr>
          <w:p w14:paraId="69A8F7B5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1233BCFD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65E5EE67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836" w:type="pct"/>
          </w:tcPr>
          <w:p w14:paraId="40F7E3F9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43CF45B0" w14:textId="77777777" w:rsidTr="00D741F4">
        <w:tc>
          <w:tcPr>
            <w:tcW w:w="470" w:type="pct"/>
            <w:vMerge/>
          </w:tcPr>
          <w:p w14:paraId="4F92201E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33E70B3F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41A747DA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幼兒園教保實習II</w:t>
            </w:r>
          </w:p>
        </w:tc>
        <w:tc>
          <w:tcPr>
            <w:tcW w:w="437" w:type="pct"/>
          </w:tcPr>
          <w:p w14:paraId="497C597A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42816AA5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79E52729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4</w:t>
            </w:r>
          </w:p>
        </w:tc>
        <w:tc>
          <w:tcPr>
            <w:tcW w:w="836" w:type="pct"/>
          </w:tcPr>
          <w:p w14:paraId="671C4D53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06E37139" w14:textId="77777777" w:rsidTr="00D741F4">
        <w:tc>
          <w:tcPr>
            <w:tcW w:w="470" w:type="pct"/>
            <w:vMerge/>
          </w:tcPr>
          <w:p w14:paraId="01B1574B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0B6E905F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  <w:vAlign w:val="center"/>
          </w:tcPr>
          <w:p w14:paraId="2BA541DD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pacing w:val="-6"/>
                <w:sz w:val="18"/>
                <w:szCs w:val="18"/>
              </w:rPr>
              <w:t>幼兒園教學實習(</w:t>
            </w:r>
            <w:proofErr w:type="gramStart"/>
            <w:r w:rsidRPr="00D173F5">
              <w:rPr>
                <w:rFonts w:ascii="標楷體" w:eastAsia="標楷體" w:hint="eastAsia"/>
                <w:color w:val="000000"/>
                <w:spacing w:val="-6"/>
                <w:sz w:val="18"/>
                <w:szCs w:val="18"/>
              </w:rPr>
              <w:t>一</w:t>
            </w:r>
            <w:proofErr w:type="gramEnd"/>
            <w:r w:rsidRPr="00D173F5">
              <w:rPr>
                <w:rFonts w:ascii="標楷體" w:eastAsia="標楷體" w:hint="eastAsia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437" w:type="pct"/>
            <w:vAlign w:val="center"/>
          </w:tcPr>
          <w:p w14:paraId="7DDC9257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1E7071C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70883D4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6" w:type="pct"/>
          </w:tcPr>
          <w:p w14:paraId="4CB640DE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61F012A5" w14:textId="77777777" w:rsidTr="00D741F4">
        <w:tc>
          <w:tcPr>
            <w:tcW w:w="470" w:type="pct"/>
            <w:vMerge/>
          </w:tcPr>
          <w:p w14:paraId="5E7B52C0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3C226EAF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  <w:vAlign w:val="center"/>
          </w:tcPr>
          <w:p w14:paraId="0FFD0EBD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pacing w:val="-6"/>
                <w:sz w:val="18"/>
                <w:szCs w:val="18"/>
              </w:rPr>
              <w:t>幼兒園教學實習(二)</w:t>
            </w:r>
          </w:p>
        </w:tc>
        <w:tc>
          <w:tcPr>
            <w:tcW w:w="437" w:type="pct"/>
            <w:vAlign w:val="center"/>
          </w:tcPr>
          <w:p w14:paraId="7A2B0FFF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1119156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A017910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6" w:type="pct"/>
          </w:tcPr>
          <w:p w14:paraId="258E5F70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0F391147" w14:textId="77777777" w:rsidTr="00D741F4">
        <w:tc>
          <w:tcPr>
            <w:tcW w:w="470" w:type="pct"/>
            <w:vMerge/>
          </w:tcPr>
          <w:p w14:paraId="52081E4E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1C7F726D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60557C23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幼兒園課程發展</w:t>
            </w:r>
          </w:p>
        </w:tc>
        <w:tc>
          <w:tcPr>
            <w:tcW w:w="437" w:type="pct"/>
          </w:tcPr>
          <w:p w14:paraId="4A8841ED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855FA8F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57A3B82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7D49B1DB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2B7A7E1E" w14:textId="77777777" w:rsidTr="00D741F4">
        <w:tc>
          <w:tcPr>
            <w:tcW w:w="470" w:type="pct"/>
            <w:vMerge/>
          </w:tcPr>
          <w:p w14:paraId="1B5887DE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2E611688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5DAA32CD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pacing w:val="-6"/>
                <w:sz w:val="18"/>
                <w:szCs w:val="18"/>
              </w:rPr>
              <w:t>幼兒學習環境設計</w:t>
            </w:r>
          </w:p>
        </w:tc>
        <w:tc>
          <w:tcPr>
            <w:tcW w:w="437" w:type="pct"/>
          </w:tcPr>
          <w:p w14:paraId="656BC2AE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2186FBD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E83A065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0AAD0A8D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65A4BADF" w14:textId="77777777" w:rsidTr="00D741F4">
        <w:tc>
          <w:tcPr>
            <w:tcW w:w="470" w:type="pct"/>
            <w:vMerge/>
          </w:tcPr>
          <w:p w14:paraId="154515E6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1665D998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5C59692B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z w:val="18"/>
                <w:szCs w:val="18"/>
              </w:rPr>
              <w:t>幼兒英語教學實習（一）</w:t>
            </w:r>
          </w:p>
        </w:tc>
        <w:tc>
          <w:tcPr>
            <w:tcW w:w="437" w:type="pct"/>
          </w:tcPr>
          <w:p w14:paraId="6D24855D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D1D2C75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33F5F17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836" w:type="pct"/>
          </w:tcPr>
          <w:p w14:paraId="412FE659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z w:val="18"/>
                <w:szCs w:val="18"/>
              </w:rPr>
              <w:t>新增全英語課程</w:t>
            </w:r>
          </w:p>
        </w:tc>
      </w:tr>
      <w:tr w:rsidR="005D6119" w:rsidRPr="00D173F5" w14:paraId="64D641E5" w14:textId="77777777" w:rsidTr="00D741F4">
        <w:tc>
          <w:tcPr>
            <w:tcW w:w="470" w:type="pct"/>
            <w:vMerge/>
          </w:tcPr>
          <w:p w14:paraId="7BA1F558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0F4E263C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441D899D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z w:val="18"/>
                <w:szCs w:val="18"/>
              </w:rPr>
              <w:t>幼兒英語教學實習（二）</w:t>
            </w:r>
          </w:p>
        </w:tc>
        <w:tc>
          <w:tcPr>
            <w:tcW w:w="437" w:type="pct"/>
          </w:tcPr>
          <w:p w14:paraId="3C352041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FF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D233DBF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C04A3F3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836" w:type="pct"/>
          </w:tcPr>
          <w:p w14:paraId="491279C4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FF0000"/>
                <w:sz w:val="18"/>
                <w:szCs w:val="18"/>
              </w:rPr>
              <w:t>新增全英語課程</w:t>
            </w:r>
          </w:p>
        </w:tc>
      </w:tr>
      <w:tr w:rsidR="005D6119" w:rsidRPr="00D173F5" w14:paraId="1E93E1C5" w14:textId="77777777" w:rsidTr="00D173F5">
        <w:tc>
          <w:tcPr>
            <w:tcW w:w="470" w:type="pct"/>
            <w:vMerge w:val="restart"/>
            <w:vAlign w:val="center"/>
          </w:tcPr>
          <w:p w14:paraId="6698028F" w14:textId="77777777" w:rsidR="00D173F5" w:rsidRDefault="005D6119" w:rsidP="00D173F5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專門</w:t>
            </w:r>
          </w:p>
          <w:p w14:paraId="0AAAEB66" w14:textId="70A7180A" w:rsidR="005D6119" w:rsidRPr="00D173F5" w:rsidRDefault="005D6119" w:rsidP="00D173F5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課程</w:t>
            </w:r>
          </w:p>
        </w:tc>
        <w:tc>
          <w:tcPr>
            <w:tcW w:w="656" w:type="pct"/>
            <w:vMerge w:val="restart"/>
            <w:vAlign w:val="center"/>
          </w:tcPr>
          <w:p w14:paraId="5A156F89" w14:textId="77777777" w:rsidR="005D6119" w:rsidRPr="00D173F5" w:rsidRDefault="005D6119" w:rsidP="00D741F4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至少</w:t>
            </w: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4</w:t>
            </w:r>
            <w:r w:rsidRPr="00D173F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1717" w:type="pct"/>
          </w:tcPr>
          <w:p w14:paraId="0364BF8D" w14:textId="77777777" w:rsidR="005D6119" w:rsidRPr="00D173F5" w:rsidRDefault="005D6119" w:rsidP="00D741F4">
            <w:pPr>
              <w:spacing w:line="400" w:lineRule="exact"/>
              <w:jc w:val="both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教保專業倫理</w:t>
            </w:r>
          </w:p>
        </w:tc>
        <w:tc>
          <w:tcPr>
            <w:tcW w:w="437" w:type="pct"/>
          </w:tcPr>
          <w:p w14:paraId="4B154376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必</w:t>
            </w:r>
          </w:p>
        </w:tc>
        <w:tc>
          <w:tcPr>
            <w:tcW w:w="437" w:type="pct"/>
            <w:shd w:val="clear" w:color="auto" w:fill="auto"/>
          </w:tcPr>
          <w:p w14:paraId="09C9EB66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14:paraId="22586041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Times New Roman" w:eastAsia="標楷體" w:hAnsi="Times New Roman"/>
                <w:color w:val="000000"/>
                <w:spacing w:val="-6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337159EF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082B94C0" w14:textId="77777777" w:rsidTr="00D741F4">
        <w:tc>
          <w:tcPr>
            <w:tcW w:w="470" w:type="pct"/>
            <w:vMerge/>
          </w:tcPr>
          <w:p w14:paraId="2A490208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4DDFC0FA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1BFB0905" w14:textId="77777777" w:rsidR="005D6119" w:rsidRPr="00D173F5" w:rsidRDefault="005D6119" w:rsidP="00D741F4">
            <w:pPr>
              <w:spacing w:line="400" w:lineRule="exact"/>
              <w:rPr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幼兒文學</w:t>
            </w:r>
          </w:p>
        </w:tc>
        <w:tc>
          <w:tcPr>
            <w:tcW w:w="437" w:type="pct"/>
            <w:vAlign w:val="center"/>
          </w:tcPr>
          <w:p w14:paraId="0895C243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44A35B7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DFBA238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198B182F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6842AC1A" w14:textId="77777777" w:rsidTr="00D741F4">
        <w:tc>
          <w:tcPr>
            <w:tcW w:w="470" w:type="pct"/>
            <w:vMerge/>
          </w:tcPr>
          <w:p w14:paraId="0AF63CC8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23866C85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76FDF611" w14:textId="77777777" w:rsidR="005D6119" w:rsidRPr="00D173F5" w:rsidRDefault="005D6119" w:rsidP="00D741F4">
            <w:pPr>
              <w:spacing w:line="400" w:lineRule="exact"/>
              <w:rPr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幼兒藝術</w:t>
            </w:r>
          </w:p>
        </w:tc>
        <w:tc>
          <w:tcPr>
            <w:tcW w:w="437" w:type="pct"/>
          </w:tcPr>
          <w:p w14:paraId="07D5DC85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27994FD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D556A00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50D075C3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1F9B6727" w14:textId="77777777" w:rsidTr="00D741F4">
        <w:tc>
          <w:tcPr>
            <w:tcW w:w="470" w:type="pct"/>
            <w:vMerge/>
          </w:tcPr>
          <w:p w14:paraId="60D161B9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5B9ECED9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76723019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幼兒音樂</w:t>
            </w:r>
          </w:p>
        </w:tc>
        <w:tc>
          <w:tcPr>
            <w:tcW w:w="437" w:type="pct"/>
          </w:tcPr>
          <w:p w14:paraId="15AC240C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7EFA8AB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0266677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2C359B81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5B3E817B" w14:textId="77777777" w:rsidTr="00D741F4">
        <w:tc>
          <w:tcPr>
            <w:tcW w:w="470" w:type="pct"/>
            <w:vMerge/>
          </w:tcPr>
          <w:p w14:paraId="27D0FAFE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1739A21D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190D0316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幼兒戲劇</w:t>
            </w:r>
          </w:p>
        </w:tc>
        <w:tc>
          <w:tcPr>
            <w:tcW w:w="437" w:type="pct"/>
          </w:tcPr>
          <w:p w14:paraId="233C2096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4BAD9CE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F42A056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5A0DB751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345AB138" w14:textId="77777777" w:rsidTr="00D741F4">
        <w:tc>
          <w:tcPr>
            <w:tcW w:w="470" w:type="pct"/>
            <w:vMerge/>
          </w:tcPr>
          <w:p w14:paraId="07FA2A79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14:paraId="233C0ED1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717" w:type="pct"/>
          </w:tcPr>
          <w:p w14:paraId="52113DDE" w14:textId="77777777" w:rsidR="005D6119" w:rsidRPr="00D173F5" w:rsidRDefault="005D6119" w:rsidP="00D741F4">
            <w:pPr>
              <w:spacing w:line="400" w:lineRule="exact"/>
              <w:rPr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pacing w:val="-6"/>
                <w:sz w:val="18"/>
                <w:szCs w:val="18"/>
              </w:rPr>
              <w:t>幼兒遊戲</w:t>
            </w:r>
          </w:p>
        </w:tc>
        <w:tc>
          <w:tcPr>
            <w:tcW w:w="437" w:type="pct"/>
          </w:tcPr>
          <w:p w14:paraId="7A7F5499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  <w:r w:rsidRPr="00D173F5"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  <w:t>選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1DD6174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4F059F6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173F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" w:type="pct"/>
          </w:tcPr>
          <w:p w14:paraId="33B7FC66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  <w:tr w:rsidR="005D6119" w:rsidRPr="00D173F5" w14:paraId="4F5FD879" w14:textId="77777777" w:rsidTr="00D741F4">
        <w:tc>
          <w:tcPr>
            <w:tcW w:w="470" w:type="pct"/>
          </w:tcPr>
          <w:p w14:paraId="55522DA5" w14:textId="77777777" w:rsid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普通</w:t>
            </w:r>
          </w:p>
          <w:p w14:paraId="164D74DB" w14:textId="4CADF014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課程</w:t>
            </w:r>
          </w:p>
        </w:tc>
        <w:tc>
          <w:tcPr>
            <w:tcW w:w="656" w:type="pct"/>
            <w:vAlign w:val="center"/>
          </w:tcPr>
          <w:p w14:paraId="3488C249" w14:textId="77777777" w:rsidR="005D6119" w:rsidRPr="00D173F5" w:rsidRDefault="005D6119" w:rsidP="00D741F4">
            <w:pPr>
              <w:spacing w:line="28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至少</w:t>
            </w:r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6</w:t>
            </w:r>
            <w:r w:rsidRPr="00D173F5">
              <w:rPr>
                <w:rFonts w:eastAsia="標楷體" w:hint="eastAsia"/>
                <w:color w:val="000000"/>
                <w:sz w:val="18"/>
                <w:szCs w:val="18"/>
              </w:rPr>
              <w:t>學分</w:t>
            </w:r>
          </w:p>
        </w:tc>
        <w:tc>
          <w:tcPr>
            <w:tcW w:w="1717" w:type="pct"/>
          </w:tcPr>
          <w:p w14:paraId="7D92445B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D173F5">
              <w:rPr>
                <w:rFonts w:ascii="標楷體" w:eastAsia="標楷體" w:hint="eastAsia"/>
                <w:color w:val="000000"/>
                <w:sz w:val="18"/>
                <w:szCs w:val="18"/>
              </w:rPr>
              <w:t>參見以下附件</w:t>
            </w:r>
          </w:p>
        </w:tc>
        <w:tc>
          <w:tcPr>
            <w:tcW w:w="437" w:type="pct"/>
            <w:vAlign w:val="center"/>
          </w:tcPr>
          <w:p w14:paraId="6F554F17" w14:textId="77777777" w:rsidR="005D6119" w:rsidRPr="00D173F5" w:rsidRDefault="005D6119" w:rsidP="00D741F4">
            <w:pPr>
              <w:jc w:val="center"/>
              <w:rPr>
                <w:rFonts w:ascii="標楷體" w:eastAsia="標楷體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6C82542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374A3137" w14:textId="77777777" w:rsidR="005D6119" w:rsidRPr="00D173F5" w:rsidRDefault="005D6119" w:rsidP="00D741F4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pct"/>
          </w:tcPr>
          <w:p w14:paraId="344ED576" w14:textId="77777777" w:rsidR="005D6119" w:rsidRPr="00D173F5" w:rsidRDefault="005D6119" w:rsidP="00D741F4">
            <w:pPr>
              <w:spacing w:line="400" w:lineRule="exact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</w:tc>
      </w:tr>
    </w:tbl>
    <w:p w14:paraId="51823A59" w14:textId="77777777" w:rsidR="00633C1B" w:rsidRPr="0092657C" w:rsidRDefault="00633C1B" w:rsidP="00633C1B">
      <w:pPr>
        <w:widowControl/>
        <w:tabs>
          <w:tab w:val="left" w:pos="2910"/>
        </w:tabs>
        <w:rPr>
          <w:rFonts w:ascii="標楷體" w:eastAsia="標楷體" w:hAnsi="標楷體"/>
        </w:rPr>
      </w:pPr>
      <w:r w:rsidRPr="0092657C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/>
        </w:rPr>
        <w:tab/>
      </w:r>
    </w:p>
    <w:p w14:paraId="0C0542A0" w14:textId="77777777" w:rsidR="00633C1B" w:rsidRDefault="00633C1B" w:rsidP="00633C1B">
      <w:pPr>
        <w:pStyle w:val="aff1"/>
        <w:numPr>
          <w:ilvl w:val="0"/>
          <w:numId w:val="43"/>
        </w:numPr>
        <w:spacing w:line="320" w:lineRule="exact"/>
        <w:ind w:leftChars="0" w:hangingChars="200"/>
        <w:rPr>
          <w:rFonts w:ascii="標楷體" w:eastAsia="標楷體" w:hAnsi="標楷體"/>
          <w:snapToGrid w:val="0"/>
          <w:color w:val="000000"/>
          <w:kern w:val="0"/>
        </w:rPr>
      </w:pPr>
      <w:r w:rsidRPr="006B18FA">
        <w:rPr>
          <w:rFonts w:ascii="標楷體" w:eastAsia="標楷體" w:hAnsi="標楷體" w:hint="eastAsia"/>
          <w:color w:val="000000"/>
        </w:rPr>
        <w:t>本校（師資培育學系）幼兒園教師師資職前教育課程教育專業課程，至少需修習</w:t>
      </w:r>
      <w:r>
        <w:rPr>
          <w:rFonts w:ascii="標楷體" w:eastAsia="標楷體" w:hAnsi="標楷體" w:hint="eastAsia"/>
          <w:color w:val="000000"/>
        </w:rPr>
        <w:t>56學分。</w:t>
      </w:r>
    </w:p>
    <w:p w14:paraId="40D9A2E1" w14:textId="77777777" w:rsidR="00633C1B" w:rsidRPr="00754237" w:rsidRDefault="00633C1B" w:rsidP="00633C1B">
      <w:pPr>
        <w:pStyle w:val="aff1"/>
        <w:numPr>
          <w:ilvl w:val="0"/>
          <w:numId w:val="43"/>
        </w:numPr>
        <w:spacing w:line="320" w:lineRule="exact"/>
        <w:ind w:leftChars="0" w:hangingChars="200"/>
        <w:rPr>
          <w:rFonts w:ascii="標楷體" w:eastAsia="標楷體" w:hAnsi="標楷體"/>
          <w:snapToGrid w:val="0"/>
          <w:color w:val="000000"/>
          <w:kern w:val="0"/>
        </w:rPr>
      </w:pPr>
      <w:r w:rsidRPr="00754237">
        <w:rPr>
          <w:rFonts w:eastAsia="標楷體" w:hAnsi="標楷體" w:hint="eastAsia"/>
          <w:color w:val="000000"/>
        </w:rPr>
        <w:t>依</w:t>
      </w:r>
      <w:r w:rsidRPr="00754237">
        <w:rPr>
          <w:rFonts w:ascii="標楷體" w:eastAsia="標楷體" w:hAnsi="標楷體" w:hint="eastAsia"/>
          <w:snapToGrid w:val="0"/>
          <w:color w:val="000000"/>
          <w:kern w:val="0"/>
        </w:rPr>
        <w:t>「</w:t>
      </w:r>
      <w:r w:rsidRPr="00754237">
        <w:rPr>
          <w:rFonts w:ascii="標楷體" w:eastAsia="標楷體" w:hAnsi="標楷體" w:hint="eastAsia"/>
          <w:color w:val="000000"/>
        </w:rPr>
        <w:t>幼兒教育幼兒保育相關系所科與輔系及學位學程學分學程認定標準</w:t>
      </w:r>
      <w:r>
        <w:rPr>
          <w:rFonts w:ascii="標楷體" w:eastAsia="標楷體" w:hAnsi="標楷體" w:hint="eastAsia"/>
          <w:snapToGrid w:val="0"/>
          <w:color w:val="000000"/>
          <w:kern w:val="0"/>
        </w:rPr>
        <w:t>」規定辦理，應修至少</w:t>
      </w:r>
      <w:r w:rsidRPr="00754237">
        <w:rPr>
          <w:rFonts w:ascii="標楷體" w:eastAsia="標楷體" w:hAnsi="標楷體"/>
          <w:snapToGrid w:val="0"/>
          <w:color w:val="000000"/>
          <w:kern w:val="0"/>
        </w:rPr>
        <w:t>32</w:t>
      </w:r>
      <w:r w:rsidRPr="00754237">
        <w:rPr>
          <w:rFonts w:ascii="標楷體" w:eastAsia="標楷體" w:hAnsi="標楷體" w:hint="eastAsia"/>
          <w:snapToGrid w:val="0"/>
          <w:color w:val="000000"/>
          <w:kern w:val="0"/>
        </w:rPr>
        <w:t>學分，並取得教保專業知能課程學分證明。課程業經</w:t>
      </w:r>
      <w:r w:rsidRPr="00754237">
        <w:rPr>
          <w:rFonts w:ascii="標楷體" w:eastAsia="標楷體" w:hAnsi="標楷體" w:hint="eastAsia"/>
          <w:color w:val="000000"/>
        </w:rPr>
        <w:t>教育部國教署</w:t>
      </w:r>
      <w:r w:rsidRPr="00754237">
        <w:rPr>
          <w:rFonts w:ascii="標楷體" w:eastAsia="標楷體" w:hAnsi="標楷體"/>
          <w:color w:val="000000"/>
        </w:rPr>
        <w:t>103</w:t>
      </w:r>
      <w:r w:rsidRPr="00754237">
        <w:rPr>
          <w:rFonts w:ascii="標楷體" w:eastAsia="標楷體" w:hAnsi="標楷體" w:hint="eastAsia"/>
          <w:color w:val="000000"/>
        </w:rPr>
        <w:t>年</w:t>
      </w:r>
      <w:r w:rsidRPr="00754237">
        <w:rPr>
          <w:rFonts w:ascii="標楷體" w:eastAsia="標楷體" w:hAnsi="標楷體"/>
          <w:color w:val="000000"/>
        </w:rPr>
        <w:t>1</w:t>
      </w:r>
      <w:r w:rsidRPr="00754237">
        <w:rPr>
          <w:rFonts w:ascii="標楷體" w:eastAsia="標楷體" w:hAnsi="標楷體" w:hint="eastAsia"/>
          <w:color w:val="000000"/>
        </w:rPr>
        <w:t>月</w:t>
      </w:r>
      <w:r w:rsidRPr="00754237">
        <w:rPr>
          <w:rFonts w:ascii="標楷體" w:eastAsia="標楷體" w:hAnsi="標楷體"/>
          <w:color w:val="000000"/>
        </w:rPr>
        <w:t>17</w:t>
      </w:r>
      <w:r w:rsidRPr="00754237">
        <w:rPr>
          <w:rFonts w:ascii="標楷體" w:eastAsia="標楷體" w:hAnsi="標楷體" w:hint="eastAsia"/>
          <w:color w:val="000000"/>
        </w:rPr>
        <w:t>日</w:t>
      </w:r>
      <w:proofErr w:type="gramStart"/>
      <w:r w:rsidRPr="00754237">
        <w:rPr>
          <w:rFonts w:ascii="標楷體" w:eastAsia="標楷體" w:hAnsi="標楷體" w:hint="eastAsia"/>
          <w:color w:val="000000"/>
        </w:rPr>
        <w:t>臺</w:t>
      </w:r>
      <w:proofErr w:type="gramEnd"/>
      <w:r w:rsidRPr="00754237">
        <w:rPr>
          <w:rFonts w:ascii="標楷體" w:eastAsia="標楷體" w:hAnsi="標楷體" w:hint="eastAsia"/>
          <w:color w:val="000000"/>
        </w:rPr>
        <w:t>教授國字第</w:t>
      </w:r>
      <w:r w:rsidRPr="00754237">
        <w:rPr>
          <w:rFonts w:ascii="標楷體" w:eastAsia="標楷體" w:hAnsi="標楷體"/>
          <w:color w:val="000000"/>
        </w:rPr>
        <w:t>1030001113F</w:t>
      </w:r>
      <w:r w:rsidRPr="00754237">
        <w:rPr>
          <w:rFonts w:ascii="標楷體" w:eastAsia="標楷體" w:hAnsi="標楷體" w:hint="eastAsia"/>
          <w:color w:val="000000"/>
        </w:rPr>
        <w:t>號函認可在案。</w:t>
      </w:r>
    </w:p>
    <w:p w14:paraId="784A78C3" w14:textId="77777777" w:rsidR="00633C1B" w:rsidRDefault="00633C1B" w:rsidP="00633C1B">
      <w:pPr>
        <w:pStyle w:val="aff1"/>
        <w:numPr>
          <w:ilvl w:val="0"/>
          <w:numId w:val="43"/>
        </w:numPr>
        <w:spacing w:line="320" w:lineRule="exact"/>
        <w:ind w:leftChars="0" w:hangingChars="200"/>
        <w:rPr>
          <w:rFonts w:ascii="標楷體" w:eastAsia="標楷體" w:hAnsi="標楷體"/>
          <w:snapToGrid w:val="0"/>
          <w:color w:val="000000"/>
          <w:kern w:val="0"/>
        </w:rPr>
      </w:pPr>
      <w:proofErr w:type="gramStart"/>
      <w:r w:rsidRPr="00754237">
        <w:rPr>
          <w:rFonts w:ascii="標楷體" w:eastAsia="標楷體" w:hAnsi="標楷體" w:hint="eastAsia"/>
          <w:snapToGrid w:val="0"/>
          <w:color w:val="000000"/>
          <w:kern w:val="0"/>
        </w:rPr>
        <w:t>師資生修習</w:t>
      </w:r>
      <w:proofErr w:type="gramEnd"/>
      <w:r w:rsidRPr="00754237">
        <w:rPr>
          <w:rFonts w:ascii="標楷體" w:eastAsia="標楷體" w:hAnsi="標楷體" w:hint="eastAsia"/>
          <w:snapToGrid w:val="0"/>
          <w:color w:val="000000"/>
          <w:kern w:val="0"/>
        </w:rPr>
        <w:t>教育專業課程期間應至幼兒園見習、試敎、實習、補救教學、課業輔導或服務學習至少54小時之實地學習，並經本校認定其內容符合教育專業知能。</w:t>
      </w:r>
    </w:p>
    <w:p w14:paraId="5C07C7AD" w14:textId="77777777" w:rsidR="00633C1B" w:rsidRDefault="00633C1B" w:rsidP="00633C1B">
      <w:pPr>
        <w:pStyle w:val="aff1"/>
        <w:numPr>
          <w:ilvl w:val="0"/>
          <w:numId w:val="43"/>
        </w:numPr>
        <w:spacing w:line="320" w:lineRule="exact"/>
        <w:ind w:leftChars="0" w:hangingChars="200"/>
        <w:rPr>
          <w:rFonts w:ascii="標楷體" w:eastAsia="標楷體" w:hAnsi="標楷體"/>
          <w:snapToGrid w:val="0"/>
          <w:color w:val="000000"/>
          <w:kern w:val="0"/>
        </w:rPr>
      </w:pPr>
      <w:r w:rsidRPr="00754237">
        <w:rPr>
          <w:rFonts w:ascii="標楷體" w:eastAsia="標楷體" w:hAnsi="標楷體" w:hint="eastAsia"/>
          <w:snapToGrid w:val="0"/>
          <w:color w:val="000000"/>
          <w:kern w:val="0"/>
        </w:rPr>
        <w:lastRenderedPageBreak/>
        <w:t>本表自108學年度起師資生適用。</w:t>
      </w:r>
    </w:p>
    <w:p w14:paraId="3325D8EC" w14:textId="42B780EC" w:rsidR="00633C1B" w:rsidRPr="00342686" w:rsidRDefault="00633C1B" w:rsidP="00633C1B">
      <w:pPr>
        <w:pStyle w:val="aff1"/>
        <w:numPr>
          <w:ilvl w:val="0"/>
          <w:numId w:val="43"/>
        </w:numPr>
        <w:spacing w:line="320" w:lineRule="exact"/>
        <w:ind w:leftChars="0" w:hangingChars="200"/>
        <w:rPr>
          <w:rFonts w:ascii="標楷體" w:eastAsia="標楷體" w:hAnsi="標楷體"/>
          <w:snapToGrid w:val="0"/>
          <w:color w:val="FF0000"/>
          <w:kern w:val="0"/>
        </w:rPr>
      </w:pPr>
      <w:r w:rsidRPr="007E5DA8">
        <w:rPr>
          <w:rFonts w:ascii="標楷體" w:eastAsia="標楷體" w:hAnsi="標楷體" w:hint="eastAsia"/>
          <w:snapToGrid w:val="0"/>
          <w:color w:val="FF0000"/>
          <w:kern w:val="0"/>
        </w:rPr>
        <w:t>修畢四門全英語教學課程並通過考試者，可取得幼兒全英語教學學分證明。</w:t>
      </w:r>
    </w:p>
    <w:p w14:paraId="3F49E7CD" w14:textId="6445A979" w:rsidR="00323ED2" w:rsidRDefault="00323ED2" w:rsidP="00323ED2">
      <w:pPr>
        <w:pStyle w:val="aff1"/>
        <w:numPr>
          <w:ilvl w:val="0"/>
          <w:numId w:val="43"/>
        </w:numPr>
        <w:ind w:leftChars="0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t>通識教育課程得認列為</w:t>
      </w:r>
      <w:r w:rsidRPr="00323ED2">
        <w:rPr>
          <w:rFonts w:ascii="標楷體" w:eastAsia="標楷體" w:hAnsi="標楷體" w:hint="eastAsia"/>
        </w:rPr>
        <w:t>幼兒園教師師資職前教育課程</w:t>
      </w:r>
      <w:r>
        <w:rPr>
          <w:rFonts w:ascii="標楷體" w:eastAsia="標楷體" w:hAnsi="標楷體" w:hint="eastAsia"/>
        </w:rPr>
        <w:t>普通課程之課程一覽表</w:t>
      </w:r>
    </w:p>
    <w:p w14:paraId="0E7A33D9" w14:textId="114E6AF5" w:rsidR="00323ED2" w:rsidRPr="00323ED2" w:rsidRDefault="00323ED2" w:rsidP="00323ED2">
      <w:pPr>
        <w:pStyle w:val="aff1"/>
        <w:ind w:leftChars="0"/>
        <w:rPr>
          <w:rFonts w:ascii="標楷體" w:eastAsia="標楷體" w:hAnsi="標楷體"/>
          <w:noProof/>
        </w:rPr>
      </w:pPr>
      <w:r w:rsidRPr="00323ED2">
        <w:rPr>
          <w:rFonts w:ascii="標楷體" w:eastAsia="標楷體" w:hAnsi="標楷體" w:hint="eastAsia"/>
          <w:noProof/>
        </w:rPr>
        <w:t>普通課程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3"/>
        <w:gridCol w:w="567"/>
        <w:gridCol w:w="1276"/>
        <w:gridCol w:w="1701"/>
        <w:gridCol w:w="567"/>
        <w:gridCol w:w="425"/>
        <w:gridCol w:w="327"/>
        <w:gridCol w:w="338"/>
        <w:gridCol w:w="2879"/>
        <w:gridCol w:w="992"/>
      </w:tblGrid>
      <w:tr w:rsidR="00323ED2" w:rsidRPr="004363EF" w14:paraId="40CECB2C" w14:textId="77777777" w:rsidTr="00323ED2">
        <w:trPr>
          <w:cantSplit/>
          <w:trHeight w:val="530"/>
        </w:trPr>
        <w:tc>
          <w:tcPr>
            <w:tcW w:w="336" w:type="dxa"/>
            <w:vAlign w:val="center"/>
          </w:tcPr>
          <w:p w14:paraId="3F803F82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類別</w:t>
            </w:r>
          </w:p>
        </w:tc>
        <w:tc>
          <w:tcPr>
            <w:tcW w:w="373" w:type="dxa"/>
            <w:vAlign w:val="center"/>
          </w:tcPr>
          <w:p w14:paraId="361129FB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學分數</w:t>
            </w:r>
          </w:p>
        </w:tc>
        <w:tc>
          <w:tcPr>
            <w:tcW w:w="1843" w:type="dxa"/>
            <w:gridSpan w:val="2"/>
            <w:vAlign w:val="center"/>
          </w:tcPr>
          <w:p w14:paraId="4B844E29" w14:textId="77777777" w:rsidR="00323ED2" w:rsidRPr="00C6067A" w:rsidRDefault="00323ED2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科目中文名稱</w:t>
            </w:r>
          </w:p>
        </w:tc>
        <w:tc>
          <w:tcPr>
            <w:tcW w:w="1701" w:type="dxa"/>
            <w:vAlign w:val="center"/>
          </w:tcPr>
          <w:p w14:paraId="2DB75BC7" w14:textId="77777777" w:rsidR="00323ED2" w:rsidRPr="00C6067A" w:rsidRDefault="00323ED2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FF0000"/>
                <w:kern w:val="0"/>
                <w:sz w:val="20"/>
                <w:szCs w:val="20"/>
              </w:rPr>
              <w:t>科目代碼</w:t>
            </w:r>
          </w:p>
        </w:tc>
        <w:tc>
          <w:tcPr>
            <w:tcW w:w="567" w:type="dxa"/>
            <w:vAlign w:val="center"/>
          </w:tcPr>
          <w:p w14:paraId="6E48B5CF" w14:textId="77777777" w:rsidR="00323ED2" w:rsidRPr="00C6067A" w:rsidRDefault="00323ED2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開課學期</w:t>
            </w:r>
          </w:p>
        </w:tc>
        <w:tc>
          <w:tcPr>
            <w:tcW w:w="425" w:type="dxa"/>
            <w:vAlign w:val="center"/>
          </w:tcPr>
          <w:p w14:paraId="7673C234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必選修</w:t>
            </w:r>
          </w:p>
        </w:tc>
        <w:tc>
          <w:tcPr>
            <w:tcW w:w="327" w:type="dxa"/>
            <w:vAlign w:val="center"/>
          </w:tcPr>
          <w:p w14:paraId="51EE3668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338" w:type="dxa"/>
            <w:vAlign w:val="center"/>
          </w:tcPr>
          <w:p w14:paraId="3AAA14D0" w14:textId="77777777" w:rsidR="00323ED2" w:rsidRPr="00C6067A" w:rsidRDefault="00323ED2" w:rsidP="00732B8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時數</w:t>
            </w:r>
          </w:p>
        </w:tc>
        <w:tc>
          <w:tcPr>
            <w:tcW w:w="2879" w:type="dxa"/>
            <w:vAlign w:val="center"/>
          </w:tcPr>
          <w:p w14:paraId="29ED5205" w14:textId="77777777" w:rsidR="00323ED2" w:rsidRPr="00C6067A" w:rsidRDefault="00323ED2" w:rsidP="00732B8B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科目英文名稱</w:t>
            </w:r>
          </w:p>
        </w:tc>
        <w:tc>
          <w:tcPr>
            <w:tcW w:w="992" w:type="dxa"/>
            <w:vAlign w:val="center"/>
          </w:tcPr>
          <w:p w14:paraId="10705738" w14:textId="77777777" w:rsidR="00323ED2" w:rsidRPr="00C6067A" w:rsidRDefault="00323ED2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備註</w:t>
            </w:r>
          </w:p>
        </w:tc>
      </w:tr>
      <w:tr w:rsidR="00323ED2" w:rsidRPr="004363EF" w14:paraId="6BB5E888" w14:textId="77777777" w:rsidTr="00323ED2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14:paraId="585529EE" w14:textId="77777777" w:rsidR="00323ED2" w:rsidRPr="00C6067A" w:rsidRDefault="00323ED2" w:rsidP="00732B8B">
            <w:pPr>
              <w:jc w:val="both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14:paraId="56366C39" w14:textId="77777777" w:rsidR="00323ED2" w:rsidRPr="00C6067A" w:rsidRDefault="00323ED2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567" w:type="dxa"/>
            <w:vMerge w:val="restart"/>
            <w:vAlign w:val="center"/>
          </w:tcPr>
          <w:p w14:paraId="00E29B9B" w14:textId="77777777" w:rsidR="00323ED2" w:rsidRPr="00C6067A" w:rsidRDefault="00323ED2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人文藝術領域</w:t>
            </w:r>
          </w:p>
        </w:tc>
        <w:tc>
          <w:tcPr>
            <w:tcW w:w="1276" w:type="dxa"/>
            <w:vAlign w:val="center"/>
          </w:tcPr>
          <w:p w14:paraId="10783512" w14:textId="77777777" w:rsidR="00323ED2" w:rsidRPr="00C6067A" w:rsidRDefault="00323ED2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文學概論</w:t>
            </w:r>
          </w:p>
        </w:tc>
        <w:tc>
          <w:tcPr>
            <w:tcW w:w="1701" w:type="dxa"/>
            <w:vAlign w:val="center"/>
          </w:tcPr>
          <w:p w14:paraId="6E98AA03" w14:textId="103EA31C" w:rsidR="00323ED2" w:rsidRPr="00D173F5" w:rsidRDefault="00D173F5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UGE13B2AA001</w:t>
            </w:r>
          </w:p>
        </w:tc>
        <w:tc>
          <w:tcPr>
            <w:tcW w:w="567" w:type="dxa"/>
            <w:vAlign w:val="center"/>
          </w:tcPr>
          <w:p w14:paraId="71BF1C73" w14:textId="77777777" w:rsidR="00323ED2" w:rsidRPr="00C6067A" w:rsidRDefault="00323ED2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4BB36AD4" w14:textId="77777777" w:rsidR="00323ED2" w:rsidRPr="00C6067A" w:rsidRDefault="00323ED2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3D161504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vAlign w:val="center"/>
          </w:tcPr>
          <w:p w14:paraId="133117AB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5D65AD19" w14:textId="77777777" w:rsidR="00323ED2" w:rsidRPr="00C6067A" w:rsidRDefault="00323ED2" w:rsidP="00732B8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20AE77D8" w14:textId="77777777" w:rsidR="00323ED2" w:rsidRPr="00C6067A" w:rsidRDefault="00323ED2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Introduction to Literature</w:t>
            </w:r>
          </w:p>
        </w:tc>
        <w:tc>
          <w:tcPr>
            <w:tcW w:w="992" w:type="dxa"/>
            <w:vAlign w:val="center"/>
          </w:tcPr>
          <w:p w14:paraId="60385230" w14:textId="77777777" w:rsidR="00323ED2" w:rsidRPr="00C6067A" w:rsidRDefault="00323ED2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323ED2" w:rsidRPr="004363EF" w14:paraId="420C8F02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3CA6953B" w14:textId="77777777" w:rsidR="00323ED2" w:rsidRPr="00C6067A" w:rsidRDefault="00323ED2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5DB7BA98" w14:textId="77777777" w:rsidR="00323ED2" w:rsidRPr="00C6067A" w:rsidRDefault="00323ED2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7E41F7" w14:textId="77777777" w:rsidR="00323ED2" w:rsidRPr="00C6067A" w:rsidRDefault="00323ED2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B59E63" w14:textId="77777777" w:rsidR="00323ED2" w:rsidRPr="00C6067A" w:rsidRDefault="00323ED2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哲學概論</w:t>
            </w:r>
          </w:p>
        </w:tc>
        <w:tc>
          <w:tcPr>
            <w:tcW w:w="1701" w:type="dxa"/>
            <w:vAlign w:val="center"/>
          </w:tcPr>
          <w:p w14:paraId="4C8A06F8" w14:textId="4DD4D76D" w:rsidR="00323ED2" w:rsidRPr="00D173F5" w:rsidRDefault="00D173F5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UGE13B2AA002</w:t>
            </w:r>
          </w:p>
        </w:tc>
        <w:tc>
          <w:tcPr>
            <w:tcW w:w="567" w:type="dxa"/>
            <w:vAlign w:val="center"/>
          </w:tcPr>
          <w:p w14:paraId="663A2B1D" w14:textId="77777777" w:rsidR="00323ED2" w:rsidRPr="00C6067A" w:rsidRDefault="00323ED2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6094DB43" w14:textId="77777777" w:rsidR="00323ED2" w:rsidRPr="00C6067A" w:rsidRDefault="00323ED2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49AC907A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vAlign w:val="center"/>
          </w:tcPr>
          <w:p w14:paraId="7C2F6AD0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4221AD3E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20FFEAC8" w14:textId="77777777" w:rsidR="00323ED2" w:rsidRPr="00C6067A" w:rsidRDefault="00323ED2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Introduction to Philosophy</w:t>
            </w:r>
          </w:p>
        </w:tc>
        <w:tc>
          <w:tcPr>
            <w:tcW w:w="992" w:type="dxa"/>
            <w:vAlign w:val="center"/>
          </w:tcPr>
          <w:p w14:paraId="14DECA88" w14:textId="77777777" w:rsidR="00323ED2" w:rsidRPr="00C6067A" w:rsidRDefault="00323ED2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323ED2" w:rsidRPr="004363EF" w14:paraId="237BBDB6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6D72421" w14:textId="77777777" w:rsidR="00323ED2" w:rsidRPr="00C6067A" w:rsidRDefault="00323ED2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3691EF1D" w14:textId="77777777" w:rsidR="00323ED2" w:rsidRPr="00C6067A" w:rsidRDefault="00323ED2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8EFF62" w14:textId="77777777" w:rsidR="00323ED2" w:rsidRPr="00C6067A" w:rsidRDefault="00323ED2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E80FE4" w14:textId="77777777" w:rsidR="00323ED2" w:rsidRPr="00C6067A" w:rsidRDefault="00323ED2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人類學導論</w:t>
            </w:r>
          </w:p>
        </w:tc>
        <w:tc>
          <w:tcPr>
            <w:tcW w:w="1701" w:type="dxa"/>
            <w:vAlign w:val="center"/>
          </w:tcPr>
          <w:p w14:paraId="58B68DFF" w14:textId="041A9155" w:rsidR="00323ED2" w:rsidRPr="00D173F5" w:rsidRDefault="00D173F5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UGE13B2AA003</w:t>
            </w:r>
          </w:p>
        </w:tc>
        <w:tc>
          <w:tcPr>
            <w:tcW w:w="567" w:type="dxa"/>
            <w:vAlign w:val="center"/>
          </w:tcPr>
          <w:p w14:paraId="6E724640" w14:textId="77777777" w:rsidR="00323ED2" w:rsidRPr="00C6067A" w:rsidRDefault="00323ED2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30FE048E" w14:textId="77777777" w:rsidR="00323ED2" w:rsidRPr="00C6067A" w:rsidRDefault="00323ED2" w:rsidP="00732B8B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1C018671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vAlign w:val="center"/>
          </w:tcPr>
          <w:p w14:paraId="018F6224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74B49E52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502AA62D" w14:textId="77777777" w:rsidR="00323ED2" w:rsidRPr="00C6067A" w:rsidRDefault="00323ED2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sz w:val="20"/>
                <w:szCs w:val="20"/>
              </w:rPr>
              <w:t>Introduction to Anthropology</w:t>
            </w:r>
          </w:p>
        </w:tc>
        <w:tc>
          <w:tcPr>
            <w:tcW w:w="992" w:type="dxa"/>
            <w:vAlign w:val="center"/>
          </w:tcPr>
          <w:p w14:paraId="0F35F16E" w14:textId="77777777" w:rsidR="00323ED2" w:rsidRPr="00C6067A" w:rsidRDefault="00323ED2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323ED2" w:rsidRPr="004363EF" w14:paraId="22A1BCC4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D29C429" w14:textId="77777777" w:rsidR="00323ED2" w:rsidRPr="00C6067A" w:rsidRDefault="00323ED2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265738F4" w14:textId="77777777" w:rsidR="00323ED2" w:rsidRPr="00C6067A" w:rsidRDefault="00323ED2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30BD3B" w14:textId="77777777" w:rsidR="00323ED2" w:rsidRPr="00C6067A" w:rsidRDefault="00323ED2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D88369" w14:textId="77777777" w:rsidR="00323ED2" w:rsidRPr="00C6067A" w:rsidRDefault="00323ED2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藝術概論</w:t>
            </w:r>
          </w:p>
        </w:tc>
        <w:tc>
          <w:tcPr>
            <w:tcW w:w="1701" w:type="dxa"/>
            <w:vAlign w:val="center"/>
          </w:tcPr>
          <w:p w14:paraId="68361A19" w14:textId="7FD855D0" w:rsidR="00323ED2" w:rsidRPr="00D173F5" w:rsidRDefault="00D173F5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UGE13B2AA004</w:t>
            </w:r>
          </w:p>
        </w:tc>
        <w:tc>
          <w:tcPr>
            <w:tcW w:w="567" w:type="dxa"/>
            <w:vAlign w:val="center"/>
          </w:tcPr>
          <w:p w14:paraId="7E9431CE" w14:textId="77777777" w:rsidR="00323ED2" w:rsidRPr="00C6067A" w:rsidRDefault="00323ED2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1647AE4A" w14:textId="77777777" w:rsidR="00323ED2" w:rsidRPr="00C6067A" w:rsidRDefault="00323ED2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56F60980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vAlign w:val="center"/>
          </w:tcPr>
          <w:p w14:paraId="37D74B51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597137C5" w14:textId="77777777" w:rsidR="00323ED2" w:rsidRPr="00C6067A" w:rsidRDefault="00323ED2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67755622" w14:textId="77777777" w:rsidR="00323ED2" w:rsidRPr="00C6067A" w:rsidRDefault="00323ED2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sz w:val="20"/>
                <w:szCs w:val="20"/>
              </w:rPr>
              <w:t>Introduction to Art</w:t>
            </w:r>
          </w:p>
        </w:tc>
        <w:tc>
          <w:tcPr>
            <w:tcW w:w="992" w:type="dxa"/>
            <w:vAlign w:val="center"/>
          </w:tcPr>
          <w:p w14:paraId="1B7640D4" w14:textId="77777777" w:rsidR="00323ED2" w:rsidRPr="00C6067A" w:rsidRDefault="00323ED2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73F5" w:rsidRPr="004363EF" w14:paraId="09659604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31D36413" w14:textId="77777777" w:rsidR="00D173F5" w:rsidRPr="00C6067A" w:rsidRDefault="00D173F5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15B30193" w14:textId="77777777" w:rsidR="00D173F5" w:rsidRPr="00C6067A" w:rsidRDefault="00D173F5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50219F" w14:textId="77777777" w:rsidR="00D173F5" w:rsidRPr="00C6067A" w:rsidRDefault="00D173F5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社會科學領域</w:t>
            </w:r>
          </w:p>
        </w:tc>
        <w:tc>
          <w:tcPr>
            <w:tcW w:w="1276" w:type="dxa"/>
            <w:vAlign w:val="center"/>
          </w:tcPr>
          <w:p w14:paraId="1026939A" w14:textId="77777777" w:rsidR="00D173F5" w:rsidRPr="00C6067A" w:rsidRDefault="00D173F5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史學導論</w:t>
            </w:r>
          </w:p>
        </w:tc>
        <w:tc>
          <w:tcPr>
            <w:tcW w:w="1701" w:type="dxa"/>
            <w:vAlign w:val="center"/>
          </w:tcPr>
          <w:p w14:paraId="32F92F52" w14:textId="59070A2E" w:rsidR="00D173F5" w:rsidRPr="00D173F5" w:rsidRDefault="00D173F5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UGE13B2AA 005</w:t>
            </w:r>
          </w:p>
        </w:tc>
        <w:tc>
          <w:tcPr>
            <w:tcW w:w="567" w:type="dxa"/>
            <w:vAlign w:val="center"/>
          </w:tcPr>
          <w:p w14:paraId="1C99355B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3CA0B25C" w14:textId="77777777" w:rsidR="00D173F5" w:rsidRPr="00C6067A" w:rsidRDefault="00D173F5" w:rsidP="00732B8B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7BE74624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vAlign w:val="center"/>
          </w:tcPr>
          <w:p w14:paraId="727AC14B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6A5661F0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0EF83298" w14:textId="77777777" w:rsidR="00D173F5" w:rsidRPr="00C6067A" w:rsidRDefault="00D173F5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sz w:val="20"/>
                <w:szCs w:val="20"/>
              </w:rPr>
              <w:t>Introduction to Historiography</w:t>
            </w:r>
          </w:p>
        </w:tc>
        <w:tc>
          <w:tcPr>
            <w:tcW w:w="992" w:type="dxa"/>
            <w:vAlign w:val="center"/>
          </w:tcPr>
          <w:p w14:paraId="62B9B51A" w14:textId="77777777" w:rsidR="00D173F5" w:rsidRPr="00C6067A" w:rsidRDefault="00D173F5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73F5" w:rsidRPr="004363EF" w14:paraId="34CEEF76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938DCB1" w14:textId="77777777" w:rsidR="00D173F5" w:rsidRPr="00C6067A" w:rsidRDefault="00D173F5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35771F7C" w14:textId="77777777" w:rsidR="00D173F5" w:rsidRPr="00C6067A" w:rsidRDefault="00D173F5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FF9FD4" w14:textId="77777777" w:rsidR="00D173F5" w:rsidRPr="00C6067A" w:rsidRDefault="00D173F5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A3624E" w14:textId="77777777" w:rsidR="00D173F5" w:rsidRPr="00C6067A" w:rsidRDefault="00D173F5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心理學</w:t>
            </w:r>
          </w:p>
        </w:tc>
        <w:tc>
          <w:tcPr>
            <w:tcW w:w="1701" w:type="dxa"/>
            <w:vAlign w:val="center"/>
          </w:tcPr>
          <w:p w14:paraId="58FF1F74" w14:textId="54B04FA5" w:rsidR="00D173F5" w:rsidRPr="00D173F5" w:rsidRDefault="00D173F5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UGE13B2BA001</w:t>
            </w:r>
          </w:p>
        </w:tc>
        <w:tc>
          <w:tcPr>
            <w:tcW w:w="567" w:type="dxa"/>
            <w:vAlign w:val="center"/>
          </w:tcPr>
          <w:p w14:paraId="4E668C2B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4F1C1E18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04BB5BB5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vAlign w:val="center"/>
          </w:tcPr>
          <w:p w14:paraId="22B9F231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528D078F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0767D6EA" w14:textId="77777777" w:rsidR="00D173F5" w:rsidRPr="00C6067A" w:rsidRDefault="00D173F5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992" w:type="dxa"/>
            <w:vAlign w:val="center"/>
          </w:tcPr>
          <w:p w14:paraId="35AC79F1" w14:textId="77777777" w:rsidR="00D173F5" w:rsidRPr="00C6067A" w:rsidRDefault="00D173F5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73F5" w:rsidRPr="004363EF" w14:paraId="2B595E0E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1C564B4" w14:textId="77777777" w:rsidR="00D173F5" w:rsidRPr="00C6067A" w:rsidRDefault="00D173F5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0CB4F0E9" w14:textId="77777777" w:rsidR="00D173F5" w:rsidRPr="00C6067A" w:rsidRDefault="00D173F5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8AD1DF" w14:textId="77777777" w:rsidR="00D173F5" w:rsidRPr="00C6067A" w:rsidRDefault="00D173F5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A21D76" w14:textId="77777777" w:rsidR="00D173F5" w:rsidRPr="00C6067A" w:rsidRDefault="00D173F5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社會學</w:t>
            </w:r>
          </w:p>
        </w:tc>
        <w:tc>
          <w:tcPr>
            <w:tcW w:w="1701" w:type="dxa"/>
            <w:vAlign w:val="center"/>
          </w:tcPr>
          <w:p w14:paraId="62511111" w14:textId="41D36AC9" w:rsidR="00D173F5" w:rsidRPr="00D173F5" w:rsidRDefault="00D173F5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UGE13B2BA002</w:t>
            </w:r>
          </w:p>
        </w:tc>
        <w:tc>
          <w:tcPr>
            <w:tcW w:w="567" w:type="dxa"/>
            <w:vAlign w:val="center"/>
          </w:tcPr>
          <w:p w14:paraId="5B08AF86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774290F3" w14:textId="77777777" w:rsidR="00D173F5" w:rsidRPr="00C6067A" w:rsidRDefault="00D173F5" w:rsidP="00732B8B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4FBFC259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vAlign w:val="center"/>
          </w:tcPr>
          <w:p w14:paraId="0A8FA4C8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43B134F8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0049DD4C" w14:textId="77777777" w:rsidR="00D173F5" w:rsidRPr="00C6067A" w:rsidRDefault="00D173F5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992" w:type="dxa"/>
            <w:vAlign w:val="center"/>
          </w:tcPr>
          <w:p w14:paraId="2CBB5FDD" w14:textId="77777777" w:rsidR="00D173F5" w:rsidRPr="00C6067A" w:rsidRDefault="00D173F5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73F5" w:rsidRPr="004363EF" w14:paraId="223887BD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E7A0CDD" w14:textId="77777777" w:rsidR="00D173F5" w:rsidRPr="00C6067A" w:rsidRDefault="00D173F5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4B4C4297" w14:textId="77777777" w:rsidR="00D173F5" w:rsidRPr="00C6067A" w:rsidRDefault="00D173F5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A37F8F" w14:textId="77777777" w:rsidR="00D173F5" w:rsidRPr="00C6067A" w:rsidRDefault="00D173F5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616F95" w14:textId="77777777" w:rsidR="00D173F5" w:rsidRPr="00C6067A" w:rsidRDefault="00D173F5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管理學</w:t>
            </w:r>
          </w:p>
        </w:tc>
        <w:tc>
          <w:tcPr>
            <w:tcW w:w="1701" w:type="dxa"/>
            <w:vAlign w:val="center"/>
          </w:tcPr>
          <w:p w14:paraId="430290C7" w14:textId="47618454" w:rsidR="00D173F5" w:rsidRPr="00D173F5" w:rsidRDefault="00D173F5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UGE13B2BA003</w:t>
            </w:r>
          </w:p>
        </w:tc>
        <w:tc>
          <w:tcPr>
            <w:tcW w:w="567" w:type="dxa"/>
            <w:vAlign w:val="center"/>
          </w:tcPr>
          <w:p w14:paraId="5479007A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41142E86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3E499B3A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vAlign w:val="center"/>
          </w:tcPr>
          <w:p w14:paraId="28D4E407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0A3C9FDC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52CD810E" w14:textId="77777777" w:rsidR="00D173F5" w:rsidRPr="00C6067A" w:rsidRDefault="00D173F5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Management Science</w:t>
            </w:r>
          </w:p>
        </w:tc>
        <w:tc>
          <w:tcPr>
            <w:tcW w:w="992" w:type="dxa"/>
            <w:vAlign w:val="center"/>
          </w:tcPr>
          <w:p w14:paraId="30DCD087" w14:textId="77777777" w:rsidR="00D173F5" w:rsidRPr="00C6067A" w:rsidRDefault="00D173F5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73F5" w:rsidRPr="004363EF" w14:paraId="34A29636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6DBC1614" w14:textId="77777777" w:rsidR="00D173F5" w:rsidRPr="00C6067A" w:rsidRDefault="00D173F5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63A7F4D9" w14:textId="77777777" w:rsidR="00D173F5" w:rsidRPr="00C6067A" w:rsidRDefault="00D173F5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692523" w14:textId="77777777" w:rsidR="00D173F5" w:rsidRPr="00C6067A" w:rsidRDefault="00D173F5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C296AC" w14:textId="77777777" w:rsidR="00D173F5" w:rsidRPr="00C6067A" w:rsidRDefault="00D173F5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1701" w:type="dxa"/>
            <w:vAlign w:val="center"/>
          </w:tcPr>
          <w:p w14:paraId="151AE7A1" w14:textId="63DDEE00" w:rsidR="00D173F5" w:rsidRPr="00D173F5" w:rsidRDefault="00D173F5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UGE13B2BA004</w:t>
            </w:r>
          </w:p>
        </w:tc>
        <w:tc>
          <w:tcPr>
            <w:tcW w:w="567" w:type="dxa"/>
            <w:vAlign w:val="center"/>
          </w:tcPr>
          <w:p w14:paraId="4434C63B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37A5AEDC" w14:textId="77777777" w:rsidR="00D173F5" w:rsidRPr="00C6067A" w:rsidRDefault="00D173F5" w:rsidP="00732B8B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6A31F733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vAlign w:val="center"/>
          </w:tcPr>
          <w:p w14:paraId="19E55218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0D8B3225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300F7D99" w14:textId="77777777" w:rsidR="00D173F5" w:rsidRPr="00C6067A" w:rsidRDefault="00D173F5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992" w:type="dxa"/>
            <w:vAlign w:val="center"/>
          </w:tcPr>
          <w:p w14:paraId="5D522D59" w14:textId="77777777" w:rsidR="00D173F5" w:rsidRPr="00C6067A" w:rsidRDefault="00D173F5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73F5" w:rsidRPr="004363EF" w14:paraId="01078B3D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C695827" w14:textId="77777777" w:rsidR="00D173F5" w:rsidRPr="00C6067A" w:rsidRDefault="00D173F5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5067B565" w14:textId="77777777" w:rsidR="00D173F5" w:rsidRPr="00C6067A" w:rsidRDefault="00D173F5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A6CCBE" w14:textId="77777777" w:rsidR="00D173F5" w:rsidRPr="00C6067A" w:rsidRDefault="00D173F5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0961D3" w14:textId="77777777" w:rsidR="00D173F5" w:rsidRPr="00C6067A" w:rsidRDefault="00D173F5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政治學</w:t>
            </w:r>
          </w:p>
        </w:tc>
        <w:tc>
          <w:tcPr>
            <w:tcW w:w="1701" w:type="dxa"/>
            <w:vAlign w:val="center"/>
          </w:tcPr>
          <w:p w14:paraId="11FABC76" w14:textId="7E82DA0E" w:rsidR="00D173F5" w:rsidRPr="00D173F5" w:rsidRDefault="00D173F5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D173F5">
              <w:rPr>
                <w:rFonts w:eastAsia="標楷體"/>
                <w:color w:val="000000"/>
                <w:kern w:val="0"/>
                <w:sz w:val="20"/>
                <w:szCs w:val="20"/>
              </w:rPr>
              <w:t>UGE13B2BA005</w:t>
            </w:r>
          </w:p>
        </w:tc>
        <w:tc>
          <w:tcPr>
            <w:tcW w:w="567" w:type="dxa"/>
            <w:vAlign w:val="center"/>
          </w:tcPr>
          <w:p w14:paraId="5B1CC86B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7A418AA2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3F7059EB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vAlign w:val="center"/>
          </w:tcPr>
          <w:p w14:paraId="543669F5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468BB0D3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780B59CD" w14:textId="77777777" w:rsidR="00D173F5" w:rsidRPr="00C6067A" w:rsidRDefault="00D173F5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992" w:type="dxa"/>
            <w:vAlign w:val="center"/>
          </w:tcPr>
          <w:p w14:paraId="668114CB" w14:textId="77777777" w:rsidR="00D173F5" w:rsidRPr="00C6067A" w:rsidRDefault="00D173F5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73F5" w:rsidRPr="004363EF" w14:paraId="036B3B18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9754E52" w14:textId="77777777" w:rsidR="00D173F5" w:rsidRPr="00C6067A" w:rsidRDefault="00D173F5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444A6B3E" w14:textId="77777777" w:rsidR="00D173F5" w:rsidRPr="00C6067A" w:rsidRDefault="00D173F5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6010B7D" w14:textId="77777777" w:rsidR="00D173F5" w:rsidRPr="00C6067A" w:rsidRDefault="00D173F5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自然科學領域</w:t>
            </w:r>
          </w:p>
        </w:tc>
        <w:tc>
          <w:tcPr>
            <w:tcW w:w="1276" w:type="dxa"/>
            <w:vAlign w:val="center"/>
          </w:tcPr>
          <w:p w14:paraId="2122BA77" w14:textId="77777777" w:rsidR="00D173F5" w:rsidRPr="00C6067A" w:rsidRDefault="00D173F5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環境科學</w:t>
            </w:r>
          </w:p>
        </w:tc>
        <w:tc>
          <w:tcPr>
            <w:tcW w:w="1701" w:type="dxa"/>
            <w:vAlign w:val="center"/>
          </w:tcPr>
          <w:p w14:paraId="4C582B0A" w14:textId="04060FAB" w:rsidR="00D173F5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UGE13B2CA003</w:t>
            </w:r>
          </w:p>
        </w:tc>
        <w:tc>
          <w:tcPr>
            <w:tcW w:w="567" w:type="dxa"/>
            <w:vAlign w:val="center"/>
          </w:tcPr>
          <w:p w14:paraId="6D78073B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30BA5227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76EE7569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vAlign w:val="center"/>
          </w:tcPr>
          <w:p w14:paraId="351B35C8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6FEAFE10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2521A5CC" w14:textId="77777777" w:rsidR="00D173F5" w:rsidRPr="00C6067A" w:rsidRDefault="00D173F5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992" w:type="dxa"/>
            <w:vAlign w:val="center"/>
          </w:tcPr>
          <w:p w14:paraId="16E251DD" w14:textId="77777777" w:rsidR="00D173F5" w:rsidRPr="00C6067A" w:rsidRDefault="00D173F5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73F5" w:rsidRPr="004363EF" w14:paraId="72461623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3C6B6D9" w14:textId="77777777" w:rsidR="00D173F5" w:rsidRPr="00C6067A" w:rsidRDefault="00D173F5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39618656" w14:textId="77777777" w:rsidR="00D173F5" w:rsidRPr="00C6067A" w:rsidRDefault="00D173F5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6B7379" w14:textId="77777777" w:rsidR="00D173F5" w:rsidRPr="00C6067A" w:rsidRDefault="00D173F5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39C7D1" w14:textId="77777777" w:rsidR="00D173F5" w:rsidRPr="00C6067A" w:rsidRDefault="00D173F5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資訊科學</w:t>
            </w:r>
          </w:p>
        </w:tc>
        <w:tc>
          <w:tcPr>
            <w:tcW w:w="1701" w:type="dxa"/>
            <w:vAlign w:val="center"/>
          </w:tcPr>
          <w:p w14:paraId="19B3751E" w14:textId="7B4418C1" w:rsidR="00D173F5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UGE13B2CA004</w:t>
            </w:r>
          </w:p>
        </w:tc>
        <w:tc>
          <w:tcPr>
            <w:tcW w:w="567" w:type="dxa"/>
            <w:vAlign w:val="center"/>
          </w:tcPr>
          <w:p w14:paraId="14A0D1B9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789A672B" w14:textId="77777777" w:rsidR="00D173F5" w:rsidRPr="00C6067A" w:rsidRDefault="00D173F5" w:rsidP="00732B8B">
            <w:pPr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5674C8F7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vAlign w:val="center"/>
          </w:tcPr>
          <w:p w14:paraId="594E9E98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38271884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4EE45DFD" w14:textId="77777777" w:rsidR="00D173F5" w:rsidRPr="00C6067A" w:rsidRDefault="00D173F5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Information Science</w:t>
            </w:r>
          </w:p>
        </w:tc>
        <w:tc>
          <w:tcPr>
            <w:tcW w:w="992" w:type="dxa"/>
            <w:vAlign w:val="center"/>
          </w:tcPr>
          <w:p w14:paraId="29F68B2D" w14:textId="77777777" w:rsidR="00D173F5" w:rsidRPr="00C6067A" w:rsidRDefault="00D173F5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73F5" w:rsidRPr="004363EF" w14:paraId="6F1AD288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5CC1FEC" w14:textId="77777777" w:rsidR="00D173F5" w:rsidRPr="00C6067A" w:rsidRDefault="00D173F5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02F16719" w14:textId="77777777" w:rsidR="00D173F5" w:rsidRPr="00C6067A" w:rsidRDefault="00D173F5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0CCCB4" w14:textId="77777777" w:rsidR="00D173F5" w:rsidRPr="00C6067A" w:rsidRDefault="00D173F5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15C5B9" w14:textId="77777777" w:rsidR="00D173F5" w:rsidRPr="00C6067A" w:rsidRDefault="00D173F5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觀念物理學</w:t>
            </w:r>
          </w:p>
        </w:tc>
        <w:tc>
          <w:tcPr>
            <w:tcW w:w="1701" w:type="dxa"/>
            <w:vAlign w:val="center"/>
          </w:tcPr>
          <w:p w14:paraId="1E4F1AC1" w14:textId="037BBD73" w:rsidR="00D173F5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UGE13B2CA005</w:t>
            </w:r>
          </w:p>
        </w:tc>
        <w:tc>
          <w:tcPr>
            <w:tcW w:w="567" w:type="dxa"/>
            <w:vAlign w:val="center"/>
          </w:tcPr>
          <w:p w14:paraId="5BC2140F" w14:textId="77777777" w:rsidR="00D173F5" w:rsidRPr="00C6067A" w:rsidRDefault="00D173F5" w:rsidP="00732B8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3F887B43" w14:textId="77777777" w:rsidR="00D173F5" w:rsidRPr="00C6067A" w:rsidRDefault="00D173F5" w:rsidP="00732B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71ED7DD2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vAlign w:val="center"/>
          </w:tcPr>
          <w:p w14:paraId="3F00E23E" w14:textId="77777777" w:rsidR="00D173F5" w:rsidRPr="00C6067A" w:rsidRDefault="00D173F5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vAlign w:val="center"/>
          </w:tcPr>
          <w:p w14:paraId="1FF42F3B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75C4A194" w14:textId="77777777" w:rsidR="00D173F5" w:rsidRPr="00C6067A" w:rsidRDefault="00D173F5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Conceptual Physics</w:t>
            </w:r>
          </w:p>
        </w:tc>
        <w:tc>
          <w:tcPr>
            <w:tcW w:w="992" w:type="dxa"/>
            <w:vAlign w:val="center"/>
          </w:tcPr>
          <w:p w14:paraId="13779EFC" w14:textId="77777777" w:rsidR="00D173F5" w:rsidRPr="00C6067A" w:rsidRDefault="00D173F5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73F5" w:rsidRPr="004363EF" w14:paraId="05A45839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30B92F4" w14:textId="77777777" w:rsidR="00D173F5" w:rsidRPr="00C6067A" w:rsidRDefault="00D173F5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bottom w:val="single" w:sz="4" w:space="0" w:color="auto"/>
            </w:tcBorders>
            <w:vAlign w:val="center"/>
          </w:tcPr>
          <w:p w14:paraId="1E119BE5" w14:textId="77777777" w:rsidR="00D173F5" w:rsidRPr="00C6067A" w:rsidRDefault="00D173F5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4966068" w14:textId="77777777" w:rsidR="00D173F5" w:rsidRPr="00C6067A" w:rsidRDefault="00D173F5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FD42CF" w14:textId="77777777" w:rsidR="00D173F5" w:rsidRPr="00C6067A" w:rsidRDefault="00D173F5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觀念生物學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F8CE8D" w14:textId="366AFF22" w:rsidR="00D173F5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18B869" w14:textId="77777777" w:rsidR="00D173F5" w:rsidRPr="00C6067A" w:rsidRDefault="00D173F5" w:rsidP="00732B8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34676F09" w14:textId="77777777" w:rsidR="00D173F5" w:rsidRPr="00C6067A" w:rsidRDefault="00D173F5" w:rsidP="00732B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F1B6C68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5A1ABE34" w14:textId="77777777" w:rsidR="00D173F5" w:rsidRPr="00C6067A" w:rsidRDefault="00D173F5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14:paraId="4EFFA46F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14:paraId="40542478" w14:textId="77777777" w:rsidR="00D173F5" w:rsidRPr="00C6067A" w:rsidRDefault="00D173F5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Conceptual Biology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07E9E1" w14:textId="77777777" w:rsidR="00D173F5" w:rsidRPr="00C6067A" w:rsidRDefault="00D173F5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73F5" w:rsidRPr="004363EF" w14:paraId="5858D1B1" w14:textId="77777777" w:rsidTr="00323ED2">
        <w:trPr>
          <w:cantSplit/>
          <w:trHeight w:val="530"/>
        </w:trPr>
        <w:tc>
          <w:tcPr>
            <w:tcW w:w="336" w:type="dxa"/>
            <w:vMerge/>
            <w:tcBorders>
              <w:bottom w:val="single" w:sz="12" w:space="0" w:color="auto"/>
            </w:tcBorders>
            <w:vAlign w:val="center"/>
          </w:tcPr>
          <w:p w14:paraId="0CD94360" w14:textId="77777777" w:rsidR="00D173F5" w:rsidRPr="00C6067A" w:rsidRDefault="00D173F5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tcBorders>
              <w:bottom w:val="single" w:sz="12" w:space="0" w:color="auto"/>
            </w:tcBorders>
            <w:vAlign w:val="center"/>
          </w:tcPr>
          <w:p w14:paraId="05FA63FD" w14:textId="77777777" w:rsidR="00D173F5" w:rsidRPr="00C6067A" w:rsidRDefault="00D173F5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71DA9788" w14:textId="77777777" w:rsidR="00D173F5" w:rsidRPr="00C6067A" w:rsidRDefault="00D173F5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9F42634" w14:textId="77777777" w:rsidR="00D173F5" w:rsidRPr="00C6067A" w:rsidRDefault="00D173F5" w:rsidP="00732B8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觀念化學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66A8503" w14:textId="40DE473D" w:rsidR="00D173F5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UGE13B2CA007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F7DA20D" w14:textId="77777777" w:rsidR="00D173F5" w:rsidRPr="00C6067A" w:rsidRDefault="00D173F5" w:rsidP="00732B8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21BE9E06" w14:textId="77777777" w:rsidR="00D173F5" w:rsidRPr="00C6067A" w:rsidRDefault="00D173F5" w:rsidP="00732B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14:paraId="28C102BB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dxa"/>
            <w:tcBorders>
              <w:bottom w:val="single" w:sz="12" w:space="0" w:color="auto"/>
            </w:tcBorders>
            <w:vAlign w:val="center"/>
          </w:tcPr>
          <w:p w14:paraId="0F927C67" w14:textId="77777777" w:rsidR="00D173F5" w:rsidRPr="00C6067A" w:rsidRDefault="00D173F5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bottom w:val="single" w:sz="12" w:space="0" w:color="auto"/>
            </w:tcBorders>
            <w:vAlign w:val="center"/>
          </w:tcPr>
          <w:p w14:paraId="01BB454D" w14:textId="77777777" w:rsidR="00D173F5" w:rsidRPr="00C6067A" w:rsidRDefault="00D173F5" w:rsidP="00732B8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tcBorders>
              <w:bottom w:val="single" w:sz="12" w:space="0" w:color="auto"/>
            </w:tcBorders>
            <w:vAlign w:val="center"/>
          </w:tcPr>
          <w:p w14:paraId="085E5233" w14:textId="77777777" w:rsidR="00D173F5" w:rsidRPr="00C6067A" w:rsidRDefault="00D173F5" w:rsidP="005D6119">
            <w:pPr>
              <w:widowControl/>
              <w:adjustRightInd w:val="0"/>
              <w:snapToGrid w:val="0"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Conceptual Chemistry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5841CFD" w14:textId="77777777" w:rsidR="00D173F5" w:rsidRPr="00C6067A" w:rsidRDefault="00D173F5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173F5" w:rsidRPr="004363EF" w14:paraId="370F59A7" w14:textId="77777777" w:rsidTr="00323ED2">
        <w:trPr>
          <w:cantSplit/>
          <w:trHeight w:val="530"/>
        </w:trPr>
        <w:tc>
          <w:tcPr>
            <w:tcW w:w="336" w:type="dxa"/>
            <w:vMerge w:val="restart"/>
            <w:tcBorders>
              <w:top w:val="single" w:sz="12" w:space="0" w:color="auto"/>
            </w:tcBorders>
            <w:vAlign w:val="center"/>
          </w:tcPr>
          <w:p w14:paraId="6271624E" w14:textId="77777777" w:rsidR="00D173F5" w:rsidRPr="00C6067A" w:rsidRDefault="00D173F5" w:rsidP="00732B8B">
            <w:pPr>
              <w:jc w:val="both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普通課程</w:t>
            </w:r>
          </w:p>
        </w:tc>
        <w:tc>
          <w:tcPr>
            <w:tcW w:w="373" w:type="dxa"/>
            <w:vMerge w:val="restart"/>
            <w:tcBorders>
              <w:top w:val="single" w:sz="12" w:space="0" w:color="auto"/>
            </w:tcBorders>
            <w:vAlign w:val="center"/>
          </w:tcPr>
          <w:p w14:paraId="32D53B41" w14:textId="77777777" w:rsidR="00D173F5" w:rsidRPr="00C6067A" w:rsidRDefault="00D173F5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394EFC30" w14:textId="77777777" w:rsidR="00D173F5" w:rsidRPr="00C6067A" w:rsidRDefault="00D173F5" w:rsidP="00732B8B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向度</w:t>
            </w: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：美學、哲學與文化實踐</w:t>
            </w:r>
          </w:p>
          <w:p w14:paraId="262D9388" w14:textId="77777777" w:rsidR="00D173F5" w:rsidRPr="00C6067A" w:rsidRDefault="00D173F5" w:rsidP="00732B8B">
            <w:pPr>
              <w:widowControl/>
              <w:tabs>
                <w:tab w:val="left" w:pos="452"/>
              </w:tabs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、哲學與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lastRenderedPageBreak/>
              <w:t>文化實踐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D8196EE" w14:textId="77777777" w:rsidR="00D173F5" w:rsidRPr="00C6067A" w:rsidRDefault="00D173F5" w:rsidP="00732B8B">
            <w:pPr>
              <w:widowControl/>
              <w:tabs>
                <w:tab w:val="left" w:pos="452"/>
              </w:tabs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lastRenderedPageBreak/>
              <w:t>通識教育講座課程：美學、哲學與文化實踐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F881017" w14:textId="2C2C5247" w:rsidR="00D173F5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1DDFDDA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0C605037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14:paraId="65F21469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tcBorders>
              <w:top w:val="single" w:sz="12" w:space="0" w:color="auto"/>
            </w:tcBorders>
            <w:vAlign w:val="center"/>
          </w:tcPr>
          <w:p w14:paraId="1305F676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14:paraId="66CCB913" w14:textId="77777777" w:rsidR="00D173F5" w:rsidRPr="00C6067A" w:rsidRDefault="00D173F5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tcBorders>
              <w:top w:val="single" w:sz="12" w:space="0" w:color="auto"/>
            </w:tcBorders>
            <w:vAlign w:val="center"/>
          </w:tcPr>
          <w:p w14:paraId="56E4EE2F" w14:textId="77777777" w:rsidR="00D173F5" w:rsidRPr="00C6067A" w:rsidRDefault="00D173F5" w:rsidP="005D6119">
            <w:pPr>
              <w:widowControl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sz w:val="20"/>
                <w:szCs w:val="20"/>
              </w:rPr>
              <w:t>Lectures in General Education</w:t>
            </w:r>
            <w:r w:rsidRPr="00C6067A">
              <w:rPr>
                <w:rFonts w:eastAsia="標楷體"/>
                <w:sz w:val="20"/>
                <w:szCs w:val="20"/>
              </w:rPr>
              <w:t>：</w:t>
            </w:r>
            <w:r w:rsidRPr="00C6067A">
              <w:rPr>
                <w:rFonts w:eastAsia="標楷體"/>
                <w:sz w:val="20"/>
                <w:szCs w:val="20"/>
              </w:rPr>
              <w:t>Aesthetics, Philosophy and Cultural Practices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7926A93" w14:textId="77777777" w:rsidR="00D173F5" w:rsidRPr="00C6067A" w:rsidRDefault="00D173F5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74D9345D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62EF23BF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0B3B4C8D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CF481DB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269715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兒童文學與文化</w:t>
            </w:r>
          </w:p>
        </w:tc>
        <w:tc>
          <w:tcPr>
            <w:tcW w:w="1701" w:type="dxa"/>
            <w:vAlign w:val="center"/>
          </w:tcPr>
          <w:p w14:paraId="227EE975" w14:textId="1614F905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UGE12B3AA004</w:t>
            </w:r>
          </w:p>
        </w:tc>
        <w:tc>
          <w:tcPr>
            <w:tcW w:w="567" w:type="dxa"/>
            <w:vAlign w:val="center"/>
          </w:tcPr>
          <w:p w14:paraId="79CEE56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1143673A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61DBE892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4C76145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68F7054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67924D0E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sz w:val="20"/>
                <w:szCs w:val="20"/>
              </w:rPr>
              <w:t>Children’s Literature and Culture</w:t>
            </w:r>
          </w:p>
        </w:tc>
        <w:tc>
          <w:tcPr>
            <w:tcW w:w="992" w:type="dxa"/>
            <w:vAlign w:val="center"/>
          </w:tcPr>
          <w:p w14:paraId="72A3113D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1107EABE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BBAC081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56780448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491BD1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BCFCB6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音樂欣賞</w:t>
            </w:r>
          </w:p>
        </w:tc>
        <w:tc>
          <w:tcPr>
            <w:tcW w:w="1701" w:type="dxa"/>
            <w:vAlign w:val="center"/>
          </w:tcPr>
          <w:p w14:paraId="1D37BF84" w14:textId="0045CE97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UGE12B3AA006</w:t>
            </w:r>
          </w:p>
        </w:tc>
        <w:tc>
          <w:tcPr>
            <w:tcW w:w="567" w:type="dxa"/>
            <w:vAlign w:val="center"/>
          </w:tcPr>
          <w:p w14:paraId="7EBAE5EB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631366B3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7A57C44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1412D807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31F64967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506ACB7C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sz w:val="20"/>
                <w:szCs w:val="20"/>
              </w:rPr>
              <w:t>Music Appreciation</w:t>
            </w:r>
          </w:p>
        </w:tc>
        <w:tc>
          <w:tcPr>
            <w:tcW w:w="992" w:type="dxa"/>
            <w:vAlign w:val="center"/>
          </w:tcPr>
          <w:p w14:paraId="2C0D306F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032734E3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7C53B62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64841FED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C9B492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2106FA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當代戲劇</w:t>
            </w:r>
          </w:p>
        </w:tc>
        <w:tc>
          <w:tcPr>
            <w:tcW w:w="1701" w:type="dxa"/>
            <w:vAlign w:val="center"/>
          </w:tcPr>
          <w:p w14:paraId="421578AA" w14:textId="24F5EB74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UGE12B3AA007</w:t>
            </w:r>
          </w:p>
        </w:tc>
        <w:tc>
          <w:tcPr>
            <w:tcW w:w="567" w:type="dxa"/>
            <w:vAlign w:val="center"/>
          </w:tcPr>
          <w:p w14:paraId="4CC2F569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6E4DAD4F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34FEACA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29336827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342F6AF3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1A26AA65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sz w:val="20"/>
                <w:szCs w:val="20"/>
              </w:rPr>
              <w:t>Modern Drama</w:t>
            </w:r>
          </w:p>
        </w:tc>
        <w:tc>
          <w:tcPr>
            <w:tcW w:w="992" w:type="dxa"/>
            <w:vAlign w:val="center"/>
          </w:tcPr>
          <w:p w14:paraId="5863AE6B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7921777D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2249F2A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21FAD8AB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56CA66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9F8053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東台灣文化影像</w:t>
            </w:r>
          </w:p>
        </w:tc>
        <w:tc>
          <w:tcPr>
            <w:tcW w:w="1701" w:type="dxa"/>
            <w:vAlign w:val="center"/>
          </w:tcPr>
          <w:p w14:paraId="150ABEC1" w14:textId="6AB19CD7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UGE12B3AA009</w:t>
            </w:r>
          </w:p>
        </w:tc>
        <w:tc>
          <w:tcPr>
            <w:tcW w:w="567" w:type="dxa"/>
            <w:vAlign w:val="center"/>
          </w:tcPr>
          <w:p w14:paraId="5844BA58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5FAD9FB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22D49F2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51EA37B7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21684930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38CC8AE2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sz w:val="20"/>
                <w:szCs w:val="20"/>
              </w:rPr>
              <w:t>Cultural Images of Eastern Taiwan</w:t>
            </w:r>
          </w:p>
        </w:tc>
        <w:tc>
          <w:tcPr>
            <w:tcW w:w="992" w:type="dxa"/>
            <w:vAlign w:val="center"/>
          </w:tcPr>
          <w:p w14:paraId="19F8CEC7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1A2E8E7E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3F1F664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44861718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30D978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13C40F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倫理與道德推理</w:t>
            </w:r>
          </w:p>
        </w:tc>
        <w:tc>
          <w:tcPr>
            <w:tcW w:w="1701" w:type="dxa"/>
            <w:vAlign w:val="center"/>
          </w:tcPr>
          <w:p w14:paraId="095549C5" w14:textId="31973487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UGE12B3AA010</w:t>
            </w:r>
          </w:p>
        </w:tc>
        <w:tc>
          <w:tcPr>
            <w:tcW w:w="567" w:type="dxa"/>
            <w:vAlign w:val="center"/>
          </w:tcPr>
          <w:p w14:paraId="27FBC7A2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01266D1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3A34D48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17C9A3C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2D9C9D60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6C4E396C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sz w:val="20"/>
                <w:szCs w:val="20"/>
              </w:rPr>
              <w:t>Ethics and Moral Reasoning</w:t>
            </w:r>
          </w:p>
        </w:tc>
        <w:tc>
          <w:tcPr>
            <w:tcW w:w="992" w:type="dxa"/>
            <w:vAlign w:val="center"/>
          </w:tcPr>
          <w:p w14:paraId="0FFDE45D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5BE6CFFD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71D2EED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059DE197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E406C5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E46DCA" w14:textId="77777777" w:rsidR="005A0567" w:rsidRPr="00C6067A" w:rsidRDefault="005A0567" w:rsidP="00732B8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表演藝術</w:t>
            </w:r>
          </w:p>
        </w:tc>
        <w:tc>
          <w:tcPr>
            <w:tcW w:w="1701" w:type="dxa"/>
            <w:vAlign w:val="center"/>
          </w:tcPr>
          <w:p w14:paraId="78549707" w14:textId="7F3A1FC6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UGE12B3AA013</w:t>
            </w:r>
          </w:p>
        </w:tc>
        <w:tc>
          <w:tcPr>
            <w:tcW w:w="567" w:type="dxa"/>
            <w:vAlign w:val="center"/>
          </w:tcPr>
          <w:p w14:paraId="6032CDAB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1809092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2DB072C3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652F5DA8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6528E66C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6D1CA8C1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sz w:val="20"/>
                <w:szCs w:val="20"/>
              </w:rPr>
              <w:t>Performance Art</w:t>
            </w:r>
          </w:p>
        </w:tc>
        <w:tc>
          <w:tcPr>
            <w:tcW w:w="992" w:type="dxa"/>
            <w:vAlign w:val="center"/>
          </w:tcPr>
          <w:p w14:paraId="7F82E70D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3AC4CB79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0C5F6E6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059DB52B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3BDD69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A9ADC2" w14:textId="77777777" w:rsidR="005A0567" w:rsidRPr="00C6067A" w:rsidRDefault="005A0567" w:rsidP="00732B8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圖畫書</w:t>
            </w:r>
          </w:p>
        </w:tc>
        <w:tc>
          <w:tcPr>
            <w:tcW w:w="1701" w:type="dxa"/>
            <w:vAlign w:val="center"/>
          </w:tcPr>
          <w:p w14:paraId="6D7BB02F" w14:textId="5FCDB6A7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UGE12B3AA017</w:t>
            </w:r>
          </w:p>
        </w:tc>
        <w:tc>
          <w:tcPr>
            <w:tcW w:w="567" w:type="dxa"/>
            <w:vAlign w:val="center"/>
          </w:tcPr>
          <w:p w14:paraId="3D22EA91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7F8DA14D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77720500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6C36BEC5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0B416975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6777518B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sz w:val="20"/>
                <w:szCs w:val="20"/>
              </w:rPr>
              <w:t>Picture Books</w:t>
            </w:r>
          </w:p>
        </w:tc>
        <w:tc>
          <w:tcPr>
            <w:tcW w:w="992" w:type="dxa"/>
            <w:vAlign w:val="center"/>
          </w:tcPr>
          <w:p w14:paraId="6780297F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278F1268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2ABEAEBC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70422A9A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693AA6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FBD0F1" w14:textId="77777777" w:rsidR="005A0567" w:rsidRPr="00C6067A" w:rsidRDefault="005A0567" w:rsidP="00732B8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英美語文與文化</w:t>
            </w:r>
          </w:p>
        </w:tc>
        <w:tc>
          <w:tcPr>
            <w:tcW w:w="1701" w:type="dxa"/>
            <w:vAlign w:val="center"/>
          </w:tcPr>
          <w:p w14:paraId="778B70D5" w14:textId="7E71CBE0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UGE12B3AA020</w:t>
            </w:r>
          </w:p>
        </w:tc>
        <w:tc>
          <w:tcPr>
            <w:tcW w:w="567" w:type="dxa"/>
            <w:vAlign w:val="center"/>
          </w:tcPr>
          <w:p w14:paraId="3B749FED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04282D61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14619365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7E604328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4DFD61F2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0CA369E4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sz w:val="20"/>
                <w:szCs w:val="20"/>
              </w:rPr>
              <w:t>Anglo-American</w:t>
            </w:r>
          </w:p>
          <w:p w14:paraId="742215A9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sz w:val="20"/>
                <w:szCs w:val="20"/>
              </w:rPr>
              <w:t>Language and Culture</w:t>
            </w:r>
          </w:p>
        </w:tc>
        <w:tc>
          <w:tcPr>
            <w:tcW w:w="992" w:type="dxa"/>
            <w:vAlign w:val="center"/>
          </w:tcPr>
          <w:p w14:paraId="5AA5D952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26A7BD0F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36C1DDAC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4661EAAC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574A47F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D77813" w14:textId="77777777" w:rsidR="005A0567" w:rsidRPr="00C6067A" w:rsidRDefault="005A0567" w:rsidP="00732B8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東方</w:t>
            </w: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人文與哲思</w:t>
            </w:r>
            <w:proofErr w:type="gramEnd"/>
          </w:p>
        </w:tc>
        <w:tc>
          <w:tcPr>
            <w:tcW w:w="1701" w:type="dxa"/>
            <w:vAlign w:val="center"/>
          </w:tcPr>
          <w:p w14:paraId="232645E0" w14:textId="2FA7DC00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UGE12B3AA022</w:t>
            </w:r>
          </w:p>
        </w:tc>
        <w:tc>
          <w:tcPr>
            <w:tcW w:w="567" w:type="dxa"/>
            <w:vAlign w:val="center"/>
          </w:tcPr>
          <w:p w14:paraId="0E53551B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2DF49F29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1C8AC422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129316D5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2FDFB1FC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33BBEAC3" w14:textId="77777777" w:rsidR="005A0567" w:rsidRPr="00C6067A" w:rsidRDefault="005A0567" w:rsidP="005D6119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  <w:r w:rsidRPr="00C6067A">
              <w:rPr>
                <w:rFonts w:eastAsia="標楷體"/>
                <w:bCs/>
                <w:sz w:val="20"/>
                <w:szCs w:val="20"/>
              </w:rPr>
              <w:t>Oriental Humanities and Philosophy: The Wisdom and Culture of Zen</w:t>
            </w:r>
          </w:p>
        </w:tc>
        <w:tc>
          <w:tcPr>
            <w:tcW w:w="992" w:type="dxa"/>
            <w:vAlign w:val="center"/>
          </w:tcPr>
          <w:p w14:paraId="4B2A08FD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49A19AE7" w14:textId="77777777" w:rsidTr="00323ED2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14:paraId="0C0CB88D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普通課程</w:t>
            </w:r>
          </w:p>
        </w:tc>
        <w:tc>
          <w:tcPr>
            <w:tcW w:w="373" w:type="dxa"/>
            <w:vMerge/>
            <w:vAlign w:val="center"/>
          </w:tcPr>
          <w:p w14:paraId="5F10B35E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BDF531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向度二：公民、社會與全球視野</w:t>
            </w:r>
          </w:p>
        </w:tc>
        <w:tc>
          <w:tcPr>
            <w:tcW w:w="1276" w:type="dxa"/>
            <w:vAlign w:val="center"/>
          </w:tcPr>
          <w:p w14:paraId="78741CAF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通識教育講座課程：公民、社會與全球視野</w:t>
            </w:r>
          </w:p>
        </w:tc>
        <w:tc>
          <w:tcPr>
            <w:tcW w:w="1701" w:type="dxa"/>
            <w:vAlign w:val="center"/>
          </w:tcPr>
          <w:p w14:paraId="197D5525" w14:textId="306EBACA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UGE12B3BA001</w:t>
            </w:r>
          </w:p>
        </w:tc>
        <w:tc>
          <w:tcPr>
            <w:tcW w:w="567" w:type="dxa"/>
            <w:vAlign w:val="center"/>
          </w:tcPr>
          <w:p w14:paraId="783831BF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  <w:highlight w:val="lightGray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上一下</w:t>
            </w:r>
          </w:p>
        </w:tc>
        <w:tc>
          <w:tcPr>
            <w:tcW w:w="425" w:type="dxa"/>
            <w:vAlign w:val="center"/>
          </w:tcPr>
          <w:p w14:paraId="1ED96D4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16418D5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6BD90372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7F66245F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Lectures in General Education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t>Citizens, Society and Global Perspectives</w:t>
            </w:r>
          </w:p>
        </w:tc>
        <w:tc>
          <w:tcPr>
            <w:tcW w:w="992" w:type="dxa"/>
            <w:vAlign w:val="center"/>
          </w:tcPr>
          <w:p w14:paraId="0C8E4960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7B732577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7C05E24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09E87D33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17B324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404CF6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南島社會與發展</w:t>
            </w:r>
          </w:p>
        </w:tc>
        <w:tc>
          <w:tcPr>
            <w:tcW w:w="1701" w:type="dxa"/>
            <w:vAlign w:val="center"/>
          </w:tcPr>
          <w:p w14:paraId="74D54DE2" w14:textId="738B0420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UGE12B3BA009</w:t>
            </w:r>
          </w:p>
        </w:tc>
        <w:tc>
          <w:tcPr>
            <w:tcW w:w="567" w:type="dxa"/>
            <w:vAlign w:val="center"/>
          </w:tcPr>
          <w:p w14:paraId="3619D31C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17C4A45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6DE0E51B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67C23EA8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21EAAAF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42AEA4B2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Austronesian Society and Development</w:t>
            </w:r>
          </w:p>
        </w:tc>
        <w:tc>
          <w:tcPr>
            <w:tcW w:w="992" w:type="dxa"/>
            <w:vAlign w:val="center"/>
          </w:tcPr>
          <w:p w14:paraId="40F11303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65ADEFF7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B713C19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121B33EC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A397FC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0A81AD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東臺灣歷史與發展</w:t>
            </w:r>
          </w:p>
        </w:tc>
        <w:tc>
          <w:tcPr>
            <w:tcW w:w="1701" w:type="dxa"/>
            <w:vAlign w:val="center"/>
          </w:tcPr>
          <w:p w14:paraId="691DAF99" w14:textId="2FF5898B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UGE12B3BA010</w:t>
            </w:r>
          </w:p>
        </w:tc>
        <w:tc>
          <w:tcPr>
            <w:tcW w:w="567" w:type="dxa"/>
            <w:vAlign w:val="center"/>
          </w:tcPr>
          <w:p w14:paraId="32E6740C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4DFEC6AD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4218BE47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4A48850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5B254D11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410A5CFE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Eastern Taiwan History and Development</w:t>
            </w:r>
          </w:p>
        </w:tc>
        <w:tc>
          <w:tcPr>
            <w:tcW w:w="992" w:type="dxa"/>
            <w:vAlign w:val="center"/>
          </w:tcPr>
          <w:p w14:paraId="459E519E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33BE2C04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CDBC134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758FC5FF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ABCD3C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ED4B8B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民主社會與公民選擇</w:t>
            </w:r>
          </w:p>
        </w:tc>
        <w:tc>
          <w:tcPr>
            <w:tcW w:w="1701" w:type="dxa"/>
            <w:vAlign w:val="center"/>
          </w:tcPr>
          <w:p w14:paraId="1E77D7AF" w14:textId="6577253A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UGE12B3BA011</w:t>
            </w:r>
          </w:p>
        </w:tc>
        <w:tc>
          <w:tcPr>
            <w:tcW w:w="567" w:type="dxa"/>
            <w:vAlign w:val="center"/>
          </w:tcPr>
          <w:p w14:paraId="769A1349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0FE2D900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0CAB83AF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2AE78A45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0FB04DAA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79A02901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Democratic Societies and Citizen Choices</w:t>
            </w:r>
          </w:p>
        </w:tc>
        <w:tc>
          <w:tcPr>
            <w:tcW w:w="992" w:type="dxa"/>
            <w:vAlign w:val="center"/>
          </w:tcPr>
          <w:p w14:paraId="1051F8B0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5B786FFE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21AB5226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447B343A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8F664B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542131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資訊媒體素養與倫理</w:t>
            </w:r>
          </w:p>
        </w:tc>
        <w:tc>
          <w:tcPr>
            <w:tcW w:w="1701" w:type="dxa"/>
            <w:vAlign w:val="center"/>
          </w:tcPr>
          <w:p w14:paraId="1B8A1564" w14:textId="060178DF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UGE12B3BA012</w:t>
            </w:r>
          </w:p>
        </w:tc>
        <w:tc>
          <w:tcPr>
            <w:tcW w:w="567" w:type="dxa"/>
            <w:vAlign w:val="center"/>
          </w:tcPr>
          <w:p w14:paraId="1B6366D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4F6CDA7C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1E06B079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01ACDB3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5F637F5C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0719E237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Information Media Literacy and Ethics</w:t>
            </w:r>
          </w:p>
        </w:tc>
        <w:tc>
          <w:tcPr>
            <w:tcW w:w="992" w:type="dxa"/>
            <w:vAlign w:val="center"/>
          </w:tcPr>
          <w:p w14:paraId="070810C8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453D05CA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366D4AFA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19E21B49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3D776B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1B0AAD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綠色生產與消費</w:t>
            </w:r>
          </w:p>
        </w:tc>
        <w:tc>
          <w:tcPr>
            <w:tcW w:w="1701" w:type="dxa"/>
            <w:vAlign w:val="center"/>
          </w:tcPr>
          <w:p w14:paraId="377581A3" w14:textId="1B4BCA37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UGE12B3BA015</w:t>
            </w:r>
          </w:p>
        </w:tc>
        <w:tc>
          <w:tcPr>
            <w:tcW w:w="567" w:type="dxa"/>
            <w:vAlign w:val="center"/>
          </w:tcPr>
          <w:p w14:paraId="31FB2E8C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0C356CA8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78961A8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3185BC43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729427C9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38C734DE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Green Production and Consumption</w:t>
            </w:r>
          </w:p>
        </w:tc>
        <w:tc>
          <w:tcPr>
            <w:tcW w:w="992" w:type="dxa"/>
            <w:vAlign w:val="center"/>
          </w:tcPr>
          <w:p w14:paraId="4D44033C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074782D2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113ECED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04751213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430B71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1AABCB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食農教育</w:t>
            </w:r>
            <w:proofErr w:type="gramEnd"/>
          </w:p>
        </w:tc>
        <w:tc>
          <w:tcPr>
            <w:tcW w:w="1701" w:type="dxa"/>
            <w:vAlign w:val="center"/>
          </w:tcPr>
          <w:p w14:paraId="2F3D5800" w14:textId="2AFF0471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UGE12B3BA016</w:t>
            </w:r>
          </w:p>
        </w:tc>
        <w:tc>
          <w:tcPr>
            <w:tcW w:w="567" w:type="dxa"/>
            <w:vAlign w:val="center"/>
          </w:tcPr>
          <w:p w14:paraId="5F65B5E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5BFFC70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7E82C07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791E712A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1FE853AB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2EDE80E4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bCs/>
                <w:color w:val="000000"/>
                <w:sz w:val="20"/>
                <w:szCs w:val="20"/>
              </w:rPr>
              <w:t>Food and Agricultural Education</w:t>
            </w:r>
          </w:p>
        </w:tc>
        <w:tc>
          <w:tcPr>
            <w:tcW w:w="992" w:type="dxa"/>
            <w:vAlign w:val="center"/>
          </w:tcPr>
          <w:p w14:paraId="29038664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2A5F6CEB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D72799F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0BB09F9B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E7C4CB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755E2A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現代公民與法律</w:t>
            </w:r>
          </w:p>
        </w:tc>
        <w:tc>
          <w:tcPr>
            <w:tcW w:w="1701" w:type="dxa"/>
            <w:vAlign w:val="center"/>
          </w:tcPr>
          <w:p w14:paraId="48AA307F" w14:textId="0117A8EC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UGE12B3BA017</w:t>
            </w:r>
          </w:p>
        </w:tc>
        <w:tc>
          <w:tcPr>
            <w:tcW w:w="567" w:type="dxa"/>
            <w:vAlign w:val="center"/>
          </w:tcPr>
          <w:p w14:paraId="44135DAA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35FD2151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4AF4031B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0E28051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30590F5D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63AF36DA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Modern Citizens and Law</w:t>
            </w:r>
          </w:p>
        </w:tc>
        <w:tc>
          <w:tcPr>
            <w:tcW w:w="992" w:type="dxa"/>
            <w:vAlign w:val="center"/>
          </w:tcPr>
          <w:p w14:paraId="53D841C1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093B7CB1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29E24B1D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696865E8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1A7555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1427FA" w14:textId="77777777" w:rsidR="005A0567" w:rsidRPr="00C6067A" w:rsidRDefault="005A0567" w:rsidP="00732B8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bCs/>
                <w:sz w:val="20"/>
                <w:szCs w:val="20"/>
              </w:rPr>
              <w:t>高齡化議題與服務</w:t>
            </w:r>
          </w:p>
        </w:tc>
        <w:tc>
          <w:tcPr>
            <w:tcW w:w="1701" w:type="dxa"/>
            <w:vAlign w:val="center"/>
          </w:tcPr>
          <w:p w14:paraId="774E8373" w14:textId="3E35C9E2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UGE12B3BA028</w:t>
            </w:r>
          </w:p>
        </w:tc>
        <w:tc>
          <w:tcPr>
            <w:tcW w:w="567" w:type="dxa"/>
            <w:vAlign w:val="center"/>
          </w:tcPr>
          <w:p w14:paraId="1A15C69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50716E32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2A9D42F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dxa"/>
            <w:vAlign w:val="center"/>
          </w:tcPr>
          <w:p w14:paraId="6E1FC10B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533DBABB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2879" w:type="dxa"/>
            <w:vAlign w:val="center"/>
          </w:tcPr>
          <w:p w14:paraId="02317BD1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Aging Issue and Service</w:t>
            </w:r>
          </w:p>
        </w:tc>
        <w:tc>
          <w:tcPr>
            <w:tcW w:w="992" w:type="dxa"/>
            <w:vAlign w:val="center"/>
          </w:tcPr>
          <w:p w14:paraId="3F67B946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56723DA2" w14:textId="77777777" w:rsidTr="00323ED2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14:paraId="4A2B36A4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普通課程</w:t>
            </w:r>
          </w:p>
        </w:tc>
        <w:tc>
          <w:tcPr>
            <w:tcW w:w="373" w:type="dxa"/>
            <w:vMerge w:val="restart"/>
            <w:vAlign w:val="center"/>
          </w:tcPr>
          <w:p w14:paraId="76DC0F16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學分</w:t>
            </w:r>
          </w:p>
        </w:tc>
        <w:tc>
          <w:tcPr>
            <w:tcW w:w="567" w:type="dxa"/>
            <w:vMerge w:val="restart"/>
            <w:vAlign w:val="center"/>
          </w:tcPr>
          <w:p w14:paraId="733BB334" w14:textId="77777777" w:rsidR="005A0567" w:rsidRPr="00C6067A" w:rsidRDefault="005A0567" w:rsidP="00732B8B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向度</w:t>
            </w: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三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：科技、自然與環境生態</w:t>
            </w:r>
          </w:p>
        </w:tc>
        <w:tc>
          <w:tcPr>
            <w:tcW w:w="1276" w:type="dxa"/>
            <w:vAlign w:val="center"/>
          </w:tcPr>
          <w:p w14:paraId="5456C79A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通識教育講座課程：科技、自然與環境生態</w:t>
            </w:r>
          </w:p>
        </w:tc>
        <w:tc>
          <w:tcPr>
            <w:tcW w:w="1701" w:type="dxa"/>
            <w:vAlign w:val="center"/>
          </w:tcPr>
          <w:p w14:paraId="20344693" w14:textId="39417851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UGE12B3CA001</w:t>
            </w:r>
          </w:p>
        </w:tc>
        <w:tc>
          <w:tcPr>
            <w:tcW w:w="567" w:type="dxa"/>
            <w:vAlign w:val="center"/>
          </w:tcPr>
          <w:p w14:paraId="108430E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3A54A393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5C1404D5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070A55B2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328639DF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6267004B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Lectures in General Education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t>Technology, Nature, and Ecological Environment</w:t>
            </w:r>
          </w:p>
        </w:tc>
        <w:tc>
          <w:tcPr>
            <w:tcW w:w="992" w:type="dxa"/>
            <w:vAlign w:val="center"/>
          </w:tcPr>
          <w:p w14:paraId="248326BF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1D8BD477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7B35E4B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37355969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B3D5DB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1FFBB0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環境與防災</w:t>
            </w:r>
          </w:p>
        </w:tc>
        <w:tc>
          <w:tcPr>
            <w:tcW w:w="1701" w:type="dxa"/>
            <w:vAlign w:val="center"/>
          </w:tcPr>
          <w:p w14:paraId="30077391" w14:textId="381A7A35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UGE12B3CA002</w:t>
            </w:r>
          </w:p>
        </w:tc>
        <w:tc>
          <w:tcPr>
            <w:tcW w:w="567" w:type="dxa"/>
            <w:vAlign w:val="center"/>
          </w:tcPr>
          <w:p w14:paraId="28E95958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1B154C61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1B1FDCB0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30620F4D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3CF1BBC3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20BD09EC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Environment and Disaster Prevention</w:t>
            </w:r>
          </w:p>
        </w:tc>
        <w:tc>
          <w:tcPr>
            <w:tcW w:w="992" w:type="dxa"/>
            <w:vAlign w:val="center"/>
          </w:tcPr>
          <w:p w14:paraId="0F3273A9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26134359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862AA4E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1C2C3A58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C70ACC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F6233A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氣候變遷與調適</w:t>
            </w:r>
          </w:p>
        </w:tc>
        <w:tc>
          <w:tcPr>
            <w:tcW w:w="1701" w:type="dxa"/>
            <w:vAlign w:val="center"/>
          </w:tcPr>
          <w:p w14:paraId="52B25038" w14:textId="63304440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UGE12B3CA003</w:t>
            </w:r>
          </w:p>
        </w:tc>
        <w:tc>
          <w:tcPr>
            <w:tcW w:w="567" w:type="dxa"/>
            <w:vAlign w:val="center"/>
          </w:tcPr>
          <w:p w14:paraId="1DBC609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5ED352E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6C2163E0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58018C6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4E7400D7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53512580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Climate Change and Adjustment</w:t>
            </w:r>
          </w:p>
        </w:tc>
        <w:tc>
          <w:tcPr>
            <w:tcW w:w="992" w:type="dxa"/>
            <w:vAlign w:val="center"/>
          </w:tcPr>
          <w:p w14:paraId="6B1880D4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7ED720F6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C0B6A40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6CF7E693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55809F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345144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生態資源</w:t>
            </w:r>
          </w:p>
        </w:tc>
        <w:tc>
          <w:tcPr>
            <w:tcW w:w="1701" w:type="dxa"/>
            <w:vAlign w:val="center"/>
          </w:tcPr>
          <w:p w14:paraId="761E8121" w14:textId="74514F8E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UGE12B3CA005</w:t>
            </w:r>
          </w:p>
        </w:tc>
        <w:tc>
          <w:tcPr>
            <w:tcW w:w="567" w:type="dxa"/>
            <w:vAlign w:val="center"/>
          </w:tcPr>
          <w:p w14:paraId="0B4CD09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1CEBFA05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23E34345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60988368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55F628B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5F84B897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Ecological Resources</w:t>
            </w:r>
          </w:p>
        </w:tc>
        <w:tc>
          <w:tcPr>
            <w:tcW w:w="992" w:type="dxa"/>
            <w:vAlign w:val="center"/>
          </w:tcPr>
          <w:p w14:paraId="01AA56F8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015C72CC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1E187867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2BCFD02D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721022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E1D49F" w14:textId="77777777" w:rsidR="005A0567" w:rsidRPr="00C6067A" w:rsidRDefault="005A0567" w:rsidP="00732B8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新世代行銷</w:t>
            </w:r>
          </w:p>
        </w:tc>
        <w:tc>
          <w:tcPr>
            <w:tcW w:w="1701" w:type="dxa"/>
            <w:vAlign w:val="center"/>
          </w:tcPr>
          <w:p w14:paraId="6AA6C3A8" w14:textId="3991856B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UGE12B3CA007</w:t>
            </w:r>
          </w:p>
        </w:tc>
        <w:tc>
          <w:tcPr>
            <w:tcW w:w="567" w:type="dxa"/>
            <w:vAlign w:val="center"/>
          </w:tcPr>
          <w:p w14:paraId="1AACF37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7804606F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5AF48479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718B036D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7D0F54E5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5038CF66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Digital Marketing</w:t>
            </w:r>
          </w:p>
        </w:tc>
        <w:tc>
          <w:tcPr>
            <w:tcW w:w="992" w:type="dxa"/>
            <w:vAlign w:val="center"/>
          </w:tcPr>
          <w:p w14:paraId="2E795FC9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0F497250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2ACA83E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44BF2BD7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01A9D3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DCF1DF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西方科學起源與科學革命</w:t>
            </w:r>
          </w:p>
        </w:tc>
        <w:tc>
          <w:tcPr>
            <w:tcW w:w="1701" w:type="dxa"/>
            <w:vAlign w:val="center"/>
          </w:tcPr>
          <w:p w14:paraId="4637D958" w14:textId="0C092D90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UGE12B3CA013</w:t>
            </w:r>
          </w:p>
        </w:tc>
        <w:tc>
          <w:tcPr>
            <w:tcW w:w="567" w:type="dxa"/>
            <w:vAlign w:val="center"/>
          </w:tcPr>
          <w:p w14:paraId="6799DCEF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14BDA01B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49B3F922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1869789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21437679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3424B5FB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Origin of Western Science and Scientific Revolution</w:t>
            </w:r>
          </w:p>
        </w:tc>
        <w:tc>
          <w:tcPr>
            <w:tcW w:w="992" w:type="dxa"/>
            <w:vAlign w:val="center"/>
          </w:tcPr>
          <w:p w14:paraId="7F663698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4382DE3E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FB31BBE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653BEFBC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68E37A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EB938B" w14:textId="77777777" w:rsidR="005A0567" w:rsidRPr="00C6067A" w:rsidRDefault="005A0567" w:rsidP="00732B8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電子多媒體應用</w:t>
            </w:r>
          </w:p>
        </w:tc>
        <w:tc>
          <w:tcPr>
            <w:tcW w:w="1701" w:type="dxa"/>
            <w:vAlign w:val="center"/>
          </w:tcPr>
          <w:p w14:paraId="7187F543" w14:textId="25B3746C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UGE12B3CA014</w:t>
            </w:r>
          </w:p>
        </w:tc>
        <w:tc>
          <w:tcPr>
            <w:tcW w:w="567" w:type="dxa"/>
            <w:vAlign w:val="center"/>
          </w:tcPr>
          <w:p w14:paraId="07D90D45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2CDEC232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78CCBF7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61DB41FA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337F01B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2A729B69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Electronic Multimedia Application</w:t>
            </w:r>
          </w:p>
        </w:tc>
        <w:tc>
          <w:tcPr>
            <w:tcW w:w="992" w:type="dxa"/>
            <w:vAlign w:val="center"/>
          </w:tcPr>
          <w:p w14:paraId="09C0C644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771B5948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E94CB91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7D522162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D7B725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99DABD" w14:textId="77777777" w:rsidR="005A0567" w:rsidRPr="00C6067A" w:rsidRDefault="005A0567" w:rsidP="00732B8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生活與生物科技</w:t>
            </w:r>
          </w:p>
        </w:tc>
        <w:tc>
          <w:tcPr>
            <w:tcW w:w="1701" w:type="dxa"/>
            <w:vAlign w:val="center"/>
          </w:tcPr>
          <w:p w14:paraId="01694567" w14:textId="5EE2ED7E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UGE12B3CA015</w:t>
            </w:r>
          </w:p>
        </w:tc>
        <w:tc>
          <w:tcPr>
            <w:tcW w:w="567" w:type="dxa"/>
            <w:vAlign w:val="center"/>
          </w:tcPr>
          <w:p w14:paraId="3E98317F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6FAFAE00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41B32BA3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119DECCD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72922D1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6CD9BE06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bCs/>
                <w:color w:val="000000"/>
                <w:sz w:val="20"/>
                <w:szCs w:val="20"/>
              </w:rPr>
              <w:t>Life and Biotechnology</w:t>
            </w:r>
          </w:p>
        </w:tc>
        <w:tc>
          <w:tcPr>
            <w:tcW w:w="992" w:type="dxa"/>
            <w:vAlign w:val="center"/>
          </w:tcPr>
          <w:p w14:paraId="785BDC32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04BE1407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6F3D0761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1351078E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9B9B0B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97C146" w14:textId="77777777" w:rsidR="005A0567" w:rsidRPr="00C6067A" w:rsidRDefault="005A0567" w:rsidP="00732B8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生態工法與永續發展</w:t>
            </w:r>
          </w:p>
        </w:tc>
        <w:tc>
          <w:tcPr>
            <w:tcW w:w="1701" w:type="dxa"/>
            <w:vAlign w:val="center"/>
          </w:tcPr>
          <w:p w14:paraId="6ADE70D2" w14:textId="3481AC21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UGE12B3CA018</w:t>
            </w:r>
          </w:p>
        </w:tc>
        <w:tc>
          <w:tcPr>
            <w:tcW w:w="567" w:type="dxa"/>
            <w:vAlign w:val="center"/>
          </w:tcPr>
          <w:p w14:paraId="729B12AF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4228C11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3083FFB2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52F52AED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227CA91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236F3C15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Eco-technology and Sustainable Development</w:t>
            </w:r>
          </w:p>
        </w:tc>
        <w:tc>
          <w:tcPr>
            <w:tcW w:w="992" w:type="dxa"/>
            <w:vAlign w:val="center"/>
          </w:tcPr>
          <w:p w14:paraId="7D60C6F8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333EC7B3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B1314A8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760C28C6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853987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FCC4C9" w14:textId="77777777" w:rsidR="005A0567" w:rsidRPr="00C6067A" w:rsidRDefault="005A0567" w:rsidP="00732B8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綠色科學</w:t>
            </w:r>
          </w:p>
        </w:tc>
        <w:tc>
          <w:tcPr>
            <w:tcW w:w="1701" w:type="dxa"/>
            <w:vAlign w:val="center"/>
          </w:tcPr>
          <w:p w14:paraId="0C163D92" w14:textId="635ABC58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UGE12B3CA020</w:t>
            </w:r>
          </w:p>
        </w:tc>
        <w:tc>
          <w:tcPr>
            <w:tcW w:w="567" w:type="dxa"/>
            <w:vAlign w:val="center"/>
          </w:tcPr>
          <w:p w14:paraId="4C44C8C1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05D66F3B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0E75D91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5A170D98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417154D0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33CF8C2D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bCs/>
                <w:kern w:val="0"/>
                <w:sz w:val="20"/>
                <w:szCs w:val="20"/>
              </w:rPr>
              <w:t>Green Science</w:t>
            </w:r>
          </w:p>
        </w:tc>
        <w:tc>
          <w:tcPr>
            <w:tcW w:w="992" w:type="dxa"/>
            <w:vAlign w:val="center"/>
          </w:tcPr>
          <w:p w14:paraId="3C41614E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1E0594D2" w14:textId="77777777" w:rsidTr="00323ED2">
        <w:trPr>
          <w:cantSplit/>
          <w:trHeight w:val="530"/>
        </w:trPr>
        <w:tc>
          <w:tcPr>
            <w:tcW w:w="336" w:type="dxa"/>
            <w:vMerge w:val="restart"/>
            <w:vAlign w:val="center"/>
          </w:tcPr>
          <w:p w14:paraId="0A7FFA1E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lastRenderedPageBreak/>
              <w:t>普通課程</w:t>
            </w:r>
          </w:p>
        </w:tc>
        <w:tc>
          <w:tcPr>
            <w:tcW w:w="373" w:type="dxa"/>
            <w:vMerge/>
            <w:vAlign w:val="center"/>
          </w:tcPr>
          <w:p w14:paraId="6AAB0D70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2F78E6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向度四自我、人際與成長調適</w:t>
            </w:r>
          </w:p>
        </w:tc>
        <w:tc>
          <w:tcPr>
            <w:tcW w:w="1276" w:type="dxa"/>
            <w:vAlign w:val="center"/>
          </w:tcPr>
          <w:p w14:paraId="1B3DE906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通識教育講座課程：自我、人際與成長調適</w:t>
            </w:r>
          </w:p>
        </w:tc>
        <w:tc>
          <w:tcPr>
            <w:tcW w:w="1701" w:type="dxa"/>
            <w:vAlign w:val="center"/>
          </w:tcPr>
          <w:p w14:paraId="31213A03" w14:textId="2BBB7F64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UGE12B3DA001</w:t>
            </w:r>
          </w:p>
        </w:tc>
        <w:tc>
          <w:tcPr>
            <w:tcW w:w="567" w:type="dxa"/>
            <w:vAlign w:val="center"/>
          </w:tcPr>
          <w:p w14:paraId="62BB4CB8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一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上</w:t>
            </w:r>
          </w:p>
          <w:p w14:paraId="467B218F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一下</w:t>
            </w:r>
          </w:p>
        </w:tc>
        <w:tc>
          <w:tcPr>
            <w:tcW w:w="425" w:type="dxa"/>
            <w:vAlign w:val="center"/>
          </w:tcPr>
          <w:p w14:paraId="7CC3484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6AB9E4F9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78922269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193EFCF3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Lectures in General Education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t>Self and Interpersonal Relationship</w:t>
            </w:r>
          </w:p>
        </w:tc>
        <w:tc>
          <w:tcPr>
            <w:tcW w:w="992" w:type="dxa"/>
            <w:vAlign w:val="center"/>
          </w:tcPr>
          <w:p w14:paraId="207AB1D9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2097FCB2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72AFE99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27762A45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40681D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E71293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婚姻與家庭</w:t>
            </w:r>
          </w:p>
        </w:tc>
        <w:tc>
          <w:tcPr>
            <w:tcW w:w="1701" w:type="dxa"/>
            <w:vAlign w:val="center"/>
          </w:tcPr>
          <w:p w14:paraId="6BC07CC6" w14:textId="73F1C97E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UGE12B3DA002</w:t>
            </w:r>
          </w:p>
        </w:tc>
        <w:tc>
          <w:tcPr>
            <w:tcW w:w="567" w:type="dxa"/>
            <w:vAlign w:val="center"/>
          </w:tcPr>
          <w:p w14:paraId="527F9D02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04B730EB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02DC5D0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5AE964C1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46CB151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77F4B6B8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Marriage and Family</w:t>
            </w:r>
          </w:p>
        </w:tc>
        <w:tc>
          <w:tcPr>
            <w:tcW w:w="992" w:type="dxa"/>
            <w:vAlign w:val="center"/>
          </w:tcPr>
          <w:p w14:paraId="0212A6DC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2BFE8F9F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1C60A0B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257BF627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9F0BD1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3950CA5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人際關係與溝通</w:t>
            </w:r>
          </w:p>
        </w:tc>
        <w:tc>
          <w:tcPr>
            <w:tcW w:w="1701" w:type="dxa"/>
            <w:vAlign w:val="center"/>
          </w:tcPr>
          <w:p w14:paraId="7812E6DC" w14:textId="68C3D332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UGE12B3DA004</w:t>
            </w:r>
          </w:p>
        </w:tc>
        <w:tc>
          <w:tcPr>
            <w:tcW w:w="567" w:type="dxa"/>
            <w:vAlign w:val="center"/>
          </w:tcPr>
          <w:p w14:paraId="082F8CB9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23363FF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7341C23F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3CC5D5F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0CAE0793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0B6557A4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992" w:type="dxa"/>
            <w:vAlign w:val="center"/>
          </w:tcPr>
          <w:p w14:paraId="49DFDBC2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4815A86A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5FD8A10C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14A744D8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08D321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988FD4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情緒管理與壓力調適</w:t>
            </w:r>
          </w:p>
        </w:tc>
        <w:tc>
          <w:tcPr>
            <w:tcW w:w="1701" w:type="dxa"/>
            <w:vAlign w:val="center"/>
          </w:tcPr>
          <w:p w14:paraId="00D26EA4" w14:textId="398409F7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UGE12B3DA005</w:t>
            </w:r>
          </w:p>
        </w:tc>
        <w:tc>
          <w:tcPr>
            <w:tcW w:w="567" w:type="dxa"/>
            <w:vAlign w:val="center"/>
          </w:tcPr>
          <w:p w14:paraId="23EB4D0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14F65837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49A2F91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0C3A5437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34BD78FB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63D6F518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Emotional Management and Stress Adjustment</w:t>
            </w:r>
          </w:p>
        </w:tc>
        <w:tc>
          <w:tcPr>
            <w:tcW w:w="992" w:type="dxa"/>
            <w:vAlign w:val="center"/>
          </w:tcPr>
          <w:p w14:paraId="48859799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58D1847E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1EAD090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284FE6ED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5AD7F0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1AC164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休閒與自我成長</w:t>
            </w:r>
          </w:p>
        </w:tc>
        <w:tc>
          <w:tcPr>
            <w:tcW w:w="1701" w:type="dxa"/>
            <w:vAlign w:val="center"/>
          </w:tcPr>
          <w:p w14:paraId="717A03CC" w14:textId="2525F239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UGE12B3DA006</w:t>
            </w:r>
          </w:p>
        </w:tc>
        <w:tc>
          <w:tcPr>
            <w:tcW w:w="567" w:type="dxa"/>
            <w:vAlign w:val="center"/>
          </w:tcPr>
          <w:p w14:paraId="70F0AD9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5C400C5D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20272088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1817C598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630416EF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2EF0A9F0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Leisure and Personal Development</w:t>
            </w:r>
          </w:p>
        </w:tc>
        <w:tc>
          <w:tcPr>
            <w:tcW w:w="992" w:type="dxa"/>
            <w:vAlign w:val="center"/>
          </w:tcPr>
          <w:p w14:paraId="61B4313B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29D5984E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8D4AA5D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1198B4C3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5B63CC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10637A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服務學習</w:t>
            </w:r>
          </w:p>
        </w:tc>
        <w:tc>
          <w:tcPr>
            <w:tcW w:w="1701" w:type="dxa"/>
            <w:vAlign w:val="center"/>
          </w:tcPr>
          <w:p w14:paraId="02C4F50C" w14:textId="2F889157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UGE12B3DA008</w:t>
            </w:r>
          </w:p>
        </w:tc>
        <w:tc>
          <w:tcPr>
            <w:tcW w:w="567" w:type="dxa"/>
            <w:vAlign w:val="center"/>
          </w:tcPr>
          <w:p w14:paraId="58F989E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782C33C4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52CAD6AB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4A9A50B0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1D163F5D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79899AF0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992" w:type="dxa"/>
            <w:vAlign w:val="center"/>
          </w:tcPr>
          <w:p w14:paraId="2F09E652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6701B52A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0240AAE0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05E8123E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109737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85D66B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理財與人生規劃</w:t>
            </w:r>
          </w:p>
        </w:tc>
        <w:tc>
          <w:tcPr>
            <w:tcW w:w="1701" w:type="dxa"/>
            <w:vAlign w:val="center"/>
          </w:tcPr>
          <w:p w14:paraId="0F7F96F9" w14:textId="1B5CBA0F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UGE12B3DA009</w:t>
            </w:r>
          </w:p>
        </w:tc>
        <w:tc>
          <w:tcPr>
            <w:tcW w:w="567" w:type="dxa"/>
            <w:vAlign w:val="center"/>
          </w:tcPr>
          <w:p w14:paraId="2CCF889A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30B853FD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2A7AD4CC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45425F50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1E4F6BA9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67E205F0" w14:textId="77777777" w:rsidR="005A0567" w:rsidRPr="00C6067A" w:rsidRDefault="005A0567" w:rsidP="005D6119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Financing and Career Planning</w:t>
            </w:r>
          </w:p>
        </w:tc>
        <w:tc>
          <w:tcPr>
            <w:tcW w:w="992" w:type="dxa"/>
            <w:vAlign w:val="center"/>
          </w:tcPr>
          <w:p w14:paraId="650AB655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5A48C0B0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479007BD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7B85C4AF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D76469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33ED21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健康促進與身體調適</w:t>
            </w:r>
          </w:p>
        </w:tc>
        <w:tc>
          <w:tcPr>
            <w:tcW w:w="1701" w:type="dxa"/>
            <w:vAlign w:val="center"/>
          </w:tcPr>
          <w:p w14:paraId="3A1CF4CA" w14:textId="54F4E75C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UGE12B3DA010</w:t>
            </w:r>
          </w:p>
        </w:tc>
        <w:tc>
          <w:tcPr>
            <w:tcW w:w="567" w:type="dxa"/>
            <w:vAlign w:val="center"/>
          </w:tcPr>
          <w:p w14:paraId="03E7AF25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6A36D609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54BE0EEE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1A4F9D60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7B552857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0CF981DA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Health Promotion and Body Regulation</w:t>
            </w:r>
          </w:p>
        </w:tc>
        <w:tc>
          <w:tcPr>
            <w:tcW w:w="992" w:type="dxa"/>
            <w:vAlign w:val="center"/>
          </w:tcPr>
          <w:p w14:paraId="5AF73F6B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79E8ED77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34151174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274B701A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4184A93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F19491" w14:textId="77777777" w:rsidR="005A0567" w:rsidRPr="00C6067A" w:rsidRDefault="005A0567" w:rsidP="00732B8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戶外歷險與探索</w:t>
            </w:r>
          </w:p>
        </w:tc>
        <w:tc>
          <w:tcPr>
            <w:tcW w:w="1701" w:type="dxa"/>
            <w:vAlign w:val="center"/>
          </w:tcPr>
          <w:p w14:paraId="08DD23C5" w14:textId="28DF5264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UGE12B3DA011</w:t>
            </w:r>
          </w:p>
        </w:tc>
        <w:tc>
          <w:tcPr>
            <w:tcW w:w="567" w:type="dxa"/>
            <w:vAlign w:val="center"/>
          </w:tcPr>
          <w:p w14:paraId="26B1ECAD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12D1647C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0608A3C2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147EF5E0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65AB4A88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775735C8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kern w:val="0"/>
                <w:sz w:val="20"/>
                <w:szCs w:val="20"/>
              </w:rPr>
              <w:t>Outdoor Adventure and Exploration</w:t>
            </w:r>
          </w:p>
        </w:tc>
        <w:tc>
          <w:tcPr>
            <w:tcW w:w="992" w:type="dxa"/>
            <w:vAlign w:val="center"/>
          </w:tcPr>
          <w:p w14:paraId="67B7313D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71B54603" w14:textId="77777777" w:rsidTr="00323ED2">
        <w:trPr>
          <w:cantSplit/>
          <w:trHeight w:val="530"/>
        </w:trPr>
        <w:tc>
          <w:tcPr>
            <w:tcW w:w="336" w:type="dxa"/>
            <w:vMerge/>
            <w:vAlign w:val="center"/>
          </w:tcPr>
          <w:p w14:paraId="77EAD52E" w14:textId="77777777" w:rsidR="005A0567" w:rsidRPr="00C6067A" w:rsidRDefault="005A0567" w:rsidP="00732B8B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73" w:type="dxa"/>
            <w:vMerge/>
            <w:vAlign w:val="center"/>
          </w:tcPr>
          <w:p w14:paraId="07013595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714FF2" w14:textId="77777777" w:rsidR="005A0567" w:rsidRPr="00C6067A" w:rsidRDefault="005A0567" w:rsidP="00732B8B">
            <w:pPr>
              <w:snapToGrid w:val="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14E74F" w14:textId="77777777" w:rsidR="005A0567" w:rsidRPr="00C6067A" w:rsidRDefault="005A0567" w:rsidP="00732B8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職</w:t>
            </w: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涯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輔導與規劃</w:t>
            </w:r>
          </w:p>
        </w:tc>
        <w:tc>
          <w:tcPr>
            <w:tcW w:w="1701" w:type="dxa"/>
            <w:vAlign w:val="center"/>
          </w:tcPr>
          <w:p w14:paraId="2EFA86DC" w14:textId="379E341C" w:rsidR="005A0567" w:rsidRPr="005A0567" w:rsidRDefault="005A0567" w:rsidP="00732B8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5A0567">
              <w:rPr>
                <w:rFonts w:eastAsia="標楷體"/>
                <w:color w:val="000000"/>
                <w:kern w:val="0"/>
                <w:sz w:val="20"/>
                <w:szCs w:val="20"/>
              </w:rPr>
              <w:t>UGE12B3DA016</w:t>
            </w:r>
          </w:p>
        </w:tc>
        <w:tc>
          <w:tcPr>
            <w:tcW w:w="567" w:type="dxa"/>
            <w:vAlign w:val="center"/>
          </w:tcPr>
          <w:p w14:paraId="5C14727F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二上</w:t>
            </w:r>
          </w:p>
          <w:p w14:paraId="17796468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二下</w:t>
            </w:r>
          </w:p>
        </w:tc>
        <w:tc>
          <w:tcPr>
            <w:tcW w:w="425" w:type="dxa"/>
            <w:vAlign w:val="center"/>
          </w:tcPr>
          <w:p w14:paraId="270D9D55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選</w:t>
            </w:r>
          </w:p>
        </w:tc>
        <w:tc>
          <w:tcPr>
            <w:tcW w:w="327" w:type="dxa"/>
            <w:vAlign w:val="center"/>
          </w:tcPr>
          <w:p w14:paraId="50599E85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vAlign w:val="center"/>
          </w:tcPr>
          <w:p w14:paraId="19232996" w14:textId="77777777" w:rsidR="005A0567" w:rsidRPr="00C6067A" w:rsidRDefault="005A0567" w:rsidP="00732B8B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79" w:type="dxa"/>
            <w:vAlign w:val="center"/>
          </w:tcPr>
          <w:p w14:paraId="74FF2E17" w14:textId="77777777" w:rsidR="005A0567" w:rsidRPr="00C6067A" w:rsidRDefault="005A0567" w:rsidP="005D6119">
            <w:pPr>
              <w:widowControl/>
              <w:adjustRightInd w:val="0"/>
              <w:snapToGrid w:val="0"/>
              <w:spacing w:line="24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C6067A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Career Planning and Counseling</w:t>
            </w:r>
          </w:p>
        </w:tc>
        <w:tc>
          <w:tcPr>
            <w:tcW w:w="992" w:type="dxa"/>
            <w:vAlign w:val="center"/>
          </w:tcPr>
          <w:p w14:paraId="7C9816F2" w14:textId="77777777" w:rsidR="005A0567" w:rsidRPr="00C6067A" w:rsidRDefault="005A0567" w:rsidP="005D611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A0567" w:rsidRPr="004363EF" w14:paraId="1D12FF7C" w14:textId="77777777" w:rsidTr="00323ED2">
        <w:trPr>
          <w:cantSplit/>
          <w:trHeight w:val="530"/>
        </w:trPr>
        <w:tc>
          <w:tcPr>
            <w:tcW w:w="709" w:type="dxa"/>
            <w:gridSpan w:val="2"/>
            <w:vAlign w:val="center"/>
          </w:tcPr>
          <w:p w14:paraId="524BC3EB" w14:textId="77777777" w:rsidR="005A0567" w:rsidRPr="00C6067A" w:rsidRDefault="005A0567" w:rsidP="00732B8B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/>
                <w:color w:val="000000"/>
                <w:sz w:val="20"/>
                <w:szCs w:val="20"/>
              </w:rPr>
              <w:t>備註</w:t>
            </w:r>
          </w:p>
        </w:tc>
        <w:tc>
          <w:tcPr>
            <w:tcW w:w="9072" w:type="dxa"/>
            <w:gridSpan w:val="9"/>
            <w:vAlign w:val="center"/>
          </w:tcPr>
          <w:p w14:paraId="3FA7FEB0" w14:textId="77777777" w:rsidR="005A0567" w:rsidRPr="00C6067A" w:rsidRDefault="005A0567" w:rsidP="00732B8B">
            <w:pPr>
              <w:snapToGrid w:val="0"/>
              <w:ind w:left="170" w:hangingChars="85" w:hanging="17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1.</w:t>
            </w:r>
            <w:r w:rsidRPr="00C6067A">
              <w:rPr>
                <w:rFonts w:eastAsia="標楷體"/>
                <w:color w:val="FF0000"/>
                <w:sz w:val="20"/>
                <w:szCs w:val="20"/>
                <w:u w:val="single"/>
              </w:rPr>
              <w:t>教育</w:t>
            </w:r>
            <w:r w:rsidRPr="00C6067A">
              <w:rPr>
                <w:rFonts w:eastAsia="標楷體" w:hint="eastAsia"/>
                <w:color w:val="FF0000"/>
                <w:sz w:val="20"/>
                <w:szCs w:val="20"/>
                <w:u w:val="single"/>
              </w:rPr>
              <w:t>基礎、</w:t>
            </w:r>
            <w:r w:rsidRPr="00C6067A">
              <w:rPr>
                <w:rFonts w:eastAsia="標楷體"/>
                <w:color w:val="FF0000"/>
                <w:sz w:val="20"/>
                <w:szCs w:val="20"/>
                <w:u w:val="single"/>
              </w:rPr>
              <w:t>教育方法及教育實踐課程</w:t>
            </w: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科目超修之</w:t>
            </w:r>
            <w:proofErr w:type="gramEnd"/>
            <w:r w:rsidRPr="00C6067A">
              <w:rPr>
                <w:rFonts w:eastAsia="標楷體"/>
                <w:color w:val="000000"/>
                <w:sz w:val="20"/>
                <w:szCs w:val="20"/>
              </w:rPr>
              <w:t>學分數得列入</w:t>
            </w:r>
            <w:r w:rsidRPr="00C6067A">
              <w:rPr>
                <w:rFonts w:eastAsia="標楷體"/>
                <w:color w:val="FF0000"/>
                <w:sz w:val="20"/>
                <w:szCs w:val="20"/>
              </w:rPr>
              <w:t>跨類別選修課程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t>科目學分數計算。</w:t>
            </w:r>
          </w:p>
          <w:p w14:paraId="2AE28A7E" w14:textId="77777777" w:rsidR="005A0567" w:rsidRPr="00C6067A" w:rsidRDefault="005A0567" w:rsidP="00732B8B">
            <w:pPr>
              <w:snapToGrid w:val="0"/>
              <w:ind w:left="170" w:hangingChars="85" w:hanging="17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t>本校</w:t>
            </w:r>
            <w:proofErr w:type="gramStart"/>
            <w:r w:rsidRPr="00C6067A">
              <w:rPr>
                <w:rFonts w:eastAsia="標楷體"/>
                <w:color w:val="000000"/>
                <w:sz w:val="20"/>
                <w:szCs w:val="20"/>
              </w:rPr>
              <w:t>師資生修習</w:t>
            </w:r>
            <w:proofErr w:type="gramEnd"/>
            <w:r w:rsidRPr="00C6067A">
              <w:rPr>
                <w:rFonts w:eastAsia="標楷體"/>
                <w:color w:val="FF0000"/>
                <w:sz w:val="20"/>
                <w:szCs w:val="20"/>
              </w:rPr>
              <w:t>師資職前教育課程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t>期間應至</w:t>
            </w: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幼兒園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t>見習、試敎、實習、補救教學、課業輔導或服務學習至少</w:t>
            </w: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54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t>小時之實地學習，並經本校認定其內容符合教育專業知能。</w:t>
            </w:r>
          </w:p>
          <w:p w14:paraId="4FE7D478" w14:textId="77777777" w:rsidR="005A0567" w:rsidRPr="00C6067A" w:rsidRDefault="005A0567" w:rsidP="00732B8B">
            <w:pPr>
              <w:snapToGrid w:val="0"/>
              <w:ind w:left="170" w:hangingChars="85" w:hanging="17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Pr="00C6067A">
              <w:rPr>
                <w:rFonts w:eastAsia="標楷體"/>
                <w:color w:val="FF0000"/>
                <w:sz w:val="20"/>
                <w:szCs w:val="20"/>
              </w:rPr>
              <w:t>.</w:t>
            </w:r>
            <w:r w:rsidRPr="00C6067A">
              <w:rPr>
                <w:rFonts w:eastAsia="標楷體"/>
                <w:color w:val="FF0000"/>
                <w:sz w:val="20"/>
                <w:szCs w:val="20"/>
              </w:rPr>
              <w:t>普通課程不得認列教育專業及專門</w:t>
            </w:r>
            <w:r w:rsidRPr="00C6067A">
              <w:rPr>
                <w:rFonts w:eastAsia="標楷體"/>
                <w:color w:val="FF0000"/>
                <w:sz w:val="20"/>
                <w:szCs w:val="20"/>
              </w:rPr>
              <w:t>-</w:t>
            </w:r>
            <w:r w:rsidRPr="00C6067A">
              <w:rPr>
                <w:rFonts w:eastAsia="標楷體"/>
                <w:color w:val="FF0000"/>
                <w:sz w:val="20"/>
                <w:szCs w:val="20"/>
              </w:rPr>
              <w:t>教學基本學科課程。</w:t>
            </w:r>
          </w:p>
          <w:p w14:paraId="0BCEF17D" w14:textId="77777777" w:rsidR="005A0567" w:rsidRPr="00C6067A" w:rsidRDefault="005A0567" w:rsidP="00732B8B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6067A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Pr="00C6067A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C6067A">
              <w:rPr>
                <w:rFonts w:eastAsia="標楷體"/>
                <w:sz w:val="20"/>
                <w:szCs w:val="20"/>
              </w:rPr>
              <w:t>本表自</w:t>
            </w:r>
            <w:r w:rsidRPr="00C6067A">
              <w:rPr>
                <w:rFonts w:eastAsia="標楷體"/>
                <w:color w:val="FF0000"/>
                <w:sz w:val="20"/>
                <w:szCs w:val="20"/>
              </w:rPr>
              <w:t>108</w:t>
            </w:r>
            <w:r w:rsidRPr="00C6067A">
              <w:rPr>
                <w:rFonts w:eastAsia="標楷體"/>
                <w:sz w:val="20"/>
                <w:szCs w:val="20"/>
              </w:rPr>
              <w:t>學年度起師資生適用，</w:t>
            </w:r>
            <w:r w:rsidRPr="00C6067A">
              <w:rPr>
                <w:rFonts w:eastAsia="標楷體"/>
                <w:color w:val="FF0000"/>
                <w:sz w:val="20"/>
                <w:szCs w:val="20"/>
              </w:rPr>
              <w:t>107</w:t>
            </w:r>
            <w:r w:rsidRPr="00C6067A">
              <w:rPr>
                <w:rFonts w:eastAsia="標楷體"/>
                <w:sz w:val="20"/>
                <w:szCs w:val="20"/>
              </w:rPr>
              <w:t>學年度（含）以前得適用之。</w:t>
            </w:r>
          </w:p>
        </w:tc>
      </w:tr>
    </w:tbl>
    <w:p w14:paraId="7CDFFEED" w14:textId="77777777" w:rsidR="00323ED2" w:rsidRPr="00835887" w:rsidRDefault="00323ED2" w:rsidP="00323ED2">
      <w:pPr>
        <w:pStyle w:val="aff1"/>
        <w:ind w:leftChars="0"/>
      </w:pPr>
    </w:p>
    <w:p w14:paraId="7A2F2D53" w14:textId="77777777" w:rsidR="00633C1B" w:rsidRPr="00323ED2" w:rsidRDefault="00633C1B" w:rsidP="0092657C">
      <w:pPr>
        <w:widowControl/>
        <w:jc w:val="center"/>
        <w:rPr>
          <w:rFonts w:ascii="標楷體" w:eastAsia="標楷體" w:hAnsi="標楷體"/>
          <w:b/>
        </w:rPr>
      </w:pPr>
    </w:p>
    <w:p w14:paraId="744092AE" w14:textId="78FD19B5" w:rsidR="0092657C" w:rsidRPr="0092657C" w:rsidRDefault="0092657C" w:rsidP="0092657C">
      <w:pPr>
        <w:widowControl/>
        <w:snapToGrid w:val="0"/>
        <w:jc w:val="right"/>
        <w:rPr>
          <w:rFonts w:eastAsia="標楷體"/>
          <w:color w:val="000000"/>
          <w:sz w:val="18"/>
          <w:szCs w:val="18"/>
        </w:rPr>
      </w:pPr>
    </w:p>
    <w:sectPr w:rsidR="0092657C" w:rsidRPr="0092657C" w:rsidSect="00C6453B">
      <w:footerReference w:type="default" r:id="rId8"/>
      <w:pgSz w:w="11906" w:h="16838"/>
      <w:pgMar w:top="1276" w:right="1134" w:bottom="1134" w:left="1134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03C7D" w14:textId="77777777" w:rsidR="00EB39B9" w:rsidRDefault="00EB39B9" w:rsidP="00AF5340">
      <w:r>
        <w:separator/>
      </w:r>
    </w:p>
  </w:endnote>
  <w:endnote w:type="continuationSeparator" w:id="0">
    <w:p w14:paraId="48E0D38F" w14:textId="77777777" w:rsidR="00EB39B9" w:rsidRDefault="00EB39B9" w:rsidP="00AF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#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048271"/>
      <w:docPartObj>
        <w:docPartGallery w:val="Page Numbers (Bottom of Page)"/>
        <w:docPartUnique/>
      </w:docPartObj>
    </w:sdtPr>
    <w:sdtEndPr/>
    <w:sdtContent>
      <w:p w14:paraId="3DFADAC9" w14:textId="77777777" w:rsidR="003879BB" w:rsidRDefault="003879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591" w:rsidRPr="007D259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5BA8185A" w14:textId="77777777" w:rsidR="003879BB" w:rsidRDefault="003879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57E8F" w14:textId="77777777" w:rsidR="00EB39B9" w:rsidRDefault="00EB39B9" w:rsidP="00AF5340">
      <w:r>
        <w:separator/>
      </w:r>
    </w:p>
  </w:footnote>
  <w:footnote w:type="continuationSeparator" w:id="0">
    <w:p w14:paraId="681BDB60" w14:textId="77777777" w:rsidR="00EB39B9" w:rsidRDefault="00EB39B9" w:rsidP="00AF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63A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D20E7"/>
    <w:multiLevelType w:val="hybridMultilevel"/>
    <w:tmpl w:val="FA425D4E"/>
    <w:lvl w:ilvl="0" w:tplc="511ABEE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9E0BFB"/>
    <w:multiLevelType w:val="hybridMultilevel"/>
    <w:tmpl w:val="175EE64E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" w15:restartNumberingAfterBreak="0">
    <w:nsid w:val="11B0419F"/>
    <w:multiLevelType w:val="hybridMultilevel"/>
    <w:tmpl w:val="C8924112"/>
    <w:lvl w:ilvl="0" w:tplc="E140EA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0612C"/>
    <w:multiLevelType w:val="hybridMultilevel"/>
    <w:tmpl w:val="51688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D2481"/>
    <w:multiLevelType w:val="hybridMultilevel"/>
    <w:tmpl w:val="D7C67398"/>
    <w:lvl w:ilvl="0" w:tplc="36D60AD6">
      <w:start w:val="1"/>
      <w:numFmt w:val="taiwaneseCountingThousand"/>
      <w:pStyle w:val="a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1F22F5"/>
    <w:multiLevelType w:val="hybridMultilevel"/>
    <w:tmpl w:val="4E906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F930A3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105EEA"/>
    <w:multiLevelType w:val="hybridMultilevel"/>
    <w:tmpl w:val="F248772C"/>
    <w:lvl w:ilvl="0" w:tplc="0409000F">
      <w:start w:val="1"/>
      <w:numFmt w:val="decimal"/>
      <w:lvlText w:val="%1."/>
      <w:lvlJc w:val="left"/>
      <w:pPr>
        <w:ind w:left="4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9" w15:restartNumberingAfterBreak="0">
    <w:nsid w:val="1FDA2E75"/>
    <w:multiLevelType w:val="hybridMultilevel"/>
    <w:tmpl w:val="76AE8D80"/>
    <w:lvl w:ilvl="0" w:tplc="DCBE08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2870D9"/>
    <w:multiLevelType w:val="hybridMultilevel"/>
    <w:tmpl w:val="397A6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367BC6"/>
    <w:multiLevelType w:val="hybridMultilevel"/>
    <w:tmpl w:val="7B783C88"/>
    <w:lvl w:ilvl="0" w:tplc="C6821BB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3" w15:restartNumberingAfterBreak="0">
    <w:nsid w:val="2751090B"/>
    <w:multiLevelType w:val="hybridMultilevel"/>
    <w:tmpl w:val="02749990"/>
    <w:lvl w:ilvl="0" w:tplc="2A4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3110B8"/>
    <w:multiLevelType w:val="hybridMultilevel"/>
    <w:tmpl w:val="2DA6C5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BC136B"/>
    <w:multiLevelType w:val="hybridMultilevel"/>
    <w:tmpl w:val="3D4C010A"/>
    <w:lvl w:ilvl="0" w:tplc="AE3A69FA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7" w15:restartNumberingAfterBreak="0">
    <w:nsid w:val="37ED2EFA"/>
    <w:multiLevelType w:val="hybridMultilevel"/>
    <w:tmpl w:val="D0500876"/>
    <w:lvl w:ilvl="0" w:tplc="511ABEE0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B2B1D03"/>
    <w:multiLevelType w:val="hybridMultilevel"/>
    <w:tmpl w:val="76C84E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5138DE"/>
    <w:multiLevelType w:val="hybridMultilevel"/>
    <w:tmpl w:val="A246D600"/>
    <w:lvl w:ilvl="0" w:tplc="9C2E0B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6E6A414">
      <w:start w:val="1"/>
      <w:numFmt w:val="taiwaneseCountingThousand"/>
      <w:lvlText w:val="（%2）"/>
      <w:lvlJc w:val="left"/>
      <w:pPr>
        <w:ind w:left="1275" w:hanging="7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0A76F6"/>
    <w:multiLevelType w:val="singleLevel"/>
    <w:tmpl w:val="D846A0EC"/>
    <w:lvl w:ilvl="0">
      <w:start w:val="1"/>
      <w:numFmt w:val="ideographLegalTraditional"/>
      <w:pStyle w:val="a0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1" w15:restartNumberingAfterBreak="0">
    <w:nsid w:val="3F804DB3"/>
    <w:multiLevelType w:val="hybridMultilevel"/>
    <w:tmpl w:val="4044F062"/>
    <w:lvl w:ilvl="0" w:tplc="511AB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4261D91"/>
    <w:multiLevelType w:val="hybridMultilevel"/>
    <w:tmpl w:val="403CC9F4"/>
    <w:lvl w:ilvl="0" w:tplc="0974F33E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803AB4"/>
    <w:multiLevelType w:val="hybridMultilevel"/>
    <w:tmpl w:val="EDAC63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A64B19"/>
    <w:multiLevelType w:val="hybridMultilevel"/>
    <w:tmpl w:val="AE1ACB92"/>
    <w:lvl w:ilvl="0" w:tplc="E126F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2A0B0F"/>
    <w:multiLevelType w:val="hybridMultilevel"/>
    <w:tmpl w:val="B0228748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6" w15:restartNumberingAfterBreak="0">
    <w:nsid w:val="4C8E2177"/>
    <w:multiLevelType w:val="hybridMultilevel"/>
    <w:tmpl w:val="0DCEF3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FB2AC8"/>
    <w:multiLevelType w:val="hybridMultilevel"/>
    <w:tmpl w:val="96246C2E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9" w15:restartNumberingAfterBreak="0">
    <w:nsid w:val="4F99734E"/>
    <w:multiLevelType w:val="hybridMultilevel"/>
    <w:tmpl w:val="E3C23338"/>
    <w:lvl w:ilvl="0" w:tplc="FBFA5518">
      <w:start w:val="1"/>
      <w:numFmt w:val="taiwaneseCountingThousand"/>
      <w:lvlText w:val="(%1)"/>
      <w:lvlJc w:val="left"/>
      <w:pPr>
        <w:ind w:left="1275" w:hanging="555"/>
      </w:pPr>
      <w:rPr>
        <w:rFonts w:asci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21537BE"/>
    <w:multiLevelType w:val="hybridMultilevel"/>
    <w:tmpl w:val="B9D01044"/>
    <w:lvl w:ilvl="0" w:tplc="65B2C8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406C78"/>
    <w:multiLevelType w:val="hybridMultilevel"/>
    <w:tmpl w:val="0B0415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4" w15:restartNumberingAfterBreak="0">
    <w:nsid w:val="5620414E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EA21D1"/>
    <w:multiLevelType w:val="hybridMultilevel"/>
    <w:tmpl w:val="1ECE09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7" w15:restartNumberingAfterBreak="0">
    <w:nsid w:val="6422403A"/>
    <w:multiLevelType w:val="hybridMultilevel"/>
    <w:tmpl w:val="528C1788"/>
    <w:lvl w:ilvl="0" w:tplc="D948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30375C"/>
    <w:multiLevelType w:val="hybridMultilevel"/>
    <w:tmpl w:val="EC668844"/>
    <w:lvl w:ilvl="0" w:tplc="04090005">
      <w:start w:val="1"/>
      <w:numFmt w:val="bullet"/>
      <w:lvlText w:val=""/>
      <w:lvlJc w:val="left"/>
      <w:pPr>
        <w:ind w:left="104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1" w:hanging="480"/>
      </w:pPr>
      <w:rPr>
        <w:rFonts w:ascii="Wingdings" w:hAnsi="Wingdings" w:hint="default"/>
      </w:rPr>
    </w:lvl>
  </w:abstractNum>
  <w:abstractNum w:abstractNumId="39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0" w15:restartNumberingAfterBreak="0">
    <w:nsid w:val="7D241290"/>
    <w:multiLevelType w:val="hybridMultilevel"/>
    <w:tmpl w:val="753E3E12"/>
    <w:lvl w:ilvl="0" w:tplc="4FF855D0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39"/>
  </w:num>
  <w:num w:numId="2">
    <w:abstractNumId w:val="27"/>
  </w:num>
  <w:num w:numId="3">
    <w:abstractNumId w:val="14"/>
  </w:num>
  <w:num w:numId="4">
    <w:abstractNumId w:val="9"/>
  </w:num>
  <w:num w:numId="5">
    <w:abstractNumId w:val="40"/>
  </w:num>
  <w:num w:numId="6">
    <w:abstractNumId w:val="12"/>
  </w:num>
  <w:num w:numId="7">
    <w:abstractNumId w:val="16"/>
  </w:num>
  <w:num w:numId="8">
    <w:abstractNumId w:val="6"/>
  </w:num>
  <w:num w:numId="9">
    <w:abstractNumId w:val="15"/>
  </w:num>
  <w:num w:numId="10">
    <w:abstractNumId w:val="30"/>
  </w:num>
  <w:num w:numId="11">
    <w:abstractNumId w:val="18"/>
  </w:num>
  <w:num w:numId="12">
    <w:abstractNumId w:val="28"/>
  </w:num>
  <w:num w:numId="13">
    <w:abstractNumId w:val="2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0"/>
  </w:num>
  <w:num w:numId="19">
    <w:abstractNumId w:val="5"/>
  </w:num>
  <w:num w:numId="20">
    <w:abstractNumId w:val="26"/>
  </w:num>
  <w:num w:numId="21">
    <w:abstractNumId w:val="38"/>
  </w:num>
  <w:num w:numId="22">
    <w:abstractNumId w:val="2"/>
  </w:num>
  <w:num w:numId="23">
    <w:abstractNumId w:val="32"/>
  </w:num>
  <w:num w:numId="24">
    <w:abstractNumId w:val="29"/>
  </w:num>
  <w:num w:numId="25">
    <w:abstractNumId w:val="33"/>
  </w:num>
  <w:num w:numId="26">
    <w:abstractNumId w:val="24"/>
  </w:num>
  <w:num w:numId="27">
    <w:abstractNumId w:val="3"/>
  </w:num>
  <w:num w:numId="28">
    <w:abstractNumId w:val="0"/>
  </w:num>
  <w:num w:numId="29">
    <w:abstractNumId w:val="31"/>
  </w:num>
  <w:num w:numId="30">
    <w:abstractNumId w:val="3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1"/>
  </w:num>
  <w:num w:numId="34">
    <w:abstractNumId w:val="4"/>
  </w:num>
  <w:num w:numId="35">
    <w:abstractNumId w:val="1"/>
  </w:num>
  <w:num w:numId="36">
    <w:abstractNumId w:val="17"/>
  </w:num>
  <w:num w:numId="37">
    <w:abstractNumId w:val="23"/>
  </w:num>
  <w:num w:numId="38">
    <w:abstractNumId w:val="34"/>
  </w:num>
  <w:num w:numId="39">
    <w:abstractNumId w:val="7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6F"/>
    <w:rsid w:val="00001F3F"/>
    <w:rsid w:val="0000466C"/>
    <w:rsid w:val="00011310"/>
    <w:rsid w:val="00012C93"/>
    <w:rsid w:val="00022A9A"/>
    <w:rsid w:val="00024266"/>
    <w:rsid w:val="0002619B"/>
    <w:rsid w:val="00037E8A"/>
    <w:rsid w:val="00041E18"/>
    <w:rsid w:val="00043D98"/>
    <w:rsid w:val="0004458C"/>
    <w:rsid w:val="00047D4F"/>
    <w:rsid w:val="00051804"/>
    <w:rsid w:val="00052593"/>
    <w:rsid w:val="00052DD3"/>
    <w:rsid w:val="000573DA"/>
    <w:rsid w:val="000630AA"/>
    <w:rsid w:val="0006504F"/>
    <w:rsid w:val="00067307"/>
    <w:rsid w:val="000765F4"/>
    <w:rsid w:val="000935AD"/>
    <w:rsid w:val="00093935"/>
    <w:rsid w:val="00097F2E"/>
    <w:rsid w:val="000C1774"/>
    <w:rsid w:val="000D32AD"/>
    <w:rsid w:val="000D4AD8"/>
    <w:rsid w:val="000D7E39"/>
    <w:rsid w:val="000E2B2D"/>
    <w:rsid w:val="000F4A66"/>
    <w:rsid w:val="001100A1"/>
    <w:rsid w:val="0011116D"/>
    <w:rsid w:val="00116F24"/>
    <w:rsid w:val="001211C8"/>
    <w:rsid w:val="001265FD"/>
    <w:rsid w:val="00134978"/>
    <w:rsid w:val="00134C13"/>
    <w:rsid w:val="00137D63"/>
    <w:rsid w:val="00141BC0"/>
    <w:rsid w:val="0014231C"/>
    <w:rsid w:val="00143536"/>
    <w:rsid w:val="00151A08"/>
    <w:rsid w:val="00151A1F"/>
    <w:rsid w:val="00152324"/>
    <w:rsid w:val="00157338"/>
    <w:rsid w:val="001632D0"/>
    <w:rsid w:val="001878B9"/>
    <w:rsid w:val="00196CE4"/>
    <w:rsid w:val="001976F8"/>
    <w:rsid w:val="001B7C2B"/>
    <w:rsid w:val="001C1B96"/>
    <w:rsid w:val="001C2CAC"/>
    <w:rsid w:val="001D6889"/>
    <w:rsid w:val="001D6B03"/>
    <w:rsid w:val="001F56A4"/>
    <w:rsid w:val="0020304B"/>
    <w:rsid w:val="002052BB"/>
    <w:rsid w:val="00206B93"/>
    <w:rsid w:val="00207148"/>
    <w:rsid w:val="00220CFE"/>
    <w:rsid w:val="002225A6"/>
    <w:rsid w:val="00222678"/>
    <w:rsid w:val="00222CA6"/>
    <w:rsid w:val="00222E29"/>
    <w:rsid w:val="0022641E"/>
    <w:rsid w:val="00227FA6"/>
    <w:rsid w:val="002312F7"/>
    <w:rsid w:val="00233895"/>
    <w:rsid w:val="002400F2"/>
    <w:rsid w:val="0025121B"/>
    <w:rsid w:val="00254906"/>
    <w:rsid w:val="00257246"/>
    <w:rsid w:val="002636DE"/>
    <w:rsid w:val="00265A77"/>
    <w:rsid w:val="00275626"/>
    <w:rsid w:val="00276963"/>
    <w:rsid w:val="002848EE"/>
    <w:rsid w:val="002864C9"/>
    <w:rsid w:val="0029010C"/>
    <w:rsid w:val="002B4A64"/>
    <w:rsid w:val="002B5A29"/>
    <w:rsid w:val="002B764A"/>
    <w:rsid w:val="002C5532"/>
    <w:rsid w:val="002D2D10"/>
    <w:rsid w:val="002D355E"/>
    <w:rsid w:val="002D448A"/>
    <w:rsid w:val="002D6E26"/>
    <w:rsid w:val="002D70E5"/>
    <w:rsid w:val="002D7CDC"/>
    <w:rsid w:val="002E05B1"/>
    <w:rsid w:val="002E37B6"/>
    <w:rsid w:val="00306852"/>
    <w:rsid w:val="0031438D"/>
    <w:rsid w:val="003155B6"/>
    <w:rsid w:val="00323ED2"/>
    <w:rsid w:val="00335D47"/>
    <w:rsid w:val="00335EBD"/>
    <w:rsid w:val="00342686"/>
    <w:rsid w:val="00346FE2"/>
    <w:rsid w:val="00356222"/>
    <w:rsid w:val="0035691A"/>
    <w:rsid w:val="003626C7"/>
    <w:rsid w:val="00373F63"/>
    <w:rsid w:val="00386459"/>
    <w:rsid w:val="003879BB"/>
    <w:rsid w:val="00387C4F"/>
    <w:rsid w:val="00390E4F"/>
    <w:rsid w:val="0039338A"/>
    <w:rsid w:val="0039506A"/>
    <w:rsid w:val="00397131"/>
    <w:rsid w:val="003A114B"/>
    <w:rsid w:val="003A3CEB"/>
    <w:rsid w:val="003A636F"/>
    <w:rsid w:val="003B45D1"/>
    <w:rsid w:val="003B59ED"/>
    <w:rsid w:val="003C4B6F"/>
    <w:rsid w:val="003D22C6"/>
    <w:rsid w:val="003D52AA"/>
    <w:rsid w:val="003E02AC"/>
    <w:rsid w:val="00402C14"/>
    <w:rsid w:val="0040546B"/>
    <w:rsid w:val="004064A5"/>
    <w:rsid w:val="0041535D"/>
    <w:rsid w:val="00417F8D"/>
    <w:rsid w:val="00427222"/>
    <w:rsid w:val="00432465"/>
    <w:rsid w:val="00434932"/>
    <w:rsid w:val="00450D3F"/>
    <w:rsid w:val="00454C6E"/>
    <w:rsid w:val="004558BA"/>
    <w:rsid w:val="00463C80"/>
    <w:rsid w:val="004650F1"/>
    <w:rsid w:val="00472856"/>
    <w:rsid w:val="004735CF"/>
    <w:rsid w:val="004754D1"/>
    <w:rsid w:val="004773CE"/>
    <w:rsid w:val="004801C4"/>
    <w:rsid w:val="004814BF"/>
    <w:rsid w:val="00491397"/>
    <w:rsid w:val="00492669"/>
    <w:rsid w:val="00497E71"/>
    <w:rsid w:val="004A1B0B"/>
    <w:rsid w:val="004B6892"/>
    <w:rsid w:val="004B6E39"/>
    <w:rsid w:val="004C1EF2"/>
    <w:rsid w:val="004C7845"/>
    <w:rsid w:val="004D37E2"/>
    <w:rsid w:val="004D47EA"/>
    <w:rsid w:val="004E12AE"/>
    <w:rsid w:val="004E63AB"/>
    <w:rsid w:val="004E7653"/>
    <w:rsid w:val="00505CC7"/>
    <w:rsid w:val="00505D30"/>
    <w:rsid w:val="00506B9F"/>
    <w:rsid w:val="00507679"/>
    <w:rsid w:val="005078C8"/>
    <w:rsid w:val="00512192"/>
    <w:rsid w:val="00513E69"/>
    <w:rsid w:val="0053380D"/>
    <w:rsid w:val="00533EE6"/>
    <w:rsid w:val="005528BA"/>
    <w:rsid w:val="00553D8B"/>
    <w:rsid w:val="005629AD"/>
    <w:rsid w:val="00566612"/>
    <w:rsid w:val="005667F0"/>
    <w:rsid w:val="00566F97"/>
    <w:rsid w:val="00591412"/>
    <w:rsid w:val="005961DC"/>
    <w:rsid w:val="00596BA1"/>
    <w:rsid w:val="005A0567"/>
    <w:rsid w:val="005A2950"/>
    <w:rsid w:val="005A2960"/>
    <w:rsid w:val="005A2C94"/>
    <w:rsid w:val="005B1555"/>
    <w:rsid w:val="005B5E9F"/>
    <w:rsid w:val="005B6436"/>
    <w:rsid w:val="005C5D8C"/>
    <w:rsid w:val="005D6119"/>
    <w:rsid w:val="005E0208"/>
    <w:rsid w:val="005E213C"/>
    <w:rsid w:val="005E6A7D"/>
    <w:rsid w:val="005F2092"/>
    <w:rsid w:val="006027E3"/>
    <w:rsid w:val="00606DA5"/>
    <w:rsid w:val="00626AB1"/>
    <w:rsid w:val="00633C1B"/>
    <w:rsid w:val="00635E90"/>
    <w:rsid w:val="00635F56"/>
    <w:rsid w:val="0064058F"/>
    <w:rsid w:val="00643280"/>
    <w:rsid w:val="00646BC9"/>
    <w:rsid w:val="00651FE8"/>
    <w:rsid w:val="0065249E"/>
    <w:rsid w:val="00657341"/>
    <w:rsid w:val="00670A5E"/>
    <w:rsid w:val="00680482"/>
    <w:rsid w:val="006814AC"/>
    <w:rsid w:val="006A789C"/>
    <w:rsid w:val="006B3AC7"/>
    <w:rsid w:val="006C3308"/>
    <w:rsid w:val="006C69C3"/>
    <w:rsid w:val="006D03C1"/>
    <w:rsid w:val="006D1468"/>
    <w:rsid w:val="006D7739"/>
    <w:rsid w:val="006E2BD4"/>
    <w:rsid w:val="006E6810"/>
    <w:rsid w:val="006F0605"/>
    <w:rsid w:val="0070099C"/>
    <w:rsid w:val="00703628"/>
    <w:rsid w:val="007064AE"/>
    <w:rsid w:val="0070774A"/>
    <w:rsid w:val="00707F0C"/>
    <w:rsid w:val="00720892"/>
    <w:rsid w:val="00723C20"/>
    <w:rsid w:val="00730164"/>
    <w:rsid w:val="00732B8B"/>
    <w:rsid w:val="0073313F"/>
    <w:rsid w:val="00734F9E"/>
    <w:rsid w:val="00736873"/>
    <w:rsid w:val="00741CB9"/>
    <w:rsid w:val="00745B94"/>
    <w:rsid w:val="007627FB"/>
    <w:rsid w:val="00764A07"/>
    <w:rsid w:val="007661BF"/>
    <w:rsid w:val="00777510"/>
    <w:rsid w:val="007815A6"/>
    <w:rsid w:val="00782222"/>
    <w:rsid w:val="0078327E"/>
    <w:rsid w:val="007841B2"/>
    <w:rsid w:val="00784A3A"/>
    <w:rsid w:val="0079048B"/>
    <w:rsid w:val="007920B7"/>
    <w:rsid w:val="00792CB4"/>
    <w:rsid w:val="007936C7"/>
    <w:rsid w:val="007A4340"/>
    <w:rsid w:val="007B1186"/>
    <w:rsid w:val="007B2385"/>
    <w:rsid w:val="007B7179"/>
    <w:rsid w:val="007D2591"/>
    <w:rsid w:val="007D30D9"/>
    <w:rsid w:val="007D4AFD"/>
    <w:rsid w:val="007D5111"/>
    <w:rsid w:val="007D6CE8"/>
    <w:rsid w:val="007D7B6E"/>
    <w:rsid w:val="007E495C"/>
    <w:rsid w:val="007E4A19"/>
    <w:rsid w:val="007F3F1C"/>
    <w:rsid w:val="007F596F"/>
    <w:rsid w:val="007F737F"/>
    <w:rsid w:val="00805990"/>
    <w:rsid w:val="00822D27"/>
    <w:rsid w:val="008344E1"/>
    <w:rsid w:val="008358EE"/>
    <w:rsid w:val="008408E2"/>
    <w:rsid w:val="008546C8"/>
    <w:rsid w:val="00854939"/>
    <w:rsid w:val="008555A6"/>
    <w:rsid w:val="00856E41"/>
    <w:rsid w:val="00875D73"/>
    <w:rsid w:val="008838A9"/>
    <w:rsid w:val="00884CFE"/>
    <w:rsid w:val="008A2DAD"/>
    <w:rsid w:val="008A5244"/>
    <w:rsid w:val="008D15AB"/>
    <w:rsid w:val="008D2513"/>
    <w:rsid w:val="008E178A"/>
    <w:rsid w:val="008E178B"/>
    <w:rsid w:val="008E248E"/>
    <w:rsid w:val="008E3201"/>
    <w:rsid w:val="008F516B"/>
    <w:rsid w:val="008F542E"/>
    <w:rsid w:val="008F6A9B"/>
    <w:rsid w:val="0090459C"/>
    <w:rsid w:val="009171BF"/>
    <w:rsid w:val="009248EA"/>
    <w:rsid w:val="0092657C"/>
    <w:rsid w:val="00933263"/>
    <w:rsid w:val="00953167"/>
    <w:rsid w:val="00953BC8"/>
    <w:rsid w:val="00954DBA"/>
    <w:rsid w:val="00960866"/>
    <w:rsid w:val="00962878"/>
    <w:rsid w:val="00962B3C"/>
    <w:rsid w:val="00962D23"/>
    <w:rsid w:val="0097108C"/>
    <w:rsid w:val="0097447B"/>
    <w:rsid w:val="00975C85"/>
    <w:rsid w:val="0097617F"/>
    <w:rsid w:val="009805E4"/>
    <w:rsid w:val="009864EB"/>
    <w:rsid w:val="009870EB"/>
    <w:rsid w:val="009A1742"/>
    <w:rsid w:val="009A2908"/>
    <w:rsid w:val="009C0684"/>
    <w:rsid w:val="009C58E7"/>
    <w:rsid w:val="009D2733"/>
    <w:rsid w:val="009D2EB8"/>
    <w:rsid w:val="009E7C52"/>
    <w:rsid w:val="009F755E"/>
    <w:rsid w:val="00A00CBE"/>
    <w:rsid w:val="00A0225A"/>
    <w:rsid w:val="00A04897"/>
    <w:rsid w:val="00A04A44"/>
    <w:rsid w:val="00A06089"/>
    <w:rsid w:val="00A133D9"/>
    <w:rsid w:val="00A171E9"/>
    <w:rsid w:val="00A35129"/>
    <w:rsid w:val="00A46315"/>
    <w:rsid w:val="00A55D6F"/>
    <w:rsid w:val="00A62186"/>
    <w:rsid w:val="00A63618"/>
    <w:rsid w:val="00A63A96"/>
    <w:rsid w:val="00A63BF9"/>
    <w:rsid w:val="00A70A69"/>
    <w:rsid w:val="00A81EB9"/>
    <w:rsid w:val="00A85ABB"/>
    <w:rsid w:val="00A9051E"/>
    <w:rsid w:val="00A9412B"/>
    <w:rsid w:val="00A96FC4"/>
    <w:rsid w:val="00AA00AE"/>
    <w:rsid w:val="00AA573D"/>
    <w:rsid w:val="00AA5941"/>
    <w:rsid w:val="00AB0DEA"/>
    <w:rsid w:val="00AB3881"/>
    <w:rsid w:val="00AB486F"/>
    <w:rsid w:val="00AB6125"/>
    <w:rsid w:val="00AC4830"/>
    <w:rsid w:val="00AC6C15"/>
    <w:rsid w:val="00AC6E96"/>
    <w:rsid w:val="00AC6EEC"/>
    <w:rsid w:val="00AC7C4D"/>
    <w:rsid w:val="00AD0CE9"/>
    <w:rsid w:val="00AD4CCC"/>
    <w:rsid w:val="00AE3E19"/>
    <w:rsid w:val="00AE7F91"/>
    <w:rsid w:val="00AF4026"/>
    <w:rsid w:val="00AF5340"/>
    <w:rsid w:val="00B0032A"/>
    <w:rsid w:val="00B1150D"/>
    <w:rsid w:val="00B12D4D"/>
    <w:rsid w:val="00B135B6"/>
    <w:rsid w:val="00B13EB0"/>
    <w:rsid w:val="00B1754E"/>
    <w:rsid w:val="00B2263D"/>
    <w:rsid w:val="00B233DE"/>
    <w:rsid w:val="00B25247"/>
    <w:rsid w:val="00B2574E"/>
    <w:rsid w:val="00B262C8"/>
    <w:rsid w:val="00B4381D"/>
    <w:rsid w:val="00B4428A"/>
    <w:rsid w:val="00B447FF"/>
    <w:rsid w:val="00B464C1"/>
    <w:rsid w:val="00B52DB4"/>
    <w:rsid w:val="00B576B6"/>
    <w:rsid w:val="00B62107"/>
    <w:rsid w:val="00B63733"/>
    <w:rsid w:val="00B67B39"/>
    <w:rsid w:val="00B75BB7"/>
    <w:rsid w:val="00B83D62"/>
    <w:rsid w:val="00B858C2"/>
    <w:rsid w:val="00B86006"/>
    <w:rsid w:val="00B917B4"/>
    <w:rsid w:val="00B92119"/>
    <w:rsid w:val="00B92429"/>
    <w:rsid w:val="00B97C81"/>
    <w:rsid w:val="00BA65D1"/>
    <w:rsid w:val="00BC3F9D"/>
    <w:rsid w:val="00BD0987"/>
    <w:rsid w:val="00BD22C6"/>
    <w:rsid w:val="00BD2AEB"/>
    <w:rsid w:val="00BD464B"/>
    <w:rsid w:val="00BD6098"/>
    <w:rsid w:val="00BD70CF"/>
    <w:rsid w:val="00BD79B6"/>
    <w:rsid w:val="00BE0585"/>
    <w:rsid w:val="00BE076E"/>
    <w:rsid w:val="00BE14ED"/>
    <w:rsid w:val="00BE30BF"/>
    <w:rsid w:val="00BE7AC6"/>
    <w:rsid w:val="00BE7F88"/>
    <w:rsid w:val="00BF6AAD"/>
    <w:rsid w:val="00C0482C"/>
    <w:rsid w:val="00C150F1"/>
    <w:rsid w:val="00C3050B"/>
    <w:rsid w:val="00C30AB8"/>
    <w:rsid w:val="00C32E21"/>
    <w:rsid w:val="00C42306"/>
    <w:rsid w:val="00C52A7E"/>
    <w:rsid w:val="00C6453B"/>
    <w:rsid w:val="00C73970"/>
    <w:rsid w:val="00C87DF0"/>
    <w:rsid w:val="00C967A4"/>
    <w:rsid w:val="00C96883"/>
    <w:rsid w:val="00CA3177"/>
    <w:rsid w:val="00CA5B25"/>
    <w:rsid w:val="00CB4EAD"/>
    <w:rsid w:val="00CB505D"/>
    <w:rsid w:val="00CB544C"/>
    <w:rsid w:val="00CC1F93"/>
    <w:rsid w:val="00CC3C50"/>
    <w:rsid w:val="00CC50E9"/>
    <w:rsid w:val="00CC6B21"/>
    <w:rsid w:val="00CC6FE0"/>
    <w:rsid w:val="00CD38C9"/>
    <w:rsid w:val="00CD44E4"/>
    <w:rsid w:val="00CE1638"/>
    <w:rsid w:val="00CE7F9E"/>
    <w:rsid w:val="00CF313E"/>
    <w:rsid w:val="00CF6C4A"/>
    <w:rsid w:val="00D04788"/>
    <w:rsid w:val="00D05679"/>
    <w:rsid w:val="00D1164B"/>
    <w:rsid w:val="00D12705"/>
    <w:rsid w:val="00D14577"/>
    <w:rsid w:val="00D173F5"/>
    <w:rsid w:val="00D20445"/>
    <w:rsid w:val="00D20EBF"/>
    <w:rsid w:val="00D217BA"/>
    <w:rsid w:val="00D24E47"/>
    <w:rsid w:val="00D3271F"/>
    <w:rsid w:val="00D3478F"/>
    <w:rsid w:val="00D43E79"/>
    <w:rsid w:val="00D555A8"/>
    <w:rsid w:val="00D56230"/>
    <w:rsid w:val="00D57FD0"/>
    <w:rsid w:val="00D60343"/>
    <w:rsid w:val="00D6280F"/>
    <w:rsid w:val="00D6288C"/>
    <w:rsid w:val="00D67754"/>
    <w:rsid w:val="00D67959"/>
    <w:rsid w:val="00D741F4"/>
    <w:rsid w:val="00D80B24"/>
    <w:rsid w:val="00D857C1"/>
    <w:rsid w:val="00D878E9"/>
    <w:rsid w:val="00D90712"/>
    <w:rsid w:val="00DA07E3"/>
    <w:rsid w:val="00DA2716"/>
    <w:rsid w:val="00DA6BFB"/>
    <w:rsid w:val="00DA7E16"/>
    <w:rsid w:val="00DC066D"/>
    <w:rsid w:val="00DD623D"/>
    <w:rsid w:val="00DD7023"/>
    <w:rsid w:val="00DE4303"/>
    <w:rsid w:val="00DE522E"/>
    <w:rsid w:val="00DE6012"/>
    <w:rsid w:val="00DF2DE9"/>
    <w:rsid w:val="00DF6376"/>
    <w:rsid w:val="00E00DA1"/>
    <w:rsid w:val="00E114EB"/>
    <w:rsid w:val="00E13082"/>
    <w:rsid w:val="00E21F8F"/>
    <w:rsid w:val="00E27C65"/>
    <w:rsid w:val="00E37CBC"/>
    <w:rsid w:val="00E41E6E"/>
    <w:rsid w:val="00E44F16"/>
    <w:rsid w:val="00E46E3A"/>
    <w:rsid w:val="00E47175"/>
    <w:rsid w:val="00E523C1"/>
    <w:rsid w:val="00E65514"/>
    <w:rsid w:val="00E74733"/>
    <w:rsid w:val="00E74C3B"/>
    <w:rsid w:val="00E75602"/>
    <w:rsid w:val="00E81183"/>
    <w:rsid w:val="00E8248A"/>
    <w:rsid w:val="00E858D0"/>
    <w:rsid w:val="00E906F0"/>
    <w:rsid w:val="00E9378D"/>
    <w:rsid w:val="00E97776"/>
    <w:rsid w:val="00EA2CF7"/>
    <w:rsid w:val="00EA6BD8"/>
    <w:rsid w:val="00EB39B9"/>
    <w:rsid w:val="00EB4749"/>
    <w:rsid w:val="00EB6C78"/>
    <w:rsid w:val="00EC1F6A"/>
    <w:rsid w:val="00EC3480"/>
    <w:rsid w:val="00ED1B7D"/>
    <w:rsid w:val="00ED1E18"/>
    <w:rsid w:val="00EE1BCB"/>
    <w:rsid w:val="00EF04AD"/>
    <w:rsid w:val="00EF4DBD"/>
    <w:rsid w:val="00F04D6B"/>
    <w:rsid w:val="00F216CC"/>
    <w:rsid w:val="00F21D88"/>
    <w:rsid w:val="00F240BB"/>
    <w:rsid w:val="00F3167C"/>
    <w:rsid w:val="00F35045"/>
    <w:rsid w:val="00F412B5"/>
    <w:rsid w:val="00F43408"/>
    <w:rsid w:val="00F70963"/>
    <w:rsid w:val="00F70CD8"/>
    <w:rsid w:val="00F720C2"/>
    <w:rsid w:val="00FA1509"/>
    <w:rsid w:val="00FA3E3C"/>
    <w:rsid w:val="00FA51F6"/>
    <w:rsid w:val="00FA5825"/>
    <w:rsid w:val="00FA7299"/>
    <w:rsid w:val="00FB4396"/>
    <w:rsid w:val="00FB60FB"/>
    <w:rsid w:val="00FC3EF5"/>
    <w:rsid w:val="00FC51F3"/>
    <w:rsid w:val="00FD267D"/>
    <w:rsid w:val="00FD52EE"/>
    <w:rsid w:val="00FE24E4"/>
    <w:rsid w:val="00FF4F2E"/>
    <w:rsid w:val="00FF6606"/>
    <w:rsid w:val="00FF6BA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E042B"/>
  <w15:docId w15:val="{5542938D-0BFE-4144-ABBE-105A95FB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048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1"/>
    <w:next w:val="a1"/>
    <w:link w:val="10"/>
    <w:qFormat/>
    <w:rsid w:val="00ED1B7D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/>
      <w:b/>
      <w:kern w:val="0"/>
      <w:szCs w:val="20"/>
      <w:u w:val="single"/>
    </w:rPr>
  </w:style>
  <w:style w:type="paragraph" w:styleId="3">
    <w:name w:val="heading 3"/>
    <w:basedOn w:val="a1"/>
    <w:next w:val="a1"/>
    <w:link w:val="30"/>
    <w:qFormat/>
    <w:rsid w:val="00ED1B7D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/>
      <w:b/>
      <w:kern w:val="0"/>
      <w:szCs w:val="20"/>
    </w:rPr>
  </w:style>
  <w:style w:type="paragraph" w:styleId="4">
    <w:name w:val="heading 4"/>
    <w:basedOn w:val="a1"/>
    <w:next w:val="a1"/>
    <w:link w:val="40"/>
    <w:qFormat/>
    <w:rsid w:val="00ED1B7D"/>
    <w:pPr>
      <w:keepNext/>
      <w:widowControl/>
      <w:ind w:left="993" w:right="132"/>
      <w:jc w:val="both"/>
      <w:outlineLvl w:val="3"/>
    </w:pPr>
    <w:rPr>
      <w:rFonts w:ascii="Times New Roman" w:eastAsia="MS Mincho" w:hAnsi="Times New Roman"/>
      <w:b/>
      <w:kern w:val="0"/>
      <w:sz w:val="28"/>
      <w:szCs w:val="20"/>
      <w:u w:val="single"/>
    </w:rPr>
  </w:style>
  <w:style w:type="paragraph" w:styleId="8">
    <w:name w:val="heading 8"/>
    <w:basedOn w:val="a1"/>
    <w:next w:val="a1"/>
    <w:link w:val="80"/>
    <w:qFormat/>
    <w:rsid w:val="00ED1B7D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AF534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1"/>
    <w:link w:val="a8"/>
    <w:uiPriority w:val="99"/>
    <w:unhideWhenUsed/>
    <w:rsid w:val="00AF5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AF5340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1"/>
    <w:link w:val="aa"/>
    <w:unhideWhenUsed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rsid w:val="00BC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2"/>
    <w:link w:val="1"/>
    <w:rsid w:val="00ED1B7D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2"/>
    <w:link w:val="3"/>
    <w:rsid w:val="00ED1B7D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2"/>
    <w:link w:val="4"/>
    <w:rsid w:val="00ED1B7D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2"/>
    <w:link w:val="8"/>
    <w:rsid w:val="00ED1B7D"/>
    <w:rPr>
      <w:rFonts w:ascii="Helvetica" w:eastAsia="MS Mincho" w:hAnsi="Helvetica" w:cs="Times New Roman"/>
      <w:b/>
      <w:kern w:val="0"/>
      <w:szCs w:val="20"/>
    </w:rPr>
  </w:style>
  <w:style w:type="table" w:styleId="ab">
    <w:name w:val="Table Grid"/>
    <w:basedOn w:val="a3"/>
    <w:uiPriority w:val="59"/>
    <w:rsid w:val="00ED1B7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ED1B7D"/>
    <w:rPr>
      <w:sz w:val="18"/>
      <w:szCs w:val="18"/>
    </w:rPr>
  </w:style>
  <w:style w:type="paragraph" w:styleId="ad">
    <w:name w:val="annotation text"/>
    <w:basedOn w:val="a1"/>
    <w:link w:val="ae"/>
    <w:rsid w:val="00ED1B7D"/>
    <w:rPr>
      <w:rFonts w:ascii="Times New Roman" w:hAnsi="Times New Roman"/>
      <w:szCs w:val="24"/>
    </w:rPr>
  </w:style>
  <w:style w:type="character" w:customStyle="1" w:styleId="ae">
    <w:name w:val="註解文字 字元"/>
    <w:basedOn w:val="a2"/>
    <w:link w:val="ad"/>
    <w:rsid w:val="00ED1B7D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rsid w:val="00ED1B7D"/>
    <w:rPr>
      <w:b/>
      <w:bCs/>
    </w:rPr>
  </w:style>
  <w:style w:type="character" w:customStyle="1" w:styleId="af0">
    <w:name w:val="註解主旨 字元"/>
    <w:basedOn w:val="ae"/>
    <w:link w:val="af"/>
    <w:rsid w:val="00ED1B7D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Salutation"/>
    <w:basedOn w:val="a1"/>
    <w:next w:val="a1"/>
    <w:link w:val="af2"/>
    <w:rsid w:val="00ED1B7D"/>
    <w:rPr>
      <w:rFonts w:ascii="Times New Roman" w:hAnsi="Times New Roman"/>
      <w:szCs w:val="20"/>
    </w:rPr>
  </w:style>
  <w:style w:type="character" w:customStyle="1" w:styleId="af2">
    <w:name w:val="問候 字元"/>
    <w:basedOn w:val="a2"/>
    <w:link w:val="af1"/>
    <w:rsid w:val="00ED1B7D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uiPriority w:val="99"/>
    <w:rsid w:val="00ED1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uiPriority w:val="99"/>
    <w:rsid w:val="00ED1B7D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1"/>
    <w:rsid w:val="00ED1B7D"/>
    <w:pPr>
      <w:widowControl/>
      <w:adjustRightInd w:val="0"/>
      <w:spacing w:before="120" w:after="120"/>
      <w:jc w:val="both"/>
      <w:textAlignment w:val="baseline"/>
    </w:pPr>
    <w:rPr>
      <w:rFonts w:ascii="華康中楷體" w:hAnsi="Times New Roman"/>
      <w:spacing w:val="24"/>
      <w:kern w:val="0"/>
      <w:szCs w:val="20"/>
    </w:rPr>
  </w:style>
  <w:style w:type="paragraph" w:styleId="af3">
    <w:name w:val="Plain Text"/>
    <w:basedOn w:val="a1"/>
    <w:link w:val="af4"/>
    <w:rsid w:val="00ED1B7D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basedOn w:val="a2"/>
    <w:link w:val="af3"/>
    <w:rsid w:val="00ED1B7D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1"/>
    <w:rsid w:val="00ED1B7D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f5">
    <w:name w:val="Note Heading"/>
    <w:basedOn w:val="a1"/>
    <w:next w:val="a1"/>
    <w:link w:val="af6"/>
    <w:uiPriority w:val="99"/>
    <w:rsid w:val="00ED1B7D"/>
    <w:pPr>
      <w:jc w:val="center"/>
    </w:pPr>
    <w:rPr>
      <w:rFonts w:ascii="Times New Roman" w:hAnsi="Times New Roman"/>
      <w:szCs w:val="20"/>
    </w:rPr>
  </w:style>
  <w:style w:type="character" w:customStyle="1" w:styleId="af6">
    <w:name w:val="註釋標題 字元"/>
    <w:basedOn w:val="a2"/>
    <w:link w:val="af5"/>
    <w:uiPriority w:val="99"/>
    <w:rsid w:val="00ED1B7D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ED1B7D"/>
  </w:style>
  <w:style w:type="character" w:customStyle="1" w:styleId="dct-tt">
    <w:name w:val="dct-tt"/>
    <w:rsid w:val="00ED1B7D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ED1B7D"/>
  </w:style>
  <w:style w:type="paragraph" w:styleId="af8">
    <w:name w:val="Body Text"/>
    <w:basedOn w:val="a1"/>
    <w:link w:val="af9"/>
    <w:rsid w:val="00ED1B7D"/>
    <w:pPr>
      <w:jc w:val="center"/>
    </w:pPr>
    <w:rPr>
      <w:rFonts w:ascii="Times New Roman" w:hAnsi="Times New Roman"/>
      <w:szCs w:val="24"/>
    </w:rPr>
  </w:style>
  <w:style w:type="character" w:customStyle="1" w:styleId="af9">
    <w:name w:val="本文 字元"/>
    <w:basedOn w:val="a2"/>
    <w:link w:val="af8"/>
    <w:rsid w:val="00ED1B7D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1"/>
    <w:rsid w:val="00ED1B7D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  <w:szCs w:val="24"/>
    </w:rPr>
  </w:style>
  <w:style w:type="character" w:styleId="afb">
    <w:name w:val="Strong"/>
    <w:uiPriority w:val="22"/>
    <w:qFormat/>
    <w:rsid w:val="00ED1B7D"/>
    <w:rPr>
      <w:b/>
      <w:bCs/>
    </w:rPr>
  </w:style>
  <w:style w:type="paragraph" w:customStyle="1" w:styleId="author">
    <w:name w:val="author"/>
    <w:basedOn w:val="a1"/>
    <w:next w:val="a1"/>
    <w:rsid w:val="00ED1B7D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hAnsi="Times New Roman"/>
      <w:kern w:val="0"/>
      <w:szCs w:val="20"/>
      <w:lang w:eastAsia="de-DE"/>
    </w:rPr>
  </w:style>
  <w:style w:type="paragraph" w:styleId="afc">
    <w:name w:val="Normal Indent"/>
    <w:basedOn w:val="a1"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210">
    <w:name w:val="210"/>
    <w:basedOn w:val="a1"/>
    <w:rsid w:val="00ED1B7D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d">
    <w:name w:val="Hyperlink"/>
    <w:rsid w:val="00ED1B7D"/>
    <w:rPr>
      <w:color w:val="0000FF"/>
      <w:u w:val="single"/>
    </w:rPr>
  </w:style>
  <w:style w:type="paragraph" w:styleId="afe">
    <w:name w:val="Body Text Indent"/>
    <w:basedOn w:val="a1"/>
    <w:link w:val="aff"/>
    <w:rsid w:val="00ED1B7D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ff">
    <w:name w:val="本文縮排 字元"/>
    <w:basedOn w:val="a2"/>
    <w:link w:val="afe"/>
    <w:rsid w:val="00ED1B7D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1"/>
    <w:link w:val="20"/>
    <w:rsid w:val="00ED1B7D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0">
    <w:name w:val="本文縮排 2 字元"/>
    <w:basedOn w:val="a2"/>
    <w:link w:val="2"/>
    <w:rsid w:val="00ED1B7D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ED1B7D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2">
    <w:name w:val="本文縮排 3 字元"/>
    <w:basedOn w:val="a2"/>
    <w:link w:val="31"/>
    <w:rsid w:val="00ED1B7D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1"/>
    <w:rsid w:val="00ED1B7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純文字1"/>
    <w:basedOn w:val="a1"/>
    <w:rsid w:val="00ED1B7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1"/>
    <w:next w:val="a1"/>
    <w:link w:val="z-0"/>
    <w:hidden/>
    <w:rsid w:val="00ED1B7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ED1B7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ED1B7D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1"/>
    <w:rsid w:val="00ED1B7D"/>
    <w:pPr>
      <w:widowControl/>
      <w:spacing w:before="100" w:beforeAutospacing="1" w:after="100" w:afterAutospacing="1" w:line="280" w:lineRule="atLeast"/>
    </w:pPr>
    <w:rPr>
      <w:rFonts w:ascii="新細明體" w:hAnsi="Times New Roman"/>
      <w:kern w:val="0"/>
      <w:szCs w:val="24"/>
    </w:rPr>
  </w:style>
  <w:style w:type="character" w:customStyle="1" w:styleId="ptdet-topic">
    <w:name w:val="ptdet-topic"/>
    <w:basedOn w:val="a2"/>
    <w:rsid w:val="00ED1B7D"/>
  </w:style>
  <w:style w:type="character" w:styleId="aff0">
    <w:name w:val="FollowedHyperlink"/>
    <w:rsid w:val="00ED1B7D"/>
    <w:rPr>
      <w:color w:val="800080"/>
      <w:u w:val="single"/>
    </w:rPr>
  </w:style>
  <w:style w:type="paragraph" w:styleId="aff1">
    <w:name w:val="List Paragraph"/>
    <w:basedOn w:val="a1"/>
    <w:link w:val="aff2"/>
    <w:uiPriority w:val="34"/>
    <w:qFormat/>
    <w:rsid w:val="00ED1B7D"/>
    <w:pPr>
      <w:ind w:leftChars="200" w:left="480"/>
    </w:pPr>
    <w:rPr>
      <w:rFonts w:ascii="Times New Roman" w:hAnsi="Times New Roman"/>
      <w:szCs w:val="24"/>
    </w:rPr>
  </w:style>
  <w:style w:type="paragraph" w:customStyle="1" w:styleId="item">
    <w:name w:val="item"/>
    <w:basedOn w:val="a1"/>
    <w:rsid w:val="00A0225A"/>
    <w:pPr>
      <w:snapToGrid w:val="0"/>
      <w:ind w:left="1260" w:hanging="720"/>
    </w:pPr>
    <w:rPr>
      <w:rFonts w:ascii="標楷體" w:eastAsia="標楷體" w:hAnsi="Times New Roman"/>
      <w:sz w:val="28"/>
      <w:szCs w:val="24"/>
    </w:rPr>
  </w:style>
  <w:style w:type="paragraph" w:customStyle="1" w:styleId="Default">
    <w:name w:val="Default"/>
    <w:rsid w:val="00D14577"/>
    <w:pPr>
      <w:widowControl w:val="0"/>
      <w:autoSpaceDE w:val="0"/>
      <w:autoSpaceDN w:val="0"/>
      <w:adjustRightInd w:val="0"/>
    </w:pPr>
    <w:rPr>
      <w:rFonts w:ascii="標楷體#..." w:eastAsia="標楷體#..." w:cs="標楷體#..."/>
      <w:color w:val="000000"/>
      <w:kern w:val="0"/>
      <w:szCs w:val="24"/>
    </w:rPr>
  </w:style>
  <w:style w:type="character" w:customStyle="1" w:styleId="apple-converted-space">
    <w:name w:val="apple-converted-space"/>
    <w:basedOn w:val="a2"/>
    <w:rsid w:val="00D14577"/>
  </w:style>
  <w:style w:type="paragraph" w:customStyle="1" w:styleId="7">
    <w:name w:val="樣式7"/>
    <w:basedOn w:val="a1"/>
    <w:qFormat/>
    <w:rsid w:val="00D14577"/>
    <w:pPr>
      <w:numPr>
        <w:numId w:val="10"/>
      </w:numPr>
      <w:spacing w:line="240" w:lineRule="exact"/>
      <w:ind w:right="62"/>
      <w:jc w:val="both"/>
    </w:pPr>
    <w:rPr>
      <w:rFonts w:ascii="新細明體" w:hAnsi="新細明體"/>
      <w:sz w:val="16"/>
      <w:szCs w:val="24"/>
    </w:rPr>
  </w:style>
  <w:style w:type="paragraph" w:styleId="41">
    <w:name w:val="List 4"/>
    <w:basedOn w:val="a1"/>
    <w:uiPriority w:val="99"/>
    <w:unhideWhenUsed/>
    <w:rsid w:val="00D14577"/>
    <w:pPr>
      <w:ind w:leftChars="800" w:left="100" w:hangingChars="200" w:hanging="200"/>
      <w:contextualSpacing/>
    </w:pPr>
    <w:rPr>
      <w:rFonts w:ascii="Times New Roman" w:hAnsi="Times New Roman"/>
      <w:szCs w:val="24"/>
    </w:rPr>
  </w:style>
  <w:style w:type="paragraph" w:customStyle="1" w:styleId="style11">
    <w:name w:val="style11"/>
    <w:basedOn w:val="a1"/>
    <w:rsid w:val="00D14577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rsid w:val="00D14577"/>
  </w:style>
  <w:style w:type="character" w:customStyle="1" w:styleId="hps">
    <w:name w:val="hps"/>
    <w:rsid w:val="00D14577"/>
  </w:style>
  <w:style w:type="paragraph" w:styleId="aff3">
    <w:name w:val="Closing"/>
    <w:basedOn w:val="a1"/>
    <w:link w:val="aff4"/>
    <w:uiPriority w:val="99"/>
    <w:unhideWhenUsed/>
    <w:rsid w:val="00D14577"/>
    <w:pPr>
      <w:ind w:leftChars="1800" w:left="100"/>
    </w:pPr>
    <w:rPr>
      <w:rFonts w:eastAsia="標楷體" w:hAnsi="標楷體"/>
      <w:b/>
      <w:color w:val="000000"/>
      <w:sz w:val="22"/>
    </w:rPr>
  </w:style>
  <w:style w:type="character" w:customStyle="1" w:styleId="aff4">
    <w:name w:val="結語 字元"/>
    <w:basedOn w:val="a2"/>
    <w:link w:val="aff3"/>
    <w:uiPriority w:val="99"/>
    <w:rsid w:val="00D14577"/>
    <w:rPr>
      <w:rFonts w:ascii="Calibri" w:eastAsia="標楷體" w:hAnsi="標楷體" w:cs="Times New Roman"/>
      <w:b/>
      <w:color w:val="000000"/>
      <w:sz w:val="22"/>
    </w:rPr>
  </w:style>
  <w:style w:type="character" w:customStyle="1" w:styleId="font18big">
    <w:name w:val="font_18_big"/>
    <w:rsid w:val="00D14577"/>
  </w:style>
  <w:style w:type="character" w:customStyle="1" w:styleId="mailheadertext1">
    <w:name w:val="mailheadertext1"/>
    <w:rsid w:val="00D14577"/>
    <w:rPr>
      <w:i w:val="0"/>
      <w:iCs w:val="0"/>
      <w:color w:val="353531"/>
      <w:sz w:val="18"/>
      <w:szCs w:val="18"/>
    </w:rPr>
  </w:style>
  <w:style w:type="paragraph" w:customStyle="1" w:styleId="a0">
    <w:name w:val="壹"/>
    <w:basedOn w:val="a1"/>
    <w:rsid w:val="00D14577"/>
    <w:pPr>
      <w:numPr>
        <w:numId w:val="18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st">
    <w:name w:val="st"/>
    <w:rsid w:val="00D14577"/>
  </w:style>
  <w:style w:type="character" w:styleId="aff5">
    <w:name w:val="Emphasis"/>
    <w:qFormat/>
    <w:rsid w:val="00D14577"/>
    <w:rPr>
      <w:b w:val="0"/>
      <w:bCs w:val="0"/>
      <w:i w:val="0"/>
      <w:iCs w:val="0"/>
      <w:color w:val="CC0033"/>
    </w:rPr>
  </w:style>
  <w:style w:type="paragraph" w:customStyle="1" w:styleId="aff6">
    <w:name w:val="目的"/>
    <w:basedOn w:val="a1"/>
    <w:next w:val="af8"/>
    <w:uiPriority w:val="99"/>
    <w:rsid w:val="00D14577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</w:rPr>
  </w:style>
  <w:style w:type="paragraph" w:customStyle="1" w:styleId="a">
    <w:name w:val="提案"/>
    <w:basedOn w:val="a1"/>
    <w:next w:val="afc"/>
    <w:rsid w:val="00D14577"/>
    <w:pPr>
      <w:widowControl/>
      <w:numPr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hAnsi="Times New Roman"/>
      <w:spacing w:val="24"/>
      <w:kern w:val="0"/>
      <w:szCs w:val="20"/>
    </w:rPr>
  </w:style>
  <w:style w:type="paragraph" w:styleId="aff7">
    <w:name w:val="Title"/>
    <w:basedOn w:val="a1"/>
    <w:next w:val="a1"/>
    <w:link w:val="aff8"/>
    <w:uiPriority w:val="10"/>
    <w:qFormat/>
    <w:rsid w:val="00D14577"/>
    <w:pPr>
      <w:widowControl/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kern w:val="0"/>
      <w:sz w:val="60"/>
      <w:szCs w:val="60"/>
    </w:rPr>
  </w:style>
  <w:style w:type="character" w:customStyle="1" w:styleId="aff8">
    <w:name w:val="標題 字元"/>
    <w:basedOn w:val="a2"/>
    <w:link w:val="aff7"/>
    <w:uiPriority w:val="10"/>
    <w:rsid w:val="00D14577"/>
    <w:rPr>
      <w:rFonts w:ascii="Cambria" w:eastAsia="新細明體" w:hAnsi="Cambria" w:cs="Times New Roman"/>
      <w:i/>
      <w:iCs/>
      <w:color w:val="243F60"/>
      <w:kern w:val="0"/>
      <w:sz w:val="60"/>
      <w:szCs w:val="60"/>
    </w:rPr>
  </w:style>
  <w:style w:type="paragraph" w:customStyle="1" w:styleId="aff9">
    <w:name w:val="表格內容"/>
    <w:basedOn w:val="a1"/>
    <w:rsid w:val="00D14577"/>
    <w:pPr>
      <w:suppressLineNumbers/>
      <w:suppressAutoHyphens/>
    </w:pPr>
    <w:rPr>
      <w:kern w:val="1"/>
      <w:lang w:eastAsia="ar-SA"/>
    </w:rPr>
  </w:style>
  <w:style w:type="character" w:customStyle="1" w:styleId="subtitle1">
    <w:name w:val="subtitle1"/>
    <w:rsid w:val="00D14577"/>
  </w:style>
  <w:style w:type="character" w:customStyle="1" w:styleId="text10black1">
    <w:name w:val="text10black1"/>
    <w:rsid w:val="00D14577"/>
  </w:style>
  <w:style w:type="character" w:customStyle="1" w:styleId="text10green1">
    <w:name w:val="text10green1"/>
    <w:rsid w:val="00D14577"/>
  </w:style>
  <w:style w:type="paragraph" w:styleId="affa">
    <w:name w:val="No Spacing"/>
    <w:uiPriority w:val="1"/>
    <w:qFormat/>
    <w:rsid w:val="00D14577"/>
    <w:pPr>
      <w:widowControl w:val="0"/>
    </w:pPr>
    <w:rPr>
      <w:rFonts w:ascii="Calibri" w:eastAsia="新細明體" w:hAnsi="Calibri" w:cs="Times New Roman"/>
    </w:rPr>
  </w:style>
  <w:style w:type="character" w:styleId="HTML1">
    <w:name w:val="HTML Typewriter"/>
    <w:rsid w:val="00D14577"/>
    <w:rPr>
      <w:rFonts w:ascii="細明體" w:eastAsia="細明體" w:hAnsi="細明體" w:cs="細明體"/>
      <w:sz w:val="24"/>
      <w:szCs w:val="24"/>
    </w:rPr>
  </w:style>
  <w:style w:type="character" w:customStyle="1" w:styleId="110">
    <w:name w:val="標題 1 字元1"/>
    <w:rsid w:val="00D14577"/>
    <w:rPr>
      <w:rFonts w:ascii="Times New Roman" w:eastAsia="新細明體" w:hAnsi="Times New Roman" w:cs="Times New Roman"/>
      <w:sz w:val="32"/>
      <w:szCs w:val="20"/>
    </w:rPr>
  </w:style>
  <w:style w:type="paragraph" w:customStyle="1" w:styleId="21">
    <w:name w:val="樣式2"/>
    <w:basedOn w:val="a1"/>
    <w:autoRedefine/>
    <w:rsid w:val="00D14577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</w:rPr>
  </w:style>
  <w:style w:type="character" w:customStyle="1" w:styleId="13">
    <w:name w:val="註解方塊文字 字元1"/>
    <w:uiPriority w:val="99"/>
    <w:semiHidden/>
    <w:rsid w:val="00D14577"/>
    <w:rPr>
      <w:rFonts w:ascii="Cambria" w:eastAsia="新細明體" w:hAnsi="Cambria" w:cs="Times New Roman"/>
      <w:sz w:val="18"/>
      <w:szCs w:val="18"/>
    </w:rPr>
  </w:style>
  <w:style w:type="numbering" w:customStyle="1" w:styleId="14">
    <w:name w:val="無清單1"/>
    <w:next w:val="a4"/>
    <w:uiPriority w:val="99"/>
    <w:semiHidden/>
    <w:unhideWhenUsed/>
    <w:rsid w:val="00D14577"/>
  </w:style>
  <w:style w:type="table" w:customStyle="1" w:styleId="15">
    <w:name w:val="表格格線1"/>
    <w:basedOn w:val="a3"/>
    <w:next w:val="ab"/>
    <w:rsid w:val="00D1457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Revision"/>
    <w:hidden/>
    <w:uiPriority w:val="99"/>
    <w:semiHidden/>
    <w:rsid w:val="00D14577"/>
    <w:rPr>
      <w:rFonts w:ascii="Calibri" w:eastAsia="新細明體" w:hAnsi="Calibri" w:cs="Times New Roman"/>
    </w:rPr>
  </w:style>
  <w:style w:type="paragraph" w:customStyle="1" w:styleId="M">
    <w:name w:val="文獻_M"/>
    <w:basedOn w:val="a1"/>
    <w:next w:val="a1"/>
    <w:rsid w:val="00D14577"/>
    <w:pPr>
      <w:widowControl/>
      <w:numPr>
        <w:numId w:val="2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paragraph" w:styleId="16">
    <w:name w:val="toc 1"/>
    <w:basedOn w:val="a1"/>
    <w:next w:val="a1"/>
    <w:autoRedefine/>
    <w:uiPriority w:val="39"/>
    <w:unhideWhenUsed/>
    <w:qFormat/>
    <w:rsid w:val="005B6436"/>
    <w:pPr>
      <w:ind w:rightChars="226" w:right="542"/>
    </w:pPr>
    <w:rPr>
      <w:rFonts w:ascii="標楷體" w:eastAsia="標楷體" w:hAnsi="標楷體" w:cstheme="minorBidi"/>
      <w:noProof/>
    </w:rPr>
  </w:style>
  <w:style w:type="character" w:customStyle="1" w:styleId="aff2">
    <w:name w:val="清單段落 字元"/>
    <w:link w:val="aff1"/>
    <w:uiPriority w:val="34"/>
    <w:rsid w:val="005B6436"/>
    <w:rPr>
      <w:rFonts w:ascii="Times New Roman" w:eastAsia="新細明體" w:hAnsi="Times New Roman" w:cs="Times New Roman"/>
      <w:szCs w:val="24"/>
    </w:rPr>
  </w:style>
  <w:style w:type="paragraph" w:styleId="affc">
    <w:name w:val="TOC Heading"/>
    <w:basedOn w:val="1"/>
    <w:next w:val="a1"/>
    <w:uiPriority w:val="39"/>
    <w:unhideWhenUsed/>
    <w:qFormat/>
    <w:rsid w:val="005B6436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22">
    <w:name w:val="toc 2"/>
    <w:basedOn w:val="a1"/>
    <w:next w:val="a1"/>
    <w:autoRedefine/>
    <w:uiPriority w:val="39"/>
    <w:unhideWhenUsed/>
    <w:qFormat/>
    <w:rsid w:val="005B6436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</w:rPr>
  </w:style>
  <w:style w:type="paragraph" w:styleId="33">
    <w:name w:val="toc 3"/>
    <w:basedOn w:val="a1"/>
    <w:next w:val="a1"/>
    <w:autoRedefine/>
    <w:uiPriority w:val="39"/>
    <w:unhideWhenUsed/>
    <w:qFormat/>
    <w:rsid w:val="005B6436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character" w:customStyle="1" w:styleId="5yl5">
    <w:name w:val="_5yl5"/>
    <w:basedOn w:val="a2"/>
    <w:rsid w:val="005B6436"/>
  </w:style>
  <w:style w:type="numbering" w:customStyle="1" w:styleId="111">
    <w:name w:val="無清單11"/>
    <w:next w:val="a4"/>
    <w:uiPriority w:val="99"/>
    <w:semiHidden/>
    <w:unhideWhenUsed/>
    <w:rsid w:val="005B6436"/>
  </w:style>
  <w:style w:type="table" w:customStyle="1" w:styleId="112">
    <w:name w:val="表格格線11"/>
    <w:basedOn w:val="a3"/>
    <w:next w:val="ab"/>
    <w:uiPriority w:val="59"/>
    <w:rsid w:val="005B64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Placeholder Text"/>
    <w:basedOn w:val="a2"/>
    <w:uiPriority w:val="99"/>
    <w:semiHidden/>
    <w:rsid w:val="005B6436"/>
    <w:rPr>
      <w:color w:val="808080"/>
    </w:rPr>
  </w:style>
  <w:style w:type="numbering" w:customStyle="1" w:styleId="24">
    <w:name w:val="無清單2"/>
    <w:next w:val="a4"/>
    <w:uiPriority w:val="99"/>
    <w:semiHidden/>
    <w:unhideWhenUsed/>
    <w:rsid w:val="005B6436"/>
  </w:style>
  <w:style w:type="table" w:customStyle="1" w:styleId="34">
    <w:name w:val="表格格線3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無清單12"/>
    <w:next w:val="a4"/>
    <w:uiPriority w:val="99"/>
    <w:semiHidden/>
    <w:unhideWhenUsed/>
    <w:rsid w:val="005B6436"/>
  </w:style>
  <w:style w:type="table" w:customStyle="1" w:styleId="121">
    <w:name w:val="表格格線12"/>
    <w:basedOn w:val="a3"/>
    <w:next w:val="ab"/>
    <w:uiPriority w:val="59"/>
    <w:rsid w:val="005B64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無清單3"/>
    <w:next w:val="a4"/>
    <w:uiPriority w:val="99"/>
    <w:semiHidden/>
    <w:unhideWhenUsed/>
    <w:rsid w:val="005B6436"/>
  </w:style>
  <w:style w:type="table" w:customStyle="1" w:styleId="42">
    <w:name w:val="表格格線4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無清單13"/>
    <w:next w:val="a4"/>
    <w:uiPriority w:val="99"/>
    <w:semiHidden/>
    <w:unhideWhenUsed/>
    <w:rsid w:val="005B6436"/>
  </w:style>
  <w:style w:type="table" w:customStyle="1" w:styleId="131">
    <w:name w:val="表格格線13"/>
    <w:basedOn w:val="a3"/>
    <w:next w:val="ab"/>
    <w:uiPriority w:val="59"/>
    <w:rsid w:val="005B643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3"/>
    <w:next w:val="ab"/>
    <w:rsid w:val="005B643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9A1F-F09E-4042-A628-FAAD1072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3168</Words>
  <Characters>18063</Characters>
  <Application>Microsoft Office Word</Application>
  <DocSecurity>0</DocSecurity>
  <Lines>150</Lines>
  <Paragraphs>42</Paragraphs>
  <ScaleCrop>false</ScaleCrop>
  <Company/>
  <LinksUpToDate>false</LinksUpToDate>
  <CharactersWithSpaces>21189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2019-05-22T03:19:00Z</cp:lastPrinted>
  <dcterms:created xsi:type="dcterms:W3CDTF">2019-07-15T02:53:00Z</dcterms:created>
  <dcterms:modified xsi:type="dcterms:W3CDTF">2019-07-15T03:01:00Z</dcterms:modified>
</cp:coreProperties>
</file>