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BF2" w:rsidRPr="008E0FB5" w:rsidRDefault="00463BF2" w:rsidP="00463BF2">
      <w:pPr>
        <w:widowControl/>
        <w:jc w:val="center"/>
        <w:rPr>
          <w:rFonts w:eastAsia="標楷體"/>
          <w:color w:val="000000" w:themeColor="text1"/>
          <w:sz w:val="28"/>
          <w:szCs w:val="28"/>
        </w:rPr>
      </w:pPr>
      <w:bookmarkStart w:id="0" w:name="_GoBack"/>
      <w:bookmarkEnd w:id="0"/>
      <w:r w:rsidRPr="008E0FB5">
        <w:rPr>
          <w:rFonts w:eastAsia="標楷體"/>
          <w:b/>
          <w:color w:val="000000" w:themeColor="text1"/>
          <w:sz w:val="28"/>
          <w:szCs w:val="28"/>
        </w:rPr>
        <w:t>國立</w:t>
      </w:r>
      <w:proofErr w:type="gramStart"/>
      <w:r w:rsidRPr="008E0FB5">
        <w:rPr>
          <w:rFonts w:eastAsia="標楷體"/>
          <w:b/>
          <w:color w:val="000000" w:themeColor="text1"/>
          <w:sz w:val="28"/>
          <w:szCs w:val="28"/>
        </w:rPr>
        <w:t>臺</w:t>
      </w:r>
      <w:proofErr w:type="gramEnd"/>
      <w:r w:rsidRPr="008E0FB5">
        <w:rPr>
          <w:rFonts w:eastAsia="標楷體"/>
          <w:b/>
          <w:color w:val="000000" w:themeColor="text1"/>
          <w:sz w:val="28"/>
          <w:szCs w:val="28"/>
        </w:rPr>
        <w:t>東大學</w:t>
      </w:r>
      <w:r>
        <w:rPr>
          <w:rFonts w:eastAsia="標楷體" w:hint="eastAsia"/>
          <w:b/>
          <w:color w:val="000000" w:themeColor="text1"/>
          <w:sz w:val="28"/>
          <w:szCs w:val="28"/>
        </w:rPr>
        <w:t xml:space="preserve"> </w:t>
      </w:r>
      <w:r w:rsidRPr="008E0FB5">
        <w:rPr>
          <w:rFonts w:eastAsia="標楷體"/>
          <w:b/>
          <w:color w:val="000000" w:themeColor="text1"/>
          <w:sz w:val="28"/>
          <w:szCs w:val="28"/>
        </w:rPr>
        <w:t>人文學院</w:t>
      </w:r>
      <w:r>
        <w:rPr>
          <w:rFonts w:eastAsia="標楷體" w:hint="eastAsia"/>
          <w:b/>
          <w:color w:val="000000" w:themeColor="text1"/>
          <w:sz w:val="28"/>
          <w:szCs w:val="28"/>
        </w:rPr>
        <w:t xml:space="preserve"> </w:t>
      </w:r>
      <w:r w:rsidRPr="008E0FB5">
        <w:rPr>
          <w:rFonts w:eastAsia="標楷體" w:hint="eastAsia"/>
          <w:b/>
          <w:bCs/>
          <w:color w:val="000000" w:themeColor="text1"/>
          <w:sz w:val="28"/>
          <w:szCs w:val="28"/>
          <w:lang w:val="zh-TW"/>
        </w:rPr>
        <w:t>東臺灣文化力</w:t>
      </w:r>
      <w:r w:rsidRPr="008E0FB5">
        <w:rPr>
          <w:rFonts w:eastAsia="標楷體" w:hint="eastAsia"/>
          <w:b/>
          <w:bCs/>
          <w:color w:val="000000" w:themeColor="text1"/>
          <w:sz w:val="28"/>
          <w:szCs w:val="28"/>
          <w:lang w:val="zh-TW"/>
        </w:rPr>
        <w:t xml:space="preserve"> </w:t>
      </w:r>
      <w:r w:rsidRPr="008E0FB5">
        <w:rPr>
          <w:rFonts w:eastAsia="標楷體" w:hint="eastAsia"/>
          <w:b/>
          <w:sz w:val="28"/>
          <w:szCs w:val="28"/>
        </w:rPr>
        <w:t>跨領域課程模組</w:t>
      </w:r>
    </w:p>
    <w:p w:rsidR="00463BF2" w:rsidRPr="00CD3731" w:rsidRDefault="00463BF2" w:rsidP="00463BF2">
      <w:pPr>
        <w:wordWrap w:val="0"/>
        <w:snapToGrid w:val="0"/>
        <w:jc w:val="right"/>
        <w:rPr>
          <w:rFonts w:eastAsia="標楷體"/>
          <w:color w:val="000000" w:themeColor="text1"/>
          <w:sz w:val="20"/>
        </w:rPr>
      </w:pPr>
      <w:r w:rsidRPr="00CD3731">
        <w:rPr>
          <w:rFonts w:eastAsia="標楷體"/>
          <w:color w:val="000000" w:themeColor="text1"/>
          <w:sz w:val="20"/>
        </w:rPr>
        <w:t>105</w:t>
      </w:r>
      <w:r w:rsidRPr="00CD3731">
        <w:rPr>
          <w:rFonts w:eastAsia="標楷體"/>
          <w:color w:val="000000" w:themeColor="text1"/>
          <w:sz w:val="20"/>
        </w:rPr>
        <w:t>學年度第</w:t>
      </w:r>
      <w:r w:rsidRPr="00CD3731">
        <w:rPr>
          <w:rFonts w:eastAsia="標楷體"/>
          <w:color w:val="000000" w:themeColor="text1"/>
          <w:sz w:val="20"/>
        </w:rPr>
        <w:t>2</w:t>
      </w:r>
      <w:r w:rsidRPr="00CD3731">
        <w:rPr>
          <w:rFonts w:eastAsia="標楷體"/>
          <w:color w:val="000000" w:themeColor="text1"/>
          <w:sz w:val="20"/>
        </w:rPr>
        <w:t>學期第</w:t>
      </w:r>
      <w:r w:rsidRPr="00CD3731">
        <w:rPr>
          <w:rFonts w:eastAsia="標楷體" w:hint="eastAsia"/>
          <w:color w:val="000000" w:themeColor="text1"/>
          <w:sz w:val="20"/>
        </w:rPr>
        <w:t>2</w:t>
      </w:r>
      <w:r w:rsidRPr="00CD3731">
        <w:rPr>
          <w:rFonts w:eastAsia="標楷體"/>
          <w:color w:val="000000" w:themeColor="text1"/>
          <w:sz w:val="20"/>
        </w:rPr>
        <w:t>次</w:t>
      </w:r>
      <w:r w:rsidRPr="00CD3731">
        <w:rPr>
          <w:rFonts w:eastAsia="標楷體" w:hint="eastAsia"/>
          <w:color w:val="000000" w:themeColor="text1"/>
          <w:sz w:val="20"/>
          <w:lang w:eastAsia="zh-HK"/>
        </w:rPr>
        <w:t>院</w:t>
      </w:r>
      <w:r w:rsidRPr="00CD3731">
        <w:rPr>
          <w:rFonts w:eastAsia="標楷體"/>
          <w:color w:val="000000" w:themeColor="text1"/>
          <w:sz w:val="20"/>
        </w:rPr>
        <w:t>課程會議通過</w:t>
      </w:r>
      <w:r w:rsidRPr="00CD3731">
        <w:rPr>
          <w:rFonts w:eastAsia="標楷體"/>
          <w:color w:val="000000" w:themeColor="text1"/>
          <w:sz w:val="20"/>
        </w:rPr>
        <w:t>(10</w:t>
      </w:r>
      <w:r w:rsidRPr="00CD3731">
        <w:rPr>
          <w:rFonts w:eastAsia="標楷體" w:hint="eastAsia"/>
          <w:color w:val="000000" w:themeColor="text1"/>
          <w:sz w:val="20"/>
        </w:rPr>
        <w:t>6</w:t>
      </w:r>
      <w:r w:rsidRPr="00CD3731">
        <w:rPr>
          <w:rFonts w:eastAsia="標楷體"/>
          <w:color w:val="000000" w:themeColor="text1"/>
          <w:sz w:val="20"/>
        </w:rPr>
        <w:t>.0</w:t>
      </w:r>
      <w:r w:rsidRPr="00CD3731">
        <w:rPr>
          <w:rFonts w:eastAsia="標楷體" w:hint="eastAsia"/>
          <w:color w:val="000000" w:themeColor="text1"/>
          <w:sz w:val="20"/>
        </w:rPr>
        <w:t>5</w:t>
      </w:r>
      <w:r w:rsidRPr="00CD3731">
        <w:rPr>
          <w:rFonts w:eastAsia="標楷體"/>
          <w:color w:val="000000" w:themeColor="text1"/>
          <w:sz w:val="20"/>
        </w:rPr>
        <w:t>.</w:t>
      </w:r>
      <w:r w:rsidRPr="00CD3731">
        <w:rPr>
          <w:rFonts w:eastAsia="標楷體" w:hint="eastAsia"/>
          <w:color w:val="000000" w:themeColor="text1"/>
          <w:sz w:val="20"/>
        </w:rPr>
        <w:t>09</w:t>
      </w:r>
      <w:r w:rsidRPr="00CD3731">
        <w:rPr>
          <w:rFonts w:eastAsia="標楷體"/>
          <w:color w:val="000000" w:themeColor="text1"/>
          <w:sz w:val="20"/>
        </w:rPr>
        <w:t>)</w:t>
      </w:r>
    </w:p>
    <w:p w:rsidR="00463BF2" w:rsidRPr="00CD3731" w:rsidRDefault="00463BF2" w:rsidP="00463BF2">
      <w:pPr>
        <w:snapToGrid w:val="0"/>
        <w:jc w:val="right"/>
        <w:rPr>
          <w:rFonts w:eastAsia="標楷體"/>
          <w:color w:val="000000" w:themeColor="text1"/>
          <w:sz w:val="20"/>
        </w:rPr>
      </w:pPr>
      <w:r w:rsidRPr="00CD3731">
        <w:rPr>
          <w:rFonts w:eastAsia="標楷體"/>
          <w:color w:val="000000" w:themeColor="text1"/>
          <w:sz w:val="20"/>
        </w:rPr>
        <w:t>10</w:t>
      </w:r>
      <w:r w:rsidRPr="00CD3731">
        <w:rPr>
          <w:rFonts w:eastAsia="標楷體" w:hint="eastAsia"/>
          <w:color w:val="000000" w:themeColor="text1"/>
          <w:sz w:val="20"/>
        </w:rPr>
        <w:t>5</w:t>
      </w:r>
      <w:r w:rsidRPr="00CD3731">
        <w:rPr>
          <w:rFonts w:eastAsia="標楷體"/>
          <w:color w:val="000000" w:themeColor="text1"/>
          <w:sz w:val="20"/>
        </w:rPr>
        <w:t>學年度第</w:t>
      </w:r>
      <w:r w:rsidRPr="00CD3731">
        <w:rPr>
          <w:rFonts w:eastAsia="標楷體"/>
          <w:color w:val="000000" w:themeColor="text1"/>
          <w:sz w:val="20"/>
        </w:rPr>
        <w:t>2</w:t>
      </w:r>
      <w:r w:rsidRPr="00CD3731">
        <w:rPr>
          <w:rFonts w:eastAsia="標楷體"/>
          <w:color w:val="000000" w:themeColor="text1"/>
          <w:sz w:val="20"/>
        </w:rPr>
        <w:t>學期第</w:t>
      </w:r>
      <w:r w:rsidRPr="00CD3731">
        <w:rPr>
          <w:rFonts w:eastAsia="標楷體" w:hint="eastAsia"/>
          <w:color w:val="000000" w:themeColor="text1"/>
          <w:sz w:val="20"/>
        </w:rPr>
        <w:t>2</w:t>
      </w:r>
      <w:r w:rsidRPr="00CD3731">
        <w:rPr>
          <w:rFonts w:eastAsia="標楷體"/>
          <w:color w:val="000000" w:themeColor="text1"/>
          <w:sz w:val="20"/>
        </w:rPr>
        <w:t>次校課程會議通過</w:t>
      </w:r>
      <w:r w:rsidRPr="00CD3731">
        <w:rPr>
          <w:rFonts w:eastAsia="標楷體"/>
          <w:color w:val="000000" w:themeColor="text1"/>
          <w:sz w:val="20"/>
        </w:rPr>
        <w:t>(10</w:t>
      </w:r>
      <w:r w:rsidRPr="00CD3731">
        <w:rPr>
          <w:rFonts w:eastAsia="標楷體" w:hint="eastAsia"/>
          <w:color w:val="000000" w:themeColor="text1"/>
          <w:sz w:val="20"/>
        </w:rPr>
        <w:t>6</w:t>
      </w:r>
      <w:r w:rsidRPr="00CD3731">
        <w:rPr>
          <w:rFonts w:eastAsia="標楷體"/>
          <w:color w:val="000000" w:themeColor="text1"/>
          <w:sz w:val="20"/>
        </w:rPr>
        <w:t>.0</w:t>
      </w:r>
      <w:r w:rsidRPr="00CD3731">
        <w:rPr>
          <w:rFonts w:eastAsia="標楷體" w:hint="eastAsia"/>
          <w:color w:val="000000" w:themeColor="text1"/>
          <w:sz w:val="20"/>
        </w:rPr>
        <w:t>5</w:t>
      </w:r>
      <w:r w:rsidRPr="00CD3731">
        <w:rPr>
          <w:rFonts w:eastAsia="標楷體"/>
          <w:color w:val="000000" w:themeColor="text1"/>
          <w:sz w:val="20"/>
        </w:rPr>
        <w:t>.1</w:t>
      </w:r>
      <w:r w:rsidRPr="00CD3731">
        <w:rPr>
          <w:rFonts w:eastAsia="標楷體" w:hint="eastAsia"/>
          <w:color w:val="000000" w:themeColor="text1"/>
          <w:sz w:val="20"/>
        </w:rPr>
        <w:t>8</w:t>
      </w:r>
      <w:r w:rsidRPr="00CD3731">
        <w:rPr>
          <w:rFonts w:eastAsia="標楷體"/>
          <w:color w:val="000000" w:themeColor="text1"/>
          <w:sz w:val="20"/>
        </w:rPr>
        <w:t>)</w:t>
      </w:r>
    </w:p>
    <w:p w:rsidR="00463BF2" w:rsidRPr="00CD3731" w:rsidRDefault="00463BF2" w:rsidP="00463BF2">
      <w:pPr>
        <w:wordWrap w:val="0"/>
        <w:snapToGrid w:val="0"/>
        <w:jc w:val="right"/>
        <w:rPr>
          <w:rFonts w:eastAsia="標楷體"/>
          <w:color w:val="000000" w:themeColor="text1"/>
          <w:sz w:val="20"/>
        </w:rPr>
      </w:pPr>
      <w:r w:rsidRPr="00CD3731">
        <w:rPr>
          <w:rFonts w:eastAsia="標楷體"/>
          <w:color w:val="000000" w:themeColor="text1"/>
          <w:sz w:val="20"/>
        </w:rPr>
        <w:t>10</w:t>
      </w:r>
      <w:r w:rsidRPr="00CD3731">
        <w:rPr>
          <w:rFonts w:eastAsia="標楷體" w:hint="eastAsia"/>
          <w:color w:val="000000" w:themeColor="text1"/>
          <w:sz w:val="20"/>
        </w:rPr>
        <w:t>6</w:t>
      </w:r>
      <w:r w:rsidRPr="00CD3731">
        <w:rPr>
          <w:rFonts w:eastAsia="標楷體"/>
          <w:color w:val="000000" w:themeColor="text1"/>
          <w:sz w:val="20"/>
        </w:rPr>
        <w:t>學年度第</w:t>
      </w:r>
      <w:r w:rsidRPr="00CD3731">
        <w:rPr>
          <w:rFonts w:eastAsia="標楷體" w:hint="eastAsia"/>
          <w:color w:val="000000" w:themeColor="text1"/>
          <w:sz w:val="20"/>
        </w:rPr>
        <w:t>2</w:t>
      </w:r>
      <w:r w:rsidRPr="00CD3731">
        <w:rPr>
          <w:rFonts w:eastAsia="標楷體"/>
          <w:color w:val="000000" w:themeColor="text1"/>
          <w:sz w:val="20"/>
        </w:rPr>
        <w:t>學期第</w:t>
      </w:r>
      <w:r w:rsidRPr="00CD3731">
        <w:rPr>
          <w:rFonts w:eastAsia="標楷體" w:hint="eastAsia"/>
          <w:color w:val="000000" w:themeColor="text1"/>
          <w:sz w:val="20"/>
        </w:rPr>
        <w:t>2</w:t>
      </w:r>
      <w:r w:rsidRPr="00CD3731">
        <w:rPr>
          <w:rFonts w:eastAsia="標楷體"/>
          <w:color w:val="000000" w:themeColor="text1"/>
          <w:sz w:val="20"/>
        </w:rPr>
        <w:t>次院課程會議</w:t>
      </w:r>
      <w:r w:rsidR="001A17BC">
        <w:rPr>
          <w:rFonts w:eastAsia="標楷體" w:hint="eastAsia"/>
          <w:color w:val="000000" w:themeColor="text1"/>
          <w:sz w:val="20"/>
          <w:lang w:eastAsia="zh-HK"/>
        </w:rPr>
        <w:t>修訂</w:t>
      </w:r>
      <w:r w:rsidRPr="00CD3731">
        <w:rPr>
          <w:rFonts w:eastAsia="標楷體" w:hint="eastAsia"/>
          <w:color w:val="000000" w:themeColor="text1"/>
          <w:sz w:val="20"/>
          <w:lang w:eastAsia="zh-HK"/>
        </w:rPr>
        <w:t>通過</w:t>
      </w:r>
      <w:r w:rsidRPr="00CD3731">
        <w:rPr>
          <w:rFonts w:eastAsia="標楷體"/>
          <w:color w:val="000000" w:themeColor="text1"/>
          <w:sz w:val="20"/>
        </w:rPr>
        <w:t>(10</w:t>
      </w:r>
      <w:r w:rsidRPr="00CD3731">
        <w:rPr>
          <w:rFonts w:eastAsia="標楷體" w:hint="eastAsia"/>
          <w:color w:val="000000" w:themeColor="text1"/>
          <w:sz w:val="20"/>
        </w:rPr>
        <w:t>7</w:t>
      </w:r>
      <w:r w:rsidRPr="00CD3731">
        <w:rPr>
          <w:rFonts w:eastAsia="標楷體"/>
          <w:color w:val="000000" w:themeColor="text1"/>
          <w:sz w:val="20"/>
        </w:rPr>
        <w:t>.</w:t>
      </w:r>
      <w:r w:rsidRPr="00CD3731">
        <w:rPr>
          <w:rFonts w:eastAsia="標楷體" w:hint="eastAsia"/>
          <w:color w:val="000000" w:themeColor="text1"/>
          <w:sz w:val="20"/>
        </w:rPr>
        <w:t>05</w:t>
      </w:r>
      <w:r w:rsidRPr="00CD3731">
        <w:rPr>
          <w:rFonts w:eastAsia="標楷體"/>
          <w:color w:val="000000" w:themeColor="text1"/>
          <w:sz w:val="20"/>
        </w:rPr>
        <w:t>.</w:t>
      </w:r>
      <w:r w:rsidRPr="00CD3731">
        <w:rPr>
          <w:rFonts w:eastAsia="標楷體" w:hint="eastAsia"/>
          <w:color w:val="000000" w:themeColor="text1"/>
          <w:sz w:val="20"/>
        </w:rPr>
        <w:t>29</w:t>
      </w:r>
      <w:r w:rsidRPr="00CD3731">
        <w:rPr>
          <w:rFonts w:eastAsia="標楷體"/>
          <w:color w:val="000000" w:themeColor="text1"/>
          <w:sz w:val="20"/>
        </w:rPr>
        <w:t>)</w:t>
      </w:r>
    </w:p>
    <w:p w:rsidR="00463BF2" w:rsidRPr="00CD3731" w:rsidRDefault="00463BF2" w:rsidP="00463BF2">
      <w:pPr>
        <w:wordWrap w:val="0"/>
        <w:snapToGrid w:val="0"/>
        <w:jc w:val="right"/>
        <w:rPr>
          <w:rFonts w:eastAsia="標楷體"/>
          <w:color w:val="000000" w:themeColor="text1"/>
          <w:sz w:val="20"/>
        </w:rPr>
      </w:pPr>
      <w:r w:rsidRPr="00CD3731">
        <w:rPr>
          <w:rFonts w:eastAsia="標楷體"/>
          <w:color w:val="000000" w:themeColor="text1"/>
          <w:sz w:val="20"/>
        </w:rPr>
        <w:t>10</w:t>
      </w:r>
      <w:r w:rsidRPr="00CD3731">
        <w:rPr>
          <w:rFonts w:eastAsia="標楷體" w:hint="eastAsia"/>
          <w:color w:val="000000" w:themeColor="text1"/>
          <w:sz w:val="20"/>
        </w:rPr>
        <w:t>6</w:t>
      </w:r>
      <w:r w:rsidRPr="00CD3731">
        <w:rPr>
          <w:rFonts w:eastAsia="標楷體"/>
          <w:color w:val="000000" w:themeColor="text1"/>
          <w:sz w:val="20"/>
        </w:rPr>
        <w:t>學年度第</w:t>
      </w:r>
      <w:r w:rsidRPr="00CD3731">
        <w:rPr>
          <w:rFonts w:eastAsia="標楷體" w:hint="eastAsia"/>
          <w:color w:val="000000" w:themeColor="text1"/>
          <w:sz w:val="20"/>
        </w:rPr>
        <w:t>2</w:t>
      </w:r>
      <w:r w:rsidRPr="00CD3731">
        <w:rPr>
          <w:rFonts w:eastAsia="標楷體"/>
          <w:color w:val="000000" w:themeColor="text1"/>
          <w:sz w:val="20"/>
        </w:rPr>
        <w:t>學期第</w:t>
      </w:r>
      <w:r w:rsidRPr="00CD3731">
        <w:rPr>
          <w:rFonts w:eastAsia="標楷體" w:hint="eastAsia"/>
          <w:color w:val="000000" w:themeColor="text1"/>
          <w:sz w:val="20"/>
        </w:rPr>
        <w:t>1</w:t>
      </w:r>
      <w:r w:rsidRPr="00CD3731">
        <w:rPr>
          <w:rFonts w:eastAsia="標楷體"/>
          <w:color w:val="000000" w:themeColor="text1"/>
          <w:sz w:val="20"/>
        </w:rPr>
        <w:t>次</w:t>
      </w:r>
      <w:r w:rsidRPr="00CD3731">
        <w:rPr>
          <w:rFonts w:eastAsia="標楷體" w:hint="eastAsia"/>
          <w:color w:val="000000" w:themeColor="text1"/>
          <w:sz w:val="20"/>
          <w:lang w:eastAsia="zh-HK"/>
        </w:rPr>
        <w:t>校</w:t>
      </w:r>
      <w:r w:rsidRPr="00CD3731">
        <w:rPr>
          <w:rFonts w:eastAsia="標楷體"/>
          <w:color w:val="000000" w:themeColor="text1"/>
          <w:sz w:val="20"/>
        </w:rPr>
        <w:t>課程會議</w:t>
      </w:r>
      <w:r w:rsidRPr="00CD3731">
        <w:rPr>
          <w:rFonts w:eastAsia="標楷體" w:hint="eastAsia"/>
          <w:color w:val="000000" w:themeColor="text1"/>
          <w:sz w:val="20"/>
          <w:lang w:eastAsia="zh-HK"/>
        </w:rPr>
        <w:t>通過</w:t>
      </w:r>
      <w:r w:rsidRPr="00CD3731">
        <w:rPr>
          <w:rFonts w:eastAsia="標楷體"/>
          <w:color w:val="000000" w:themeColor="text1"/>
          <w:sz w:val="20"/>
        </w:rPr>
        <w:t>(10</w:t>
      </w:r>
      <w:r w:rsidRPr="00CD3731">
        <w:rPr>
          <w:rFonts w:eastAsia="標楷體" w:hint="eastAsia"/>
          <w:color w:val="000000" w:themeColor="text1"/>
          <w:sz w:val="20"/>
        </w:rPr>
        <w:t>7</w:t>
      </w:r>
      <w:r w:rsidRPr="00CD3731">
        <w:rPr>
          <w:rFonts w:eastAsia="標楷體"/>
          <w:color w:val="000000" w:themeColor="text1"/>
          <w:sz w:val="20"/>
        </w:rPr>
        <w:t>.</w:t>
      </w:r>
      <w:r w:rsidRPr="00CD3731">
        <w:rPr>
          <w:rFonts w:eastAsia="標楷體" w:hint="eastAsia"/>
          <w:color w:val="000000" w:themeColor="text1"/>
          <w:sz w:val="20"/>
        </w:rPr>
        <w:t>0</w:t>
      </w:r>
      <w:r w:rsidRPr="00CD3731">
        <w:rPr>
          <w:rFonts w:eastAsia="標楷體"/>
          <w:color w:val="000000" w:themeColor="text1"/>
          <w:sz w:val="20"/>
        </w:rPr>
        <w:t>6.</w:t>
      </w:r>
      <w:r w:rsidRPr="00CD3731">
        <w:rPr>
          <w:rFonts w:eastAsia="標楷體" w:hint="eastAsia"/>
          <w:color w:val="000000" w:themeColor="text1"/>
          <w:sz w:val="20"/>
        </w:rPr>
        <w:t>07</w:t>
      </w:r>
      <w:r w:rsidRPr="00CD3731">
        <w:rPr>
          <w:rFonts w:eastAsia="標楷體"/>
          <w:color w:val="000000" w:themeColor="text1"/>
          <w:sz w:val="20"/>
        </w:rPr>
        <w:t>)</w:t>
      </w:r>
    </w:p>
    <w:p w:rsidR="00CD3731" w:rsidRPr="00CE79FB" w:rsidRDefault="00CD3731" w:rsidP="00CD3731">
      <w:pPr>
        <w:wordWrap w:val="0"/>
        <w:snapToGrid w:val="0"/>
        <w:jc w:val="right"/>
        <w:rPr>
          <w:rFonts w:eastAsia="標楷體"/>
          <w:color w:val="000000" w:themeColor="text1"/>
          <w:sz w:val="20"/>
        </w:rPr>
      </w:pPr>
      <w:r w:rsidRPr="00CE79FB">
        <w:rPr>
          <w:rFonts w:eastAsia="標楷體"/>
          <w:color w:val="000000" w:themeColor="text1"/>
          <w:sz w:val="20"/>
        </w:rPr>
        <w:t>107</w:t>
      </w:r>
      <w:r w:rsidRPr="00CE79FB">
        <w:rPr>
          <w:rFonts w:eastAsia="標楷體"/>
          <w:color w:val="000000" w:themeColor="text1"/>
          <w:sz w:val="20"/>
        </w:rPr>
        <w:t>學年度第</w:t>
      </w:r>
      <w:r w:rsidRPr="00CE79FB">
        <w:rPr>
          <w:rFonts w:eastAsia="標楷體" w:hint="eastAsia"/>
          <w:color w:val="000000" w:themeColor="text1"/>
          <w:sz w:val="20"/>
        </w:rPr>
        <w:t>2</w:t>
      </w:r>
      <w:r w:rsidRPr="00CE79FB">
        <w:rPr>
          <w:rFonts w:eastAsia="標楷體"/>
          <w:color w:val="000000" w:themeColor="text1"/>
          <w:sz w:val="20"/>
        </w:rPr>
        <w:t>學期第</w:t>
      </w:r>
      <w:r w:rsidRPr="00CE79FB">
        <w:rPr>
          <w:rFonts w:eastAsia="標楷體" w:hint="eastAsia"/>
          <w:color w:val="000000" w:themeColor="text1"/>
          <w:sz w:val="20"/>
        </w:rPr>
        <w:t>1</w:t>
      </w:r>
      <w:r w:rsidRPr="00CE79FB">
        <w:rPr>
          <w:rFonts w:eastAsia="標楷體"/>
          <w:color w:val="000000" w:themeColor="text1"/>
          <w:sz w:val="20"/>
        </w:rPr>
        <w:t>次院課程會議</w:t>
      </w:r>
      <w:r w:rsidR="001A17BC" w:rsidRPr="00CE79FB">
        <w:rPr>
          <w:rFonts w:eastAsia="標楷體" w:hint="eastAsia"/>
          <w:color w:val="000000" w:themeColor="text1"/>
          <w:sz w:val="20"/>
          <w:lang w:eastAsia="zh-HK"/>
        </w:rPr>
        <w:t>修訂</w:t>
      </w:r>
      <w:r w:rsidRPr="00CE79FB">
        <w:rPr>
          <w:rFonts w:eastAsia="標楷體" w:hint="eastAsia"/>
          <w:color w:val="000000" w:themeColor="text1"/>
          <w:sz w:val="20"/>
          <w:lang w:eastAsia="zh-HK"/>
        </w:rPr>
        <w:t>通過</w:t>
      </w:r>
      <w:r w:rsidRPr="00CE79FB">
        <w:rPr>
          <w:rFonts w:eastAsia="標楷體"/>
          <w:color w:val="000000" w:themeColor="text1"/>
          <w:sz w:val="20"/>
        </w:rPr>
        <w:t>(108.</w:t>
      </w:r>
      <w:r w:rsidRPr="00CE79FB">
        <w:rPr>
          <w:rFonts w:eastAsia="標楷體" w:hint="eastAsia"/>
          <w:color w:val="000000" w:themeColor="text1"/>
          <w:sz w:val="20"/>
        </w:rPr>
        <w:t>04</w:t>
      </w:r>
      <w:r w:rsidRPr="00CE79FB">
        <w:rPr>
          <w:rFonts w:eastAsia="標楷體"/>
          <w:color w:val="000000" w:themeColor="text1"/>
          <w:sz w:val="20"/>
        </w:rPr>
        <w:t>.09)</w:t>
      </w:r>
    </w:p>
    <w:p w:rsidR="00CD3731" w:rsidRPr="00CE79FB" w:rsidRDefault="00CD3731" w:rsidP="00CD3731">
      <w:pPr>
        <w:wordWrap w:val="0"/>
        <w:snapToGrid w:val="0"/>
        <w:jc w:val="right"/>
        <w:rPr>
          <w:rFonts w:eastAsia="標楷體"/>
          <w:bCs/>
          <w:color w:val="000000" w:themeColor="text1"/>
        </w:rPr>
      </w:pPr>
      <w:r w:rsidRPr="00CE79FB">
        <w:rPr>
          <w:rFonts w:eastAsia="標楷體"/>
          <w:color w:val="000000" w:themeColor="text1"/>
          <w:sz w:val="20"/>
        </w:rPr>
        <w:t>107</w:t>
      </w:r>
      <w:r w:rsidRPr="00CE79FB">
        <w:rPr>
          <w:rFonts w:eastAsia="標楷體"/>
          <w:color w:val="000000" w:themeColor="text1"/>
          <w:sz w:val="20"/>
        </w:rPr>
        <w:t>學年度第</w:t>
      </w:r>
      <w:r w:rsidRPr="00CE79FB">
        <w:rPr>
          <w:rFonts w:eastAsia="標楷體" w:hint="eastAsia"/>
          <w:color w:val="000000" w:themeColor="text1"/>
          <w:sz w:val="20"/>
        </w:rPr>
        <w:t>2</w:t>
      </w:r>
      <w:r w:rsidRPr="00CE79FB">
        <w:rPr>
          <w:rFonts w:eastAsia="標楷體"/>
          <w:color w:val="000000" w:themeColor="text1"/>
          <w:sz w:val="20"/>
        </w:rPr>
        <w:t>學期第</w:t>
      </w:r>
      <w:r w:rsidRPr="00CE79FB">
        <w:rPr>
          <w:rFonts w:eastAsia="標楷體" w:hint="eastAsia"/>
          <w:color w:val="000000" w:themeColor="text1"/>
          <w:sz w:val="20"/>
        </w:rPr>
        <w:t>1</w:t>
      </w:r>
      <w:r w:rsidRPr="00CE79FB">
        <w:rPr>
          <w:rFonts w:eastAsia="標楷體"/>
          <w:color w:val="000000" w:themeColor="text1"/>
          <w:sz w:val="20"/>
        </w:rPr>
        <w:t>次</w:t>
      </w:r>
      <w:r w:rsidRPr="00CE79FB">
        <w:rPr>
          <w:rFonts w:eastAsia="標楷體" w:hint="eastAsia"/>
          <w:color w:val="000000" w:themeColor="text1"/>
          <w:sz w:val="20"/>
          <w:lang w:eastAsia="zh-HK"/>
        </w:rPr>
        <w:t>校</w:t>
      </w:r>
      <w:r w:rsidRPr="00CE79FB">
        <w:rPr>
          <w:rFonts w:eastAsia="標楷體"/>
          <w:color w:val="000000" w:themeColor="text1"/>
          <w:sz w:val="20"/>
        </w:rPr>
        <w:t>課程會議</w:t>
      </w:r>
      <w:r w:rsidR="0008548F" w:rsidRPr="00CE79FB">
        <w:rPr>
          <w:rFonts w:eastAsia="標楷體" w:hint="eastAsia"/>
          <w:color w:val="000000" w:themeColor="text1"/>
          <w:sz w:val="20"/>
          <w:lang w:eastAsia="zh-HK"/>
        </w:rPr>
        <w:t>修訂通過</w:t>
      </w:r>
      <w:r w:rsidRPr="00CE79FB">
        <w:rPr>
          <w:rFonts w:eastAsia="標楷體"/>
          <w:color w:val="000000" w:themeColor="text1"/>
          <w:sz w:val="20"/>
        </w:rPr>
        <w:t>(108.</w:t>
      </w:r>
      <w:r w:rsidRPr="00CE79FB">
        <w:rPr>
          <w:rFonts w:eastAsia="標楷體" w:hint="eastAsia"/>
          <w:color w:val="000000" w:themeColor="text1"/>
          <w:sz w:val="20"/>
        </w:rPr>
        <w:t>0</w:t>
      </w:r>
      <w:r w:rsidRPr="00CE79FB">
        <w:rPr>
          <w:rFonts w:eastAsia="標楷體"/>
          <w:color w:val="000000" w:themeColor="text1"/>
          <w:sz w:val="20"/>
        </w:rPr>
        <w:t>4.18)</w:t>
      </w:r>
    </w:p>
    <w:p w:rsidR="00463BF2" w:rsidRPr="00CD3731" w:rsidRDefault="00463BF2" w:rsidP="00463BF2">
      <w:pPr>
        <w:snapToGrid w:val="0"/>
        <w:jc w:val="right"/>
        <w:rPr>
          <w:rFonts w:eastAsia="標楷體"/>
          <w:bCs/>
          <w:color w:val="000000" w:themeColor="text1"/>
        </w:rPr>
      </w:pPr>
    </w:p>
    <w:p w:rsidR="00463BF2" w:rsidRPr="008E0FB5" w:rsidRDefault="00463BF2" w:rsidP="00463BF2">
      <w:pPr>
        <w:rPr>
          <w:rFonts w:eastAsia="標楷體"/>
          <w:b/>
          <w:sz w:val="28"/>
          <w:szCs w:val="28"/>
        </w:rPr>
      </w:pPr>
      <w:r w:rsidRPr="008E0FB5">
        <w:rPr>
          <w:rFonts w:eastAsia="標楷體"/>
          <w:b/>
          <w:sz w:val="28"/>
          <w:szCs w:val="28"/>
        </w:rPr>
        <w:t>壹、目標</w:t>
      </w:r>
    </w:p>
    <w:p w:rsidR="00463BF2" w:rsidRPr="008E0FB5" w:rsidRDefault="00463BF2" w:rsidP="00463BF2">
      <w:pPr>
        <w:ind w:leftChars="250" w:left="600"/>
        <w:jc w:val="both"/>
        <w:rPr>
          <w:rFonts w:eastAsia="標楷體"/>
        </w:rPr>
      </w:pPr>
      <w:r w:rsidRPr="008E0FB5">
        <w:rPr>
          <w:rFonts w:eastAsia="標楷體"/>
        </w:rPr>
        <w:t>人文學院</w:t>
      </w:r>
      <w:r w:rsidRPr="00612B2C">
        <w:rPr>
          <w:rFonts w:eastAsia="標楷體"/>
        </w:rPr>
        <w:t>精進教學辦公室</w:t>
      </w:r>
      <w:r w:rsidRPr="00612B2C">
        <w:rPr>
          <w:rFonts w:eastAsia="標楷體"/>
          <w:color w:val="000000"/>
        </w:rPr>
        <w:t>為</w:t>
      </w:r>
      <w:r w:rsidRPr="008E0FB5">
        <w:rPr>
          <w:rFonts w:eastAsia="標楷體"/>
        </w:rPr>
        <w:t>落實院級實體化之精神，深耕區域特色發展與教學多樣性，設立「東臺灣文化</w:t>
      </w:r>
      <w:proofErr w:type="gramStart"/>
      <w:r w:rsidRPr="008E0FB5">
        <w:rPr>
          <w:rFonts w:eastAsia="標楷體"/>
        </w:rPr>
        <w:t>力跨域</w:t>
      </w:r>
      <w:proofErr w:type="gramEnd"/>
      <w:r w:rsidRPr="008E0FB5">
        <w:rPr>
          <w:rFonts w:eastAsia="標楷體"/>
        </w:rPr>
        <w:t>模組課程」，</w:t>
      </w:r>
      <w:r w:rsidRPr="008E0FB5">
        <w:rPr>
          <w:rFonts w:eastAsia="標楷體"/>
        </w:rPr>
        <w:t xml:space="preserve"> </w:t>
      </w:r>
      <w:r w:rsidRPr="008E0FB5">
        <w:rPr>
          <w:rFonts w:eastAsia="標楷體"/>
        </w:rPr>
        <w:t>以期達到：</w:t>
      </w:r>
    </w:p>
    <w:p w:rsidR="00463BF2" w:rsidRPr="008E0FB5" w:rsidRDefault="00463BF2" w:rsidP="00463BF2">
      <w:pPr>
        <w:ind w:leftChars="250" w:left="1080" w:hangingChars="200" w:hanging="480"/>
        <w:jc w:val="both"/>
        <w:rPr>
          <w:rFonts w:eastAsia="標楷體"/>
        </w:rPr>
      </w:pPr>
      <w:r w:rsidRPr="008E0FB5">
        <w:rPr>
          <w:rFonts w:eastAsia="標楷體" w:hint="eastAsia"/>
          <w:lang w:eastAsia="zh-HK"/>
        </w:rPr>
        <w:t>一</w:t>
      </w:r>
      <w:r>
        <w:rPr>
          <w:rFonts w:eastAsia="標楷體" w:hint="eastAsia"/>
        </w:rPr>
        <w:t>、</w:t>
      </w:r>
      <w:r w:rsidRPr="008E0FB5">
        <w:rPr>
          <w:rFonts w:eastAsia="標楷體"/>
        </w:rPr>
        <w:t>整合人文學院相關系所特色課程，深化跨領域研究與教學。</w:t>
      </w:r>
    </w:p>
    <w:p w:rsidR="00463BF2" w:rsidRPr="008E0FB5" w:rsidRDefault="00463BF2" w:rsidP="00463BF2">
      <w:pPr>
        <w:ind w:leftChars="250" w:left="1080" w:hangingChars="200" w:hanging="480"/>
        <w:jc w:val="both"/>
        <w:rPr>
          <w:rFonts w:eastAsia="標楷體"/>
        </w:rPr>
      </w:pPr>
      <w:r w:rsidRPr="008E0FB5">
        <w:rPr>
          <w:rFonts w:eastAsia="標楷體" w:hint="eastAsia"/>
          <w:lang w:eastAsia="zh-HK"/>
        </w:rPr>
        <w:t>二</w:t>
      </w:r>
      <w:r>
        <w:rPr>
          <w:rFonts w:eastAsia="標楷體" w:hint="eastAsia"/>
        </w:rPr>
        <w:t>、</w:t>
      </w:r>
      <w:r w:rsidRPr="008E0FB5">
        <w:rPr>
          <w:rFonts w:eastAsia="標楷體"/>
        </w:rPr>
        <w:t>以「東臺灣」作為教與學的場域，走進地方，解放教學動能。</w:t>
      </w:r>
    </w:p>
    <w:p w:rsidR="00463BF2" w:rsidRPr="008E0FB5" w:rsidRDefault="00463BF2" w:rsidP="00463BF2">
      <w:pPr>
        <w:ind w:leftChars="250" w:left="1080" w:hangingChars="200" w:hanging="480"/>
        <w:jc w:val="both"/>
        <w:rPr>
          <w:rFonts w:eastAsia="標楷體"/>
        </w:rPr>
      </w:pPr>
      <w:r w:rsidRPr="008E0FB5">
        <w:rPr>
          <w:rFonts w:eastAsia="標楷體" w:hint="eastAsia"/>
        </w:rPr>
        <w:t>三</w:t>
      </w:r>
      <w:r>
        <w:rPr>
          <w:rFonts w:eastAsia="標楷體" w:hint="eastAsia"/>
        </w:rPr>
        <w:t>、</w:t>
      </w:r>
      <w:r w:rsidRPr="008E0FB5">
        <w:rPr>
          <w:rFonts w:eastAsia="標楷體"/>
        </w:rPr>
        <w:t>連結在地人才、社群與資源，強化「做中學」之精神，拓展學生「</w:t>
      </w:r>
      <w:proofErr w:type="gramStart"/>
      <w:r w:rsidRPr="008E0FB5">
        <w:rPr>
          <w:rFonts w:eastAsia="標楷體"/>
        </w:rPr>
        <w:t>跨域」</w:t>
      </w:r>
      <w:proofErr w:type="gramEnd"/>
      <w:r w:rsidRPr="008E0FB5">
        <w:rPr>
          <w:rFonts w:eastAsia="標楷體"/>
        </w:rPr>
        <w:t>之能力。</w:t>
      </w:r>
    </w:p>
    <w:p w:rsidR="00463BF2" w:rsidRPr="008E0FB5" w:rsidRDefault="00463BF2" w:rsidP="00463BF2">
      <w:pPr>
        <w:rPr>
          <w:rFonts w:eastAsia="標楷體"/>
          <w:b/>
          <w:sz w:val="28"/>
        </w:rPr>
      </w:pPr>
      <w:r w:rsidRPr="008E0FB5">
        <w:rPr>
          <w:rFonts w:eastAsia="標楷體"/>
          <w:b/>
          <w:sz w:val="28"/>
        </w:rPr>
        <w:t>貳、課程架構</w:t>
      </w:r>
    </w:p>
    <w:p w:rsidR="00463BF2" w:rsidRPr="008E0FB5" w:rsidRDefault="00463BF2" w:rsidP="00463BF2">
      <w:pPr>
        <w:ind w:leftChars="250" w:left="1080" w:hangingChars="200" w:hanging="480"/>
        <w:jc w:val="both"/>
        <w:rPr>
          <w:rFonts w:eastAsia="標楷體"/>
        </w:rPr>
      </w:pPr>
      <w:r>
        <w:rPr>
          <w:rFonts w:eastAsia="標楷體" w:hint="eastAsia"/>
          <w:lang w:eastAsia="zh-HK"/>
        </w:rPr>
        <w:t>一</w:t>
      </w:r>
      <w:r>
        <w:rPr>
          <w:rFonts w:eastAsia="標楷體" w:hint="eastAsia"/>
        </w:rPr>
        <w:t>、</w:t>
      </w:r>
      <w:r w:rsidRPr="008E0FB5">
        <w:rPr>
          <w:rFonts w:eastAsia="標楷體"/>
        </w:rPr>
        <w:t>跨領域課程模組新開課程，分別為：</w:t>
      </w:r>
    </w:p>
    <w:p w:rsidR="00463BF2" w:rsidRPr="008E0FB5" w:rsidRDefault="00463BF2" w:rsidP="00463BF2">
      <w:pPr>
        <w:pStyle w:val="2"/>
        <w:ind w:left="3840" w:hangingChars="1300" w:hanging="3120"/>
        <w:jc w:val="both"/>
        <w:rPr>
          <w:rFonts w:eastAsia="標楷體"/>
        </w:rPr>
      </w:pPr>
      <w:r w:rsidRPr="008E0FB5">
        <w:rPr>
          <w:rFonts w:eastAsia="標楷體"/>
        </w:rPr>
        <w:t>（</w:t>
      </w:r>
      <w:r w:rsidRPr="008E0FB5">
        <w:rPr>
          <w:rFonts w:eastAsia="標楷體"/>
          <w:lang w:eastAsia="zh-HK"/>
        </w:rPr>
        <w:t>一</w:t>
      </w:r>
      <w:r w:rsidRPr="008E0FB5">
        <w:rPr>
          <w:rFonts w:eastAsia="標楷體"/>
        </w:rPr>
        <w:t>）「山與海文學劇場」：由兒童文學研究所、華語文學系、美</w:t>
      </w:r>
      <w:r>
        <w:rPr>
          <w:rFonts w:eastAsia="標楷體" w:hint="eastAsia"/>
          <w:lang w:eastAsia="zh-HK"/>
        </w:rPr>
        <w:t>術</w:t>
      </w:r>
      <w:r w:rsidRPr="008E0FB5">
        <w:rPr>
          <w:rFonts w:eastAsia="標楷體"/>
        </w:rPr>
        <w:t>產</w:t>
      </w:r>
      <w:r>
        <w:rPr>
          <w:rFonts w:eastAsia="標楷體" w:hint="eastAsia"/>
          <w:lang w:eastAsia="zh-HK"/>
        </w:rPr>
        <w:t>業學</w:t>
      </w:r>
      <w:r w:rsidRPr="008E0FB5">
        <w:rPr>
          <w:rFonts w:eastAsia="標楷體"/>
        </w:rPr>
        <w:t>系三系所教師</w:t>
      </w:r>
      <w:r>
        <w:rPr>
          <w:rFonts w:eastAsia="標楷體" w:hint="eastAsia"/>
        </w:rPr>
        <w:t>（</w:t>
      </w:r>
      <w:r w:rsidRPr="00612B2C">
        <w:rPr>
          <w:rFonts w:eastAsia="標楷體"/>
          <w:color w:val="000000"/>
        </w:rPr>
        <w:t>王友輝、董恕明、卓淑敏</w:t>
      </w:r>
      <w:r>
        <w:rPr>
          <w:rFonts w:eastAsia="標楷體" w:hint="eastAsia"/>
        </w:rPr>
        <w:t>）</w:t>
      </w:r>
      <w:r w:rsidRPr="008E0FB5">
        <w:rPr>
          <w:rFonts w:eastAsia="標楷體"/>
        </w:rPr>
        <w:t>共同負責</w:t>
      </w:r>
      <w:r>
        <w:rPr>
          <w:rFonts w:eastAsia="標楷體" w:hint="eastAsia"/>
        </w:rPr>
        <w:t>，</w:t>
      </w:r>
      <w:r w:rsidRPr="00612B2C">
        <w:rPr>
          <w:rFonts w:eastAsia="標楷體"/>
          <w:color w:val="000000"/>
        </w:rPr>
        <w:t>王友輝師</w:t>
      </w:r>
      <w:r>
        <w:rPr>
          <w:rFonts w:eastAsia="標楷體" w:hint="eastAsia"/>
          <w:color w:val="000000"/>
          <w:lang w:eastAsia="zh-HK"/>
        </w:rPr>
        <w:t>為主要</w:t>
      </w:r>
      <w:r w:rsidRPr="008E0FB5">
        <w:rPr>
          <w:rFonts w:eastAsia="標楷體"/>
        </w:rPr>
        <w:t>負責</w:t>
      </w:r>
      <w:r>
        <w:rPr>
          <w:rFonts w:eastAsia="標楷體" w:hint="eastAsia"/>
          <w:color w:val="000000"/>
          <w:lang w:eastAsia="zh-HK"/>
        </w:rPr>
        <w:t>人</w:t>
      </w:r>
      <w:r w:rsidRPr="008E0FB5">
        <w:rPr>
          <w:rFonts w:eastAsia="標楷體"/>
        </w:rPr>
        <w:t>，共</w:t>
      </w:r>
      <w:r w:rsidRPr="008E0FB5">
        <w:rPr>
          <w:rFonts w:eastAsia="標楷體"/>
        </w:rPr>
        <w:t>3</w:t>
      </w:r>
      <w:r w:rsidRPr="008E0FB5">
        <w:rPr>
          <w:rFonts w:eastAsia="標楷體"/>
        </w:rPr>
        <w:t>學分。</w:t>
      </w:r>
    </w:p>
    <w:p w:rsidR="00463BF2" w:rsidRPr="008E0FB5" w:rsidRDefault="00463BF2" w:rsidP="00463BF2">
      <w:pPr>
        <w:pStyle w:val="2"/>
        <w:ind w:left="3360" w:hangingChars="1100" w:hanging="2640"/>
        <w:jc w:val="both"/>
        <w:rPr>
          <w:rFonts w:eastAsia="標楷體"/>
        </w:rPr>
      </w:pPr>
      <w:r w:rsidRPr="008E0FB5">
        <w:rPr>
          <w:rFonts w:eastAsia="標楷體"/>
        </w:rPr>
        <w:t>（</w:t>
      </w:r>
      <w:r w:rsidRPr="008E0FB5">
        <w:rPr>
          <w:rFonts w:eastAsia="標楷體"/>
          <w:lang w:eastAsia="zh-HK"/>
        </w:rPr>
        <w:t>二</w:t>
      </w:r>
      <w:r w:rsidRPr="008E0FB5">
        <w:rPr>
          <w:rFonts w:eastAsia="標楷體"/>
        </w:rPr>
        <w:t>）「</w:t>
      </w:r>
      <w:proofErr w:type="gramStart"/>
      <w:r w:rsidRPr="008E0FB5">
        <w:rPr>
          <w:rFonts w:eastAsia="標楷體"/>
        </w:rPr>
        <w:t>多語繪本</w:t>
      </w:r>
      <w:proofErr w:type="gramEnd"/>
      <w:r w:rsidRPr="008E0FB5">
        <w:rPr>
          <w:rFonts w:eastAsia="標楷體"/>
        </w:rPr>
        <w:t>設計」：由華語文學系、英美文學系、美</w:t>
      </w:r>
      <w:r>
        <w:rPr>
          <w:rFonts w:eastAsia="標楷體" w:hint="eastAsia"/>
          <w:lang w:eastAsia="zh-HK"/>
        </w:rPr>
        <w:t>術</w:t>
      </w:r>
      <w:r w:rsidRPr="008E0FB5">
        <w:rPr>
          <w:rFonts w:eastAsia="標楷體"/>
        </w:rPr>
        <w:t>產</w:t>
      </w:r>
      <w:r>
        <w:rPr>
          <w:rFonts w:eastAsia="標楷體" w:hint="eastAsia"/>
          <w:lang w:eastAsia="zh-HK"/>
        </w:rPr>
        <w:t>業學</w:t>
      </w:r>
      <w:r w:rsidRPr="008E0FB5">
        <w:rPr>
          <w:rFonts w:eastAsia="標楷體"/>
        </w:rPr>
        <w:t>系三系所教師</w:t>
      </w:r>
      <w:r>
        <w:rPr>
          <w:rFonts w:eastAsia="標楷體" w:hint="eastAsia"/>
        </w:rPr>
        <w:t>（</w:t>
      </w:r>
      <w:r w:rsidRPr="00612B2C">
        <w:rPr>
          <w:rFonts w:eastAsia="標楷體"/>
          <w:color w:val="000000" w:themeColor="text1"/>
        </w:rPr>
        <w:t>張學謙、</w:t>
      </w:r>
      <w:r w:rsidRPr="00612B2C">
        <w:rPr>
          <w:rFonts w:eastAsia="標楷體"/>
          <w:color w:val="000000"/>
        </w:rPr>
        <w:t>蘇凰蘭</w:t>
      </w:r>
      <w:r w:rsidRPr="00612B2C">
        <w:rPr>
          <w:rFonts w:eastAsia="標楷體"/>
          <w:color w:val="000000" w:themeColor="text1"/>
        </w:rPr>
        <w:t>、劉文雲、卓淑敏</w:t>
      </w:r>
      <w:r>
        <w:rPr>
          <w:rFonts w:eastAsia="標楷體" w:hint="eastAsia"/>
        </w:rPr>
        <w:t>）</w:t>
      </w:r>
      <w:r w:rsidRPr="008E0FB5">
        <w:rPr>
          <w:rFonts w:eastAsia="標楷體"/>
        </w:rPr>
        <w:t>共同負責，</w:t>
      </w:r>
      <w:r w:rsidRPr="00612B2C">
        <w:rPr>
          <w:rFonts w:eastAsia="標楷體"/>
          <w:color w:val="000000"/>
        </w:rPr>
        <w:t>張學謙師</w:t>
      </w:r>
      <w:r>
        <w:rPr>
          <w:rFonts w:eastAsia="標楷體" w:hint="eastAsia"/>
          <w:color w:val="000000"/>
          <w:lang w:eastAsia="zh-HK"/>
        </w:rPr>
        <w:t>為主要</w:t>
      </w:r>
      <w:r w:rsidRPr="008E0FB5">
        <w:rPr>
          <w:rFonts w:eastAsia="標楷體"/>
        </w:rPr>
        <w:t>負責</w:t>
      </w:r>
      <w:r>
        <w:rPr>
          <w:rFonts w:eastAsia="標楷體" w:hint="eastAsia"/>
          <w:color w:val="000000"/>
          <w:lang w:eastAsia="zh-HK"/>
        </w:rPr>
        <w:t>人</w:t>
      </w:r>
      <w:r w:rsidRPr="008E0FB5">
        <w:rPr>
          <w:rFonts w:eastAsia="標楷體"/>
        </w:rPr>
        <w:t>，共</w:t>
      </w:r>
      <w:r w:rsidRPr="008E0FB5">
        <w:rPr>
          <w:rFonts w:eastAsia="標楷體"/>
        </w:rPr>
        <w:t>3</w:t>
      </w:r>
      <w:r w:rsidRPr="008E0FB5">
        <w:rPr>
          <w:rFonts w:eastAsia="標楷體"/>
        </w:rPr>
        <w:t>學分。</w:t>
      </w:r>
    </w:p>
    <w:p w:rsidR="00463BF2" w:rsidRDefault="00463BF2" w:rsidP="00463BF2">
      <w:pPr>
        <w:pStyle w:val="2"/>
        <w:ind w:left="3840" w:hangingChars="1300" w:hanging="3120"/>
        <w:jc w:val="both"/>
        <w:rPr>
          <w:rFonts w:eastAsia="標楷體"/>
        </w:rPr>
      </w:pPr>
      <w:r w:rsidRPr="008E0FB5">
        <w:rPr>
          <w:rFonts w:eastAsia="標楷體"/>
        </w:rPr>
        <w:t>（</w:t>
      </w:r>
      <w:r w:rsidRPr="008E0FB5">
        <w:rPr>
          <w:rFonts w:eastAsia="標楷體"/>
          <w:lang w:eastAsia="zh-HK"/>
        </w:rPr>
        <w:t>三</w:t>
      </w:r>
      <w:r w:rsidRPr="008E0FB5">
        <w:rPr>
          <w:rFonts w:eastAsia="標楷體"/>
        </w:rPr>
        <w:t>）「東臺灣故事地圖」：兒童文學研究所，公共與文化事務學系、美</w:t>
      </w:r>
      <w:r>
        <w:rPr>
          <w:rFonts w:eastAsia="標楷體" w:hint="eastAsia"/>
          <w:lang w:eastAsia="zh-HK"/>
        </w:rPr>
        <w:t>術</w:t>
      </w:r>
      <w:r w:rsidRPr="008E0FB5">
        <w:rPr>
          <w:rFonts w:eastAsia="標楷體"/>
        </w:rPr>
        <w:t>產</w:t>
      </w:r>
      <w:r>
        <w:rPr>
          <w:rFonts w:eastAsia="標楷體" w:hint="eastAsia"/>
          <w:lang w:eastAsia="zh-HK"/>
        </w:rPr>
        <w:t>業學</w:t>
      </w:r>
      <w:r w:rsidRPr="008E0FB5">
        <w:rPr>
          <w:rFonts w:eastAsia="標楷體"/>
        </w:rPr>
        <w:t>系三系所教師</w:t>
      </w:r>
      <w:r>
        <w:rPr>
          <w:rFonts w:eastAsia="標楷體" w:hint="eastAsia"/>
        </w:rPr>
        <w:t>（</w:t>
      </w:r>
      <w:proofErr w:type="gramStart"/>
      <w:r w:rsidRPr="00612B2C">
        <w:rPr>
          <w:rFonts w:eastAsia="標楷體"/>
          <w:color w:val="000000"/>
        </w:rPr>
        <w:t>游珮芸</w:t>
      </w:r>
      <w:proofErr w:type="gramEnd"/>
      <w:r w:rsidRPr="00612B2C">
        <w:rPr>
          <w:rFonts w:eastAsia="標楷體"/>
          <w:color w:val="000000"/>
        </w:rPr>
        <w:t>、林靖修、林昶戎</w:t>
      </w:r>
      <w:r>
        <w:rPr>
          <w:rFonts w:eastAsia="標楷體" w:hint="eastAsia"/>
        </w:rPr>
        <w:t>）</w:t>
      </w:r>
      <w:r w:rsidRPr="008E0FB5">
        <w:rPr>
          <w:rFonts w:eastAsia="標楷體"/>
        </w:rPr>
        <w:t>共同負責，</w:t>
      </w:r>
      <w:proofErr w:type="gramStart"/>
      <w:r w:rsidRPr="00612B2C">
        <w:rPr>
          <w:rFonts w:eastAsia="標楷體"/>
          <w:color w:val="000000"/>
        </w:rPr>
        <w:t>游珮芸</w:t>
      </w:r>
      <w:proofErr w:type="gramEnd"/>
      <w:r w:rsidRPr="00612B2C">
        <w:rPr>
          <w:rFonts w:eastAsia="標楷體"/>
          <w:color w:val="000000"/>
        </w:rPr>
        <w:t>師</w:t>
      </w:r>
      <w:r>
        <w:rPr>
          <w:rFonts w:eastAsia="標楷體" w:hint="eastAsia"/>
          <w:color w:val="000000"/>
          <w:lang w:eastAsia="zh-HK"/>
        </w:rPr>
        <w:t>為主要</w:t>
      </w:r>
      <w:r w:rsidRPr="008E0FB5">
        <w:rPr>
          <w:rFonts w:eastAsia="標楷體"/>
        </w:rPr>
        <w:t>負責</w:t>
      </w:r>
      <w:r>
        <w:rPr>
          <w:rFonts w:eastAsia="標楷體" w:hint="eastAsia"/>
          <w:color w:val="000000"/>
          <w:lang w:eastAsia="zh-HK"/>
        </w:rPr>
        <w:t>人</w:t>
      </w:r>
      <w:r>
        <w:rPr>
          <w:rFonts w:eastAsia="標楷體" w:hint="eastAsia"/>
          <w:color w:val="000000"/>
        </w:rPr>
        <w:t>，</w:t>
      </w:r>
      <w:r w:rsidRPr="008E0FB5">
        <w:rPr>
          <w:rFonts w:eastAsia="標楷體"/>
        </w:rPr>
        <w:t>共</w:t>
      </w:r>
      <w:r w:rsidRPr="008E0FB5">
        <w:rPr>
          <w:rFonts w:eastAsia="標楷體"/>
        </w:rPr>
        <w:t>3</w:t>
      </w:r>
      <w:r w:rsidRPr="008E0FB5">
        <w:rPr>
          <w:rFonts w:eastAsia="標楷體"/>
        </w:rPr>
        <w:t>學分。</w:t>
      </w:r>
    </w:p>
    <w:p w:rsidR="00463BF2" w:rsidRPr="008E0FB5" w:rsidRDefault="00463BF2" w:rsidP="00463BF2">
      <w:pPr>
        <w:pStyle w:val="2"/>
        <w:ind w:left="3120" w:hangingChars="1000" w:hanging="2400"/>
        <w:jc w:val="both"/>
        <w:rPr>
          <w:rFonts w:eastAsia="標楷體"/>
        </w:rPr>
      </w:pPr>
      <w:r w:rsidRPr="008E0FB5">
        <w:rPr>
          <w:rFonts w:eastAsia="標楷體"/>
        </w:rPr>
        <w:t>（</w:t>
      </w:r>
      <w:r w:rsidRPr="008E0FB5">
        <w:rPr>
          <w:rFonts w:eastAsia="標楷體"/>
          <w:lang w:eastAsia="zh-HK"/>
        </w:rPr>
        <w:t>四</w:t>
      </w:r>
      <w:r w:rsidRPr="008E0FB5">
        <w:rPr>
          <w:rFonts w:eastAsia="標楷體"/>
        </w:rPr>
        <w:t>）「青春舞動」：由華語文學系、身心整合與動休閒產業學系、音樂</w:t>
      </w:r>
      <w:r w:rsidR="006E2591">
        <w:rPr>
          <w:rFonts w:eastAsia="標楷體" w:hint="eastAsia"/>
          <w:lang w:eastAsia="zh-HK"/>
        </w:rPr>
        <w:t>學</w:t>
      </w:r>
      <w:r w:rsidRPr="008E0FB5">
        <w:rPr>
          <w:rFonts w:eastAsia="標楷體"/>
        </w:rPr>
        <w:t>系三系所教師</w:t>
      </w:r>
      <w:r>
        <w:rPr>
          <w:rFonts w:eastAsia="標楷體" w:hint="eastAsia"/>
        </w:rPr>
        <w:t>（</w:t>
      </w:r>
      <w:r w:rsidRPr="00612B2C">
        <w:rPr>
          <w:rFonts w:eastAsia="標楷體"/>
          <w:color w:val="000000"/>
        </w:rPr>
        <w:t>董恕明、劉美珠、廖克紹</w:t>
      </w:r>
      <w:r>
        <w:rPr>
          <w:rFonts w:eastAsia="標楷體" w:hint="eastAsia"/>
        </w:rPr>
        <w:t>）</w:t>
      </w:r>
      <w:r w:rsidRPr="008E0FB5">
        <w:rPr>
          <w:rFonts w:eastAsia="標楷體"/>
        </w:rPr>
        <w:t>共同負責，</w:t>
      </w:r>
      <w:r w:rsidRPr="00612B2C">
        <w:rPr>
          <w:rFonts w:eastAsia="標楷體"/>
          <w:color w:val="000000"/>
        </w:rPr>
        <w:t>董恕明師</w:t>
      </w:r>
      <w:r>
        <w:rPr>
          <w:rFonts w:eastAsia="標楷體" w:hint="eastAsia"/>
          <w:color w:val="000000"/>
          <w:lang w:eastAsia="zh-HK"/>
        </w:rPr>
        <w:t>為主要</w:t>
      </w:r>
      <w:r w:rsidRPr="008E0FB5">
        <w:rPr>
          <w:rFonts w:eastAsia="標楷體"/>
        </w:rPr>
        <w:t>負責</w:t>
      </w:r>
      <w:r>
        <w:rPr>
          <w:rFonts w:eastAsia="標楷體" w:hint="eastAsia"/>
          <w:color w:val="000000"/>
          <w:lang w:eastAsia="zh-HK"/>
        </w:rPr>
        <w:t>人</w:t>
      </w:r>
      <w:r>
        <w:rPr>
          <w:rFonts w:eastAsia="標楷體" w:hint="eastAsia"/>
          <w:color w:val="000000"/>
        </w:rPr>
        <w:t>，</w:t>
      </w:r>
      <w:r w:rsidRPr="008E0FB5">
        <w:rPr>
          <w:rFonts w:eastAsia="標楷體"/>
        </w:rPr>
        <w:t>共</w:t>
      </w:r>
      <w:r w:rsidRPr="008E0FB5">
        <w:rPr>
          <w:rFonts w:eastAsia="標楷體"/>
        </w:rPr>
        <w:t>3</w:t>
      </w:r>
      <w:r w:rsidRPr="008E0FB5">
        <w:rPr>
          <w:rFonts w:eastAsia="標楷體"/>
        </w:rPr>
        <w:t>學分。</w:t>
      </w:r>
    </w:p>
    <w:p w:rsidR="00463BF2" w:rsidRPr="008E0FB5" w:rsidRDefault="00463BF2" w:rsidP="00463BF2">
      <w:pPr>
        <w:ind w:leftChars="250" w:left="1080" w:hangingChars="200" w:hanging="480"/>
        <w:jc w:val="both"/>
        <w:rPr>
          <w:rFonts w:eastAsia="標楷體"/>
          <w:lang w:eastAsia="zh-HK"/>
        </w:rPr>
      </w:pPr>
      <w:r>
        <w:rPr>
          <w:rFonts w:eastAsia="標楷體" w:hint="eastAsia"/>
          <w:lang w:eastAsia="zh-HK"/>
        </w:rPr>
        <w:t>二、</w:t>
      </w:r>
      <w:r w:rsidRPr="008E0FB5">
        <w:rPr>
          <w:rFonts w:eastAsia="標楷體"/>
          <w:lang w:eastAsia="zh-HK"/>
        </w:rPr>
        <w:t>人文學院系所認列課程：</w:t>
      </w:r>
    </w:p>
    <w:p w:rsidR="00463BF2" w:rsidRDefault="00463BF2" w:rsidP="00463BF2">
      <w:pPr>
        <w:pStyle w:val="2"/>
        <w:ind w:left="3720" w:hangingChars="1250" w:hanging="3000"/>
        <w:jc w:val="both"/>
        <w:rPr>
          <w:rFonts w:eastAsia="標楷體"/>
        </w:rPr>
      </w:pPr>
      <w:r w:rsidRPr="008E0FB5">
        <w:rPr>
          <w:rFonts w:eastAsia="標楷體"/>
        </w:rPr>
        <w:t>（</w:t>
      </w:r>
      <w:r w:rsidRPr="008E0FB5">
        <w:rPr>
          <w:rFonts w:eastAsia="標楷體"/>
          <w:lang w:eastAsia="zh-HK"/>
        </w:rPr>
        <w:t>一</w:t>
      </w:r>
      <w:r w:rsidRPr="008E0FB5">
        <w:rPr>
          <w:rFonts w:eastAsia="標楷體"/>
        </w:rPr>
        <w:t>）</w:t>
      </w:r>
      <w:r w:rsidR="001A17BC" w:rsidRPr="00CE79FB">
        <w:rPr>
          <w:rFonts w:eastAsia="標楷體"/>
          <w:color w:val="000000" w:themeColor="text1"/>
        </w:rPr>
        <w:t>原住民樂舞</w:t>
      </w:r>
      <w:r w:rsidR="001A17BC" w:rsidRPr="00CE79FB">
        <w:rPr>
          <w:rFonts w:eastAsia="標楷體"/>
          <w:color w:val="000000" w:themeColor="text1"/>
        </w:rPr>
        <w:t>(</w:t>
      </w:r>
      <w:proofErr w:type="gramStart"/>
      <w:r w:rsidR="001A17BC" w:rsidRPr="00CE79FB">
        <w:rPr>
          <w:rFonts w:eastAsia="標楷體"/>
          <w:color w:val="000000" w:themeColor="text1"/>
        </w:rPr>
        <w:t>一</w:t>
      </w:r>
      <w:proofErr w:type="gramEnd"/>
      <w:r w:rsidR="001A17BC" w:rsidRPr="00CE79FB">
        <w:rPr>
          <w:rFonts w:eastAsia="標楷體"/>
          <w:color w:val="000000" w:themeColor="text1"/>
        </w:rPr>
        <w:t>)</w:t>
      </w:r>
      <w:r w:rsidRPr="00CE79FB">
        <w:rPr>
          <w:rFonts w:eastAsia="標楷體"/>
          <w:color w:val="000000" w:themeColor="text1"/>
        </w:rPr>
        <w:t>（</w:t>
      </w:r>
      <w:r w:rsidRPr="008E0FB5">
        <w:rPr>
          <w:rFonts w:eastAsia="標楷體"/>
        </w:rPr>
        <w:t>音樂系</w:t>
      </w:r>
      <w:r>
        <w:rPr>
          <w:rFonts w:eastAsia="標楷體"/>
        </w:rPr>
        <w:t>）</w:t>
      </w:r>
      <w:r>
        <w:rPr>
          <w:rFonts w:eastAsia="標楷體" w:hint="eastAsia"/>
        </w:rPr>
        <w:t>。</w:t>
      </w:r>
    </w:p>
    <w:p w:rsidR="00463BF2" w:rsidRDefault="00463BF2" w:rsidP="00463BF2">
      <w:pPr>
        <w:pStyle w:val="2"/>
        <w:ind w:left="3720" w:hangingChars="1250" w:hanging="3000"/>
        <w:jc w:val="both"/>
        <w:rPr>
          <w:rFonts w:eastAsia="標楷體"/>
        </w:rPr>
      </w:pPr>
      <w:r>
        <w:rPr>
          <w:rFonts w:eastAsia="標楷體" w:hint="eastAsia"/>
        </w:rPr>
        <w:t>（</w:t>
      </w:r>
      <w:r>
        <w:rPr>
          <w:rFonts w:eastAsia="標楷體" w:hint="eastAsia"/>
          <w:lang w:eastAsia="zh-HK"/>
        </w:rPr>
        <w:t>二</w:t>
      </w:r>
      <w:r>
        <w:rPr>
          <w:rFonts w:eastAsia="標楷體" w:hint="eastAsia"/>
        </w:rPr>
        <w:t>）</w:t>
      </w:r>
      <w:r w:rsidRPr="008E0FB5">
        <w:rPr>
          <w:rFonts w:eastAsia="標楷體"/>
        </w:rPr>
        <w:t>東臺灣文化專題</w:t>
      </w:r>
      <w:r>
        <w:rPr>
          <w:rFonts w:eastAsia="標楷體"/>
        </w:rPr>
        <w:t>（</w:t>
      </w:r>
      <w:r w:rsidRPr="008E0FB5">
        <w:rPr>
          <w:rFonts w:eastAsia="標楷體"/>
        </w:rPr>
        <w:t>華語文學系</w:t>
      </w:r>
      <w:r>
        <w:rPr>
          <w:rFonts w:eastAsia="標楷體"/>
        </w:rPr>
        <w:t>）</w:t>
      </w:r>
      <w:r>
        <w:rPr>
          <w:rFonts w:eastAsia="標楷體" w:hint="eastAsia"/>
        </w:rPr>
        <w:t>。</w:t>
      </w:r>
    </w:p>
    <w:p w:rsidR="00463BF2" w:rsidRDefault="00463BF2" w:rsidP="00463BF2">
      <w:pPr>
        <w:pStyle w:val="2"/>
        <w:ind w:left="3720" w:hangingChars="1250" w:hanging="3000"/>
        <w:jc w:val="both"/>
        <w:rPr>
          <w:rFonts w:eastAsia="標楷體"/>
        </w:rPr>
      </w:pPr>
      <w:r>
        <w:rPr>
          <w:rFonts w:eastAsia="標楷體" w:hint="eastAsia"/>
        </w:rPr>
        <w:t>（</w:t>
      </w:r>
      <w:r>
        <w:rPr>
          <w:rFonts w:eastAsia="標楷體" w:hint="eastAsia"/>
          <w:lang w:eastAsia="zh-HK"/>
        </w:rPr>
        <w:t>三</w:t>
      </w:r>
      <w:r>
        <w:rPr>
          <w:rFonts w:eastAsia="標楷體" w:hint="eastAsia"/>
        </w:rPr>
        <w:t>）</w:t>
      </w:r>
      <w:r w:rsidRPr="008E0FB5">
        <w:rPr>
          <w:rFonts w:eastAsia="標楷體"/>
        </w:rPr>
        <w:t>文學理論</w:t>
      </w:r>
      <w:r>
        <w:rPr>
          <w:rFonts w:eastAsia="標楷體"/>
        </w:rPr>
        <w:t>（</w:t>
      </w:r>
      <w:r w:rsidRPr="008E0FB5">
        <w:rPr>
          <w:rFonts w:eastAsia="標楷體"/>
        </w:rPr>
        <w:t>英美文學系</w:t>
      </w:r>
      <w:r>
        <w:rPr>
          <w:rFonts w:eastAsia="標楷體"/>
        </w:rPr>
        <w:t>）</w:t>
      </w:r>
      <w:r>
        <w:rPr>
          <w:rFonts w:eastAsia="標楷體" w:hint="eastAsia"/>
        </w:rPr>
        <w:t>。</w:t>
      </w:r>
    </w:p>
    <w:p w:rsidR="00463BF2" w:rsidRDefault="00463BF2" w:rsidP="00463BF2">
      <w:pPr>
        <w:pStyle w:val="2"/>
        <w:ind w:left="3720" w:hangingChars="1250" w:hanging="3000"/>
        <w:jc w:val="both"/>
        <w:rPr>
          <w:rFonts w:eastAsia="標楷體"/>
        </w:rPr>
      </w:pPr>
      <w:r>
        <w:rPr>
          <w:rFonts w:eastAsia="標楷體" w:hint="eastAsia"/>
        </w:rPr>
        <w:t>（</w:t>
      </w:r>
      <w:r>
        <w:rPr>
          <w:rFonts w:eastAsia="標楷體" w:hint="eastAsia"/>
          <w:lang w:eastAsia="zh-HK"/>
        </w:rPr>
        <w:t>四</w:t>
      </w:r>
      <w:r>
        <w:rPr>
          <w:rFonts w:eastAsia="標楷體" w:hint="eastAsia"/>
        </w:rPr>
        <w:t>）</w:t>
      </w:r>
      <w:r w:rsidRPr="008E0FB5">
        <w:rPr>
          <w:rFonts w:eastAsia="標楷體"/>
        </w:rPr>
        <w:t>田野</w:t>
      </w:r>
      <w:proofErr w:type="gramStart"/>
      <w:r w:rsidRPr="00CD3731">
        <w:rPr>
          <w:rFonts w:eastAsia="標楷體" w:hint="eastAsia"/>
          <w:color w:val="000000" w:themeColor="text1"/>
        </w:rPr>
        <w:t>採</w:t>
      </w:r>
      <w:proofErr w:type="gramEnd"/>
      <w:r w:rsidRPr="00CD3731">
        <w:rPr>
          <w:rFonts w:eastAsia="標楷體" w:hint="eastAsia"/>
          <w:color w:val="000000" w:themeColor="text1"/>
        </w:rPr>
        <w:t>風</w:t>
      </w:r>
      <w:r w:rsidRPr="00CD3731">
        <w:rPr>
          <w:rFonts w:eastAsia="標楷體"/>
          <w:color w:val="000000" w:themeColor="text1"/>
        </w:rPr>
        <w:t>（</w:t>
      </w:r>
      <w:r w:rsidRPr="008E0FB5">
        <w:rPr>
          <w:rFonts w:eastAsia="標楷體"/>
        </w:rPr>
        <w:t>音樂系</w:t>
      </w:r>
      <w:r>
        <w:rPr>
          <w:rFonts w:eastAsia="標楷體"/>
        </w:rPr>
        <w:t>）</w:t>
      </w:r>
      <w:r>
        <w:rPr>
          <w:rFonts w:eastAsia="標楷體" w:hint="eastAsia"/>
        </w:rPr>
        <w:t>。</w:t>
      </w:r>
    </w:p>
    <w:p w:rsidR="00463BF2" w:rsidRDefault="00463BF2" w:rsidP="00463BF2">
      <w:pPr>
        <w:pStyle w:val="2"/>
        <w:ind w:left="3720" w:hangingChars="1250" w:hanging="3000"/>
        <w:jc w:val="both"/>
        <w:rPr>
          <w:rFonts w:eastAsia="標楷體"/>
        </w:rPr>
      </w:pPr>
      <w:r>
        <w:rPr>
          <w:rFonts w:eastAsia="標楷體" w:hint="eastAsia"/>
        </w:rPr>
        <w:t>（</w:t>
      </w:r>
      <w:r>
        <w:rPr>
          <w:rFonts w:eastAsia="標楷體" w:hint="eastAsia"/>
          <w:lang w:eastAsia="zh-HK"/>
        </w:rPr>
        <w:t>五</w:t>
      </w:r>
      <w:r>
        <w:rPr>
          <w:rFonts w:eastAsia="標楷體" w:hint="eastAsia"/>
        </w:rPr>
        <w:t>）</w:t>
      </w:r>
      <w:r w:rsidRPr="008E0FB5">
        <w:rPr>
          <w:rFonts w:eastAsia="標楷體"/>
        </w:rPr>
        <w:t>多元文化與族群</w:t>
      </w:r>
      <w:r>
        <w:rPr>
          <w:rFonts w:eastAsia="標楷體"/>
        </w:rPr>
        <w:t>（</w:t>
      </w:r>
      <w:r w:rsidRPr="008E0FB5">
        <w:rPr>
          <w:rFonts w:eastAsia="標楷體"/>
        </w:rPr>
        <w:t>公事系</w:t>
      </w:r>
      <w:r>
        <w:rPr>
          <w:rFonts w:eastAsia="標楷體"/>
        </w:rPr>
        <w:t>）</w:t>
      </w:r>
      <w:r>
        <w:rPr>
          <w:rFonts w:eastAsia="標楷體" w:hint="eastAsia"/>
        </w:rPr>
        <w:t>。</w:t>
      </w:r>
    </w:p>
    <w:p w:rsidR="00463BF2" w:rsidRDefault="00463BF2" w:rsidP="00463BF2">
      <w:pPr>
        <w:pStyle w:val="2"/>
        <w:ind w:left="3720" w:hangingChars="1250" w:hanging="3000"/>
        <w:jc w:val="both"/>
        <w:rPr>
          <w:rFonts w:eastAsia="標楷體"/>
        </w:rPr>
      </w:pPr>
      <w:r>
        <w:rPr>
          <w:rFonts w:eastAsia="標楷體" w:hint="eastAsia"/>
        </w:rPr>
        <w:t>（</w:t>
      </w:r>
      <w:r>
        <w:rPr>
          <w:rFonts w:eastAsia="標楷體" w:hint="eastAsia"/>
          <w:lang w:eastAsia="zh-HK"/>
        </w:rPr>
        <w:t>六</w:t>
      </w:r>
      <w:r>
        <w:rPr>
          <w:rFonts w:eastAsia="標楷體" w:hint="eastAsia"/>
        </w:rPr>
        <w:t>）</w:t>
      </w:r>
      <w:r w:rsidRPr="008E0FB5">
        <w:rPr>
          <w:rFonts w:eastAsia="標楷體"/>
          <w:color w:val="000000"/>
        </w:rPr>
        <w:t>運動休閒活動管理</w:t>
      </w:r>
      <w:r>
        <w:rPr>
          <w:rFonts w:eastAsia="標楷體"/>
        </w:rPr>
        <w:t>（</w:t>
      </w:r>
      <w:r w:rsidRPr="008E0FB5">
        <w:rPr>
          <w:rFonts w:eastAsia="標楷體"/>
        </w:rPr>
        <w:t>心動系</w:t>
      </w:r>
      <w:r>
        <w:rPr>
          <w:rFonts w:eastAsia="標楷體"/>
        </w:rPr>
        <w:t>）</w:t>
      </w:r>
      <w:r>
        <w:rPr>
          <w:rFonts w:eastAsia="標楷體" w:hint="eastAsia"/>
        </w:rPr>
        <w:t>。</w:t>
      </w:r>
    </w:p>
    <w:p w:rsidR="00463BF2" w:rsidRPr="008E0FB5" w:rsidRDefault="00463BF2" w:rsidP="00463BF2">
      <w:pPr>
        <w:pStyle w:val="2"/>
        <w:ind w:left="3720" w:hangingChars="1250" w:hanging="3000"/>
        <w:jc w:val="both"/>
        <w:rPr>
          <w:rFonts w:eastAsia="標楷體"/>
        </w:rPr>
      </w:pPr>
      <w:r>
        <w:rPr>
          <w:rFonts w:eastAsia="標楷體" w:hint="eastAsia"/>
        </w:rPr>
        <w:t>（</w:t>
      </w:r>
      <w:r>
        <w:rPr>
          <w:rFonts w:eastAsia="標楷體" w:hint="eastAsia"/>
          <w:lang w:eastAsia="zh-HK"/>
        </w:rPr>
        <w:t>七</w:t>
      </w:r>
      <w:r>
        <w:rPr>
          <w:rFonts w:eastAsia="標楷體" w:hint="eastAsia"/>
        </w:rPr>
        <w:t>）</w:t>
      </w:r>
      <w:r w:rsidRPr="008E0FB5">
        <w:rPr>
          <w:rFonts w:eastAsia="標楷體"/>
        </w:rPr>
        <w:t>電腦繪圖</w:t>
      </w:r>
      <w:r>
        <w:rPr>
          <w:rFonts w:eastAsia="標楷體"/>
        </w:rPr>
        <w:t>（</w:t>
      </w:r>
      <w:r w:rsidRPr="008E0FB5">
        <w:rPr>
          <w:rFonts w:eastAsia="標楷體"/>
        </w:rPr>
        <w:t>美產系</w:t>
      </w:r>
      <w:r>
        <w:rPr>
          <w:rFonts w:eastAsia="標楷體"/>
        </w:rPr>
        <w:t>）</w:t>
      </w:r>
      <w:r>
        <w:rPr>
          <w:rFonts w:eastAsia="標楷體" w:hint="eastAsia"/>
        </w:rPr>
        <w:t>。</w:t>
      </w:r>
    </w:p>
    <w:p w:rsidR="00463BF2" w:rsidRPr="008E0FB5" w:rsidRDefault="00463BF2" w:rsidP="00463BF2">
      <w:pPr>
        <w:ind w:leftChars="250" w:left="1080" w:hangingChars="200" w:hanging="480"/>
        <w:jc w:val="both"/>
        <w:rPr>
          <w:rFonts w:eastAsia="標楷體"/>
          <w:lang w:eastAsia="zh-HK"/>
        </w:rPr>
      </w:pPr>
      <w:r>
        <w:rPr>
          <w:rFonts w:eastAsia="標楷體" w:hint="eastAsia"/>
          <w:lang w:eastAsia="zh-HK"/>
        </w:rPr>
        <w:t>三</w:t>
      </w:r>
      <w:r>
        <w:rPr>
          <w:rFonts w:eastAsia="標楷體" w:hint="eastAsia"/>
        </w:rPr>
        <w:t>、</w:t>
      </w:r>
      <w:r w:rsidRPr="008E0FB5">
        <w:rPr>
          <w:rFonts w:eastAsia="標楷體"/>
          <w:lang w:eastAsia="zh-HK"/>
        </w:rPr>
        <w:t>選修：</w:t>
      </w:r>
      <w:r w:rsidRPr="008E0FB5">
        <w:rPr>
          <w:rFonts w:eastAsia="標楷體"/>
          <w:lang w:eastAsia="zh-HK"/>
        </w:rPr>
        <w:t>2</w:t>
      </w:r>
      <w:r w:rsidRPr="009474B4">
        <w:rPr>
          <w:rFonts w:eastAsia="標楷體" w:hint="eastAsia"/>
          <w:color w:val="000000" w:themeColor="text1"/>
        </w:rPr>
        <w:t>0</w:t>
      </w:r>
      <w:r w:rsidRPr="008E0FB5">
        <w:rPr>
          <w:rFonts w:eastAsia="標楷體"/>
          <w:lang w:eastAsia="zh-HK"/>
        </w:rPr>
        <w:t>學分</w:t>
      </w:r>
      <w:r>
        <w:rPr>
          <w:rFonts w:eastAsia="標楷體" w:hint="eastAsia"/>
        </w:rPr>
        <w:t>。</w:t>
      </w:r>
    </w:p>
    <w:p w:rsidR="00463BF2" w:rsidRDefault="00463BF2" w:rsidP="00463BF2">
      <w:pPr>
        <w:widowControl/>
        <w:rPr>
          <w:rFonts w:eastAsia="標楷體"/>
          <w:b/>
          <w:sz w:val="28"/>
        </w:rPr>
      </w:pPr>
      <w:r>
        <w:rPr>
          <w:rFonts w:eastAsia="標楷體"/>
          <w:b/>
          <w:sz w:val="28"/>
        </w:rPr>
        <w:br w:type="page"/>
      </w:r>
    </w:p>
    <w:p w:rsidR="00463BF2" w:rsidRPr="008E0FB5" w:rsidRDefault="00463BF2" w:rsidP="00463BF2">
      <w:pPr>
        <w:widowControl/>
        <w:rPr>
          <w:rFonts w:eastAsia="標楷體"/>
          <w:b/>
          <w:sz w:val="28"/>
        </w:rPr>
      </w:pPr>
      <w:r w:rsidRPr="008E0FB5">
        <w:rPr>
          <w:rFonts w:eastAsia="標楷體"/>
          <w:b/>
          <w:sz w:val="28"/>
        </w:rPr>
        <w:lastRenderedPageBreak/>
        <w:t>叁、課程設計</w:t>
      </w:r>
    </w:p>
    <w:tbl>
      <w:tblPr>
        <w:tblW w:w="106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8"/>
        <w:gridCol w:w="532"/>
        <w:gridCol w:w="2232"/>
        <w:gridCol w:w="1947"/>
        <w:gridCol w:w="567"/>
        <w:gridCol w:w="567"/>
        <w:gridCol w:w="567"/>
        <w:gridCol w:w="567"/>
        <w:gridCol w:w="1880"/>
        <w:gridCol w:w="1239"/>
      </w:tblGrid>
      <w:tr w:rsidR="00463BF2" w:rsidRPr="008E0FB5" w:rsidTr="006A03B9">
        <w:trPr>
          <w:trHeight w:val="561"/>
          <w:tblHeader/>
          <w:jc w:val="center"/>
        </w:trPr>
        <w:tc>
          <w:tcPr>
            <w:tcW w:w="518" w:type="dxa"/>
            <w:vAlign w:val="center"/>
          </w:tcPr>
          <w:p w:rsidR="00463BF2" w:rsidRPr="00CD3731" w:rsidRDefault="00463BF2" w:rsidP="006A03B9">
            <w:pPr>
              <w:snapToGrid w:val="0"/>
              <w:spacing w:line="240" w:lineRule="exact"/>
              <w:jc w:val="center"/>
              <w:rPr>
                <w:rFonts w:eastAsia="標楷體"/>
                <w:color w:val="000000" w:themeColor="text1"/>
              </w:rPr>
            </w:pPr>
            <w:r w:rsidRPr="00CD3731">
              <w:rPr>
                <w:rFonts w:eastAsia="標楷體"/>
                <w:color w:val="000000" w:themeColor="text1"/>
              </w:rPr>
              <w:t>類</w:t>
            </w:r>
          </w:p>
          <w:p w:rsidR="00463BF2" w:rsidRPr="00CD3731" w:rsidRDefault="00463BF2" w:rsidP="006A03B9">
            <w:pPr>
              <w:snapToGrid w:val="0"/>
              <w:spacing w:line="240" w:lineRule="exact"/>
              <w:jc w:val="center"/>
              <w:rPr>
                <w:rFonts w:eastAsia="標楷體"/>
                <w:color w:val="000000" w:themeColor="text1"/>
              </w:rPr>
            </w:pPr>
            <w:r w:rsidRPr="00CD3731">
              <w:rPr>
                <w:rFonts w:eastAsia="標楷體"/>
                <w:color w:val="000000" w:themeColor="text1"/>
              </w:rPr>
              <w:t>別</w:t>
            </w:r>
          </w:p>
        </w:tc>
        <w:tc>
          <w:tcPr>
            <w:tcW w:w="532" w:type="dxa"/>
            <w:vAlign w:val="center"/>
          </w:tcPr>
          <w:p w:rsidR="00463BF2" w:rsidRPr="00CD3731" w:rsidRDefault="00463BF2" w:rsidP="006A03B9">
            <w:pPr>
              <w:snapToGrid w:val="0"/>
              <w:spacing w:line="240" w:lineRule="exact"/>
              <w:jc w:val="center"/>
              <w:rPr>
                <w:rFonts w:eastAsia="標楷體"/>
                <w:color w:val="000000" w:themeColor="text1"/>
              </w:rPr>
            </w:pPr>
            <w:r w:rsidRPr="00CD3731">
              <w:rPr>
                <w:rFonts w:eastAsia="標楷體"/>
                <w:color w:val="000000" w:themeColor="text1"/>
              </w:rPr>
              <w:t>學</w:t>
            </w:r>
          </w:p>
          <w:p w:rsidR="00463BF2" w:rsidRPr="00CD3731" w:rsidRDefault="00463BF2" w:rsidP="006A03B9">
            <w:pPr>
              <w:snapToGrid w:val="0"/>
              <w:spacing w:line="240" w:lineRule="exact"/>
              <w:jc w:val="center"/>
              <w:rPr>
                <w:rFonts w:eastAsia="標楷體"/>
                <w:color w:val="000000" w:themeColor="text1"/>
              </w:rPr>
            </w:pPr>
            <w:r w:rsidRPr="00CD3731">
              <w:rPr>
                <w:rFonts w:eastAsia="標楷體"/>
                <w:color w:val="000000" w:themeColor="text1"/>
              </w:rPr>
              <w:t>分</w:t>
            </w:r>
          </w:p>
          <w:p w:rsidR="00463BF2" w:rsidRPr="00CD3731" w:rsidRDefault="00463BF2" w:rsidP="006A03B9">
            <w:pPr>
              <w:snapToGrid w:val="0"/>
              <w:spacing w:line="240" w:lineRule="exact"/>
              <w:jc w:val="center"/>
              <w:rPr>
                <w:rFonts w:eastAsia="標楷體"/>
                <w:color w:val="000000" w:themeColor="text1"/>
              </w:rPr>
            </w:pPr>
            <w:r w:rsidRPr="00CD3731">
              <w:rPr>
                <w:rFonts w:eastAsia="標楷體"/>
                <w:color w:val="000000" w:themeColor="text1"/>
              </w:rPr>
              <w:t>數</w:t>
            </w:r>
          </w:p>
        </w:tc>
        <w:tc>
          <w:tcPr>
            <w:tcW w:w="2232" w:type="dxa"/>
            <w:vAlign w:val="center"/>
          </w:tcPr>
          <w:p w:rsidR="00463BF2" w:rsidRPr="00CD3731" w:rsidRDefault="00463BF2" w:rsidP="006A03B9">
            <w:pPr>
              <w:snapToGrid w:val="0"/>
              <w:spacing w:line="240" w:lineRule="exact"/>
              <w:jc w:val="center"/>
              <w:rPr>
                <w:rFonts w:eastAsia="標楷體"/>
                <w:color w:val="000000" w:themeColor="text1"/>
              </w:rPr>
            </w:pPr>
            <w:r w:rsidRPr="00CD3731">
              <w:rPr>
                <w:rFonts w:eastAsia="標楷體"/>
                <w:color w:val="000000" w:themeColor="text1"/>
              </w:rPr>
              <w:t>科目中文名稱</w:t>
            </w:r>
          </w:p>
        </w:tc>
        <w:tc>
          <w:tcPr>
            <w:tcW w:w="1947" w:type="dxa"/>
            <w:vAlign w:val="center"/>
          </w:tcPr>
          <w:p w:rsidR="00463BF2" w:rsidRPr="00CD3731" w:rsidRDefault="00463BF2" w:rsidP="006A03B9">
            <w:pPr>
              <w:snapToGrid w:val="0"/>
              <w:spacing w:line="240" w:lineRule="exact"/>
              <w:jc w:val="center"/>
              <w:rPr>
                <w:rFonts w:eastAsia="標楷體"/>
                <w:color w:val="000000" w:themeColor="text1"/>
              </w:rPr>
            </w:pPr>
            <w:r w:rsidRPr="00CD3731">
              <w:rPr>
                <w:rFonts w:eastAsia="標楷體"/>
                <w:color w:val="000000" w:themeColor="text1"/>
              </w:rPr>
              <w:t>科目代碼</w:t>
            </w:r>
          </w:p>
        </w:tc>
        <w:tc>
          <w:tcPr>
            <w:tcW w:w="567" w:type="dxa"/>
            <w:vAlign w:val="center"/>
          </w:tcPr>
          <w:p w:rsidR="00463BF2" w:rsidRPr="00CD3731" w:rsidRDefault="00463BF2" w:rsidP="006A03B9">
            <w:pPr>
              <w:snapToGrid w:val="0"/>
              <w:spacing w:line="240" w:lineRule="exact"/>
              <w:jc w:val="center"/>
              <w:rPr>
                <w:rFonts w:eastAsia="標楷體"/>
                <w:color w:val="000000" w:themeColor="text1"/>
              </w:rPr>
            </w:pPr>
            <w:r w:rsidRPr="00CD3731">
              <w:rPr>
                <w:rFonts w:eastAsia="標楷體"/>
                <w:color w:val="000000" w:themeColor="text1"/>
              </w:rPr>
              <w:t>必選修</w:t>
            </w:r>
          </w:p>
        </w:tc>
        <w:tc>
          <w:tcPr>
            <w:tcW w:w="567" w:type="dxa"/>
            <w:vAlign w:val="center"/>
          </w:tcPr>
          <w:p w:rsidR="00463BF2" w:rsidRPr="00CD3731" w:rsidRDefault="00463BF2" w:rsidP="006A03B9">
            <w:pPr>
              <w:snapToGrid w:val="0"/>
              <w:spacing w:line="240" w:lineRule="exact"/>
              <w:jc w:val="center"/>
              <w:rPr>
                <w:rFonts w:eastAsia="標楷體"/>
                <w:color w:val="000000" w:themeColor="text1"/>
              </w:rPr>
            </w:pPr>
            <w:r w:rsidRPr="00CD3731">
              <w:rPr>
                <w:rFonts w:eastAsia="標楷體"/>
                <w:color w:val="000000" w:themeColor="text1"/>
              </w:rPr>
              <w:t>學分</w:t>
            </w:r>
          </w:p>
        </w:tc>
        <w:tc>
          <w:tcPr>
            <w:tcW w:w="567" w:type="dxa"/>
            <w:vAlign w:val="center"/>
          </w:tcPr>
          <w:p w:rsidR="00463BF2" w:rsidRPr="00CD3731" w:rsidRDefault="00463BF2" w:rsidP="006A03B9">
            <w:pPr>
              <w:snapToGrid w:val="0"/>
              <w:spacing w:line="240" w:lineRule="exact"/>
              <w:jc w:val="center"/>
              <w:rPr>
                <w:rFonts w:eastAsia="標楷體"/>
                <w:color w:val="000000" w:themeColor="text1"/>
              </w:rPr>
            </w:pPr>
            <w:r w:rsidRPr="00CD3731">
              <w:rPr>
                <w:rFonts w:eastAsia="標楷體"/>
                <w:color w:val="000000" w:themeColor="text1"/>
              </w:rPr>
              <w:t>時數</w:t>
            </w:r>
          </w:p>
        </w:tc>
        <w:tc>
          <w:tcPr>
            <w:tcW w:w="567" w:type="dxa"/>
            <w:vAlign w:val="center"/>
          </w:tcPr>
          <w:p w:rsidR="00463BF2" w:rsidRPr="00CD3731" w:rsidRDefault="00463BF2" w:rsidP="006A03B9">
            <w:pPr>
              <w:snapToGrid w:val="0"/>
              <w:spacing w:line="240" w:lineRule="exact"/>
              <w:jc w:val="center"/>
              <w:rPr>
                <w:rFonts w:eastAsia="標楷體"/>
                <w:color w:val="000000" w:themeColor="text1"/>
              </w:rPr>
            </w:pPr>
            <w:r w:rsidRPr="00CD3731">
              <w:rPr>
                <w:rFonts w:eastAsia="標楷體"/>
                <w:color w:val="000000" w:themeColor="text1"/>
              </w:rPr>
              <w:t>開課學期</w:t>
            </w:r>
          </w:p>
        </w:tc>
        <w:tc>
          <w:tcPr>
            <w:tcW w:w="1880" w:type="dxa"/>
            <w:vAlign w:val="center"/>
          </w:tcPr>
          <w:p w:rsidR="00463BF2" w:rsidRPr="00CD3731" w:rsidRDefault="00463BF2" w:rsidP="006A03B9">
            <w:pPr>
              <w:snapToGrid w:val="0"/>
              <w:spacing w:line="240" w:lineRule="exact"/>
              <w:jc w:val="center"/>
              <w:rPr>
                <w:rFonts w:eastAsia="標楷體"/>
                <w:color w:val="000000" w:themeColor="text1"/>
              </w:rPr>
            </w:pPr>
            <w:r w:rsidRPr="00CD3731">
              <w:rPr>
                <w:rFonts w:eastAsia="標楷體"/>
                <w:color w:val="000000" w:themeColor="text1"/>
              </w:rPr>
              <w:t>科目英文名稱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63BF2" w:rsidRPr="00CD3731" w:rsidRDefault="00463BF2" w:rsidP="006A03B9">
            <w:pPr>
              <w:snapToGrid w:val="0"/>
              <w:spacing w:line="240" w:lineRule="exact"/>
              <w:jc w:val="center"/>
              <w:rPr>
                <w:rFonts w:eastAsia="標楷體"/>
                <w:color w:val="000000" w:themeColor="text1"/>
              </w:rPr>
            </w:pPr>
            <w:r w:rsidRPr="00CD3731">
              <w:rPr>
                <w:rFonts w:eastAsia="標楷體"/>
                <w:color w:val="000000" w:themeColor="text1"/>
              </w:rPr>
              <w:t>備註</w:t>
            </w:r>
          </w:p>
        </w:tc>
      </w:tr>
      <w:tr w:rsidR="00463BF2" w:rsidRPr="008E0FB5" w:rsidTr="006A03B9">
        <w:trPr>
          <w:trHeight w:val="561"/>
          <w:tblHeader/>
          <w:jc w:val="center"/>
        </w:trPr>
        <w:tc>
          <w:tcPr>
            <w:tcW w:w="518" w:type="dxa"/>
            <w:vMerge w:val="restart"/>
            <w:vAlign w:val="center"/>
          </w:tcPr>
          <w:p w:rsidR="00463BF2" w:rsidRPr="00CD3731" w:rsidRDefault="00463BF2" w:rsidP="006A03B9">
            <w:pPr>
              <w:snapToGrid w:val="0"/>
              <w:spacing w:line="240" w:lineRule="exact"/>
              <w:jc w:val="center"/>
              <w:rPr>
                <w:rFonts w:eastAsia="標楷體"/>
                <w:color w:val="000000" w:themeColor="text1"/>
              </w:rPr>
            </w:pPr>
            <w:r w:rsidRPr="00CD3731">
              <w:rPr>
                <w:rFonts w:eastAsia="標楷體"/>
                <w:color w:val="000000" w:themeColor="text1"/>
              </w:rPr>
              <w:t>東臺灣文化力</w:t>
            </w:r>
          </w:p>
          <w:p w:rsidR="00463BF2" w:rsidRPr="00CD3731" w:rsidRDefault="00463BF2" w:rsidP="006A03B9">
            <w:pPr>
              <w:snapToGrid w:val="0"/>
              <w:spacing w:line="240" w:lineRule="exact"/>
              <w:jc w:val="center"/>
              <w:rPr>
                <w:rFonts w:eastAsia="標楷體"/>
                <w:color w:val="000000" w:themeColor="text1"/>
              </w:rPr>
            </w:pPr>
          </w:p>
          <w:p w:rsidR="00463BF2" w:rsidRPr="00CD3731" w:rsidRDefault="00463BF2" w:rsidP="006A03B9">
            <w:pPr>
              <w:snapToGrid w:val="0"/>
              <w:spacing w:line="240" w:lineRule="exact"/>
              <w:jc w:val="center"/>
              <w:rPr>
                <w:rFonts w:eastAsia="標楷體"/>
                <w:color w:val="000000" w:themeColor="text1"/>
              </w:rPr>
            </w:pPr>
            <w:r w:rsidRPr="00CD3731">
              <w:rPr>
                <w:rFonts w:eastAsia="標楷體"/>
                <w:color w:val="000000" w:themeColor="text1"/>
              </w:rPr>
              <w:t>跨</w:t>
            </w:r>
            <w:r w:rsidRPr="00CD3731">
              <w:rPr>
                <w:rFonts w:eastAsia="標楷體"/>
                <w:color w:val="000000" w:themeColor="text1"/>
                <w:lang w:eastAsia="zh-HK"/>
              </w:rPr>
              <w:t>領</w:t>
            </w:r>
            <w:r w:rsidRPr="00CD3731">
              <w:rPr>
                <w:rFonts w:eastAsia="標楷體"/>
                <w:color w:val="000000" w:themeColor="text1"/>
              </w:rPr>
              <w:t>域</w:t>
            </w:r>
            <w:r w:rsidRPr="00CD3731">
              <w:rPr>
                <w:rFonts w:eastAsia="標楷體"/>
                <w:color w:val="000000" w:themeColor="text1"/>
                <w:lang w:eastAsia="zh-HK"/>
              </w:rPr>
              <w:t>課</w:t>
            </w:r>
            <w:r w:rsidRPr="00CD3731">
              <w:rPr>
                <w:rFonts w:eastAsia="標楷體"/>
                <w:color w:val="000000" w:themeColor="text1"/>
              </w:rPr>
              <w:t>程模組</w:t>
            </w:r>
          </w:p>
        </w:tc>
        <w:tc>
          <w:tcPr>
            <w:tcW w:w="532" w:type="dxa"/>
            <w:vMerge w:val="restart"/>
            <w:vAlign w:val="center"/>
          </w:tcPr>
          <w:p w:rsidR="00463BF2" w:rsidRPr="00CD3731" w:rsidRDefault="00463BF2" w:rsidP="006A03B9">
            <w:pPr>
              <w:snapToGrid w:val="0"/>
              <w:spacing w:line="240" w:lineRule="exact"/>
              <w:jc w:val="center"/>
              <w:rPr>
                <w:rFonts w:eastAsia="標楷體"/>
                <w:color w:val="000000" w:themeColor="text1"/>
              </w:rPr>
            </w:pPr>
            <w:r w:rsidRPr="00CD3731">
              <w:rPr>
                <w:rFonts w:eastAsia="標楷體"/>
                <w:color w:val="000000" w:themeColor="text1"/>
              </w:rPr>
              <w:t>院開課程</w:t>
            </w:r>
          </w:p>
        </w:tc>
        <w:tc>
          <w:tcPr>
            <w:tcW w:w="2232" w:type="dxa"/>
            <w:vAlign w:val="center"/>
          </w:tcPr>
          <w:p w:rsidR="00463BF2" w:rsidRPr="00CD3731" w:rsidRDefault="00463BF2" w:rsidP="006A03B9">
            <w:pPr>
              <w:snapToGrid w:val="0"/>
              <w:spacing w:line="240" w:lineRule="exact"/>
              <w:rPr>
                <w:rFonts w:eastAsia="標楷體"/>
                <w:color w:val="000000" w:themeColor="text1"/>
              </w:rPr>
            </w:pPr>
            <w:r w:rsidRPr="00CD3731">
              <w:rPr>
                <w:rFonts w:eastAsia="標楷體"/>
                <w:color w:val="000000" w:themeColor="text1"/>
              </w:rPr>
              <w:t>東臺灣故事地圖</w:t>
            </w:r>
          </w:p>
        </w:tc>
        <w:tc>
          <w:tcPr>
            <w:tcW w:w="1947" w:type="dxa"/>
            <w:vAlign w:val="center"/>
          </w:tcPr>
          <w:p w:rsidR="00463BF2" w:rsidRPr="00CD3731" w:rsidRDefault="00463BF2" w:rsidP="006A03B9">
            <w:pPr>
              <w:snapToGrid w:val="0"/>
              <w:spacing w:line="240" w:lineRule="exact"/>
              <w:rPr>
                <w:rFonts w:eastAsia="標楷體"/>
                <w:color w:val="000000" w:themeColor="text1"/>
              </w:rPr>
            </w:pPr>
            <w:r w:rsidRPr="00CD3731">
              <w:rPr>
                <w:rFonts w:eastAsia="標楷體"/>
                <w:color w:val="000000" w:themeColor="text1"/>
              </w:rPr>
              <w:t>HSC12F40A003</w:t>
            </w:r>
          </w:p>
        </w:tc>
        <w:tc>
          <w:tcPr>
            <w:tcW w:w="567" w:type="dxa"/>
            <w:vAlign w:val="center"/>
          </w:tcPr>
          <w:p w:rsidR="00463BF2" w:rsidRPr="00CD3731" w:rsidRDefault="00463BF2" w:rsidP="006A03B9">
            <w:pPr>
              <w:snapToGrid w:val="0"/>
              <w:spacing w:line="240" w:lineRule="exact"/>
              <w:jc w:val="center"/>
              <w:rPr>
                <w:rFonts w:eastAsia="標楷體"/>
                <w:color w:val="000000" w:themeColor="text1"/>
              </w:rPr>
            </w:pPr>
            <w:r w:rsidRPr="00CD3731">
              <w:rPr>
                <w:rFonts w:eastAsia="標楷體"/>
                <w:color w:val="000000" w:themeColor="text1"/>
              </w:rPr>
              <w:t>選</w:t>
            </w:r>
          </w:p>
        </w:tc>
        <w:tc>
          <w:tcPr>
            <w:tcW w:w="567" w:type="dxa"/>
            <w:vAlign w:val="center"/>
          </w:tcPr>
          <w:p w:rsidR="00463BF2" w:rsidRPr="00CD3731" w:rsidRDefault="00463BF2" w:rsidP="006A03B9">
            <w:pPr>
              <w:snapToGrid w:val="0"/>
              <w:spacing w:line="240" w:lineRule="exact"/>
              <w:jc w:val="center"/>
              <w:rPr>
                <w:rFonts w:eastAsia="標楷體"/>
                <w:color w:val="000000" w:themeColor="text1"/>
              </w:rPr>
            </w:pPr>
            <w:r w:rsidRPr="00CD3731">
              <w:rPr>
                <w:rFonts w:eastAsia="標楷體"/>
                <w:color w:val="000000" w:themeColor="text1"/>
              </w:rPr>
              <w:t>3</w:t>
            </w:r>
          </w:p>
        </w:tc>
        <w:tc>
          <w:tcPr>
            <w:tcW w:w="567" w:type="dxa"/>
            <w:vAlign w:val="center"/>
          </w:tcPr>
          <w:p w:rsidR="00463BF2" w:rsidRPr="00CD3731" w:rsidRDefault="00463BF2" w:rsidP="006A03B9">
            <w:pPr>
              <w:snapToGrid w:val="0"/>
              <w:spacing w:line="240" w:lineRule="exact"/>
              <w:jc w:val="center"/>
              <w:rPr>
                <w:rFonts w:eastAsia="標楷體"/>
                <w:color w:val="000000" w:themeColor="text1"/>
              </w:rPr>
            </w:pPr>
            <w:r w:rsidRPr="00CD3731">
              <w:rPr>
                <w:rFonts w:eastAsia="標楷體"/>
                <w:color w:val="000000" w:themeColor="text1"/>
              </w:rPr>
              <w:t>3</w:t>
            </w:r>
          </w:p>
        </w:tc>
        <w:tc>
          <w:tcPr>
            <w:tcW w:w="567" w:type="dxa"/>
            <w:vAlign w:val="center"/>
          </w:tcPr>
          <w:p w:rsidR="00463BF2" w:rsidRPr="00CD3731" w:rsidRDefault="00463BF2" w:rsidP="006A03B9">
            <w:pPr>
              <w:snapToGrid w:val="0"/>
              <w:spacing w:line="240" w:lineRule="exact"/>
              <w:jc w:val="center"/>
              <w:rPr>
                <w:rFonts w:eastAsia="標楷體"/>
                <w:color w:val="000000" w:themeColor="text1"/>
              </w:rPr>
            </w:pPr>
            <w:proofErr w:type="gramStart"/>
            <w:r w:rsidRPr="00CD3731">
              <w:rPr>
                <w:rFonts w:eastAsia="標楷體" w:hint="eastAsia"/>
                <w:color w:val="000000" w:themeColor="text1"/>
                <w:lang w:eastAsia="zh-HK"/>
              </w:rPr>
              <w:t>一</w:t>
            </w:r>
            <w:proofErr w:type="gramEnd"/>
            <w:r w:rsidRPr="00CD3731">
              <w:rPr>
                <w:rFonts w:eastAsia="標楷體" w:hint="eastAsia"/>
                <w:color w:val="000000" w:themeColor="text1"/>
              </w:rPr>
              <w:t>上</w:t>
            </w:r>
          </w:p>
        </w:tc>
        <w:tc>
          <w:tcPr>
            <w:tcW w:w="1880" w:type="dxa"/>
            <w:vAlign w:val="center"/>
          </w:tcPr>
          <w:p w:rsidR="00463BF2" w:rsidRPr="00CD3731" w:rsidRDefault="00463BF2" w:rsidP="006A03B9">
            <w:pPr>
              <w:snapToGrid w:val="0"/>
              <w:rPr>
                <w:rFonts w:eastAsia="標楷體"/>
                <w:color w:val="000000" w:themeColor="text1"/>
              </w:rPr>
            </w:pPr>
            <w:r w:rsidRPr="00CD3731">
              <w:rPr>
                <w:rFonts w:eastAsia="標楷體"/>
                <w:color w:val="000000" w:themeColor="text1"/>
              </w:rPr>
              <w:t>Story Maps of East Taiwan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63BF2" w:rsidRPr="00CD3731" w:rsidRDefault="00463BF2" w:rsidP="006A03B9">
            <w:pPr>
              <w:snapToGrid w:val="0"/>
              <w:spacing w:line="240" w:lineRule="exact"/>
              <w:jc w:val="both"/>
              <w:rPr>
                <w:rFonts w:eastAsia="標楷體"/>
                <w:color w:val="000000" w:themeColor="text1"/>
              </w:rPr>
            </w:pPr>
            <w:r w:rsidRPr="00CD3731">
              <w:rPr>
                <w:rFonts w:eastAsia="標楷體"/>
                <w:color w:val="000000" w:themeColor="text1"/>
              </w:rPr>
              <w:t>兒文所、公事系、</w:t>
            </w:r>
            <w:proofErr w:type="gramStart"/>
            <w:r w:rsidRPr="00CD3731">
              <w:rPr>
                <w:rFonts w:eastAsia="標楷體"/>
                <w:color w:val="000000" w:themeColor="text1"/>
              </w:rPr>
              <w:t>美產系</w:t>
            </w:r>
            <w:proofErr w:type="gramEnd"/>
          </w:p>
        </w:tc>
      </w:tr>
      <w:tr w:rsidR="00463BF2" w:rsidRPr="008E0FB5" w:rsidTr="006A03B9">
        <w:trPr>
          <w:trHeight w:val="561"/>
          <w:tblHeader/>
          <w:jc w:val="center"/>
        </w:trPr>
        <w:tc>
          <w:tcPr>
            <w:tcW w:w="518" w:type="dxa"/>
            <w:vMerge/>
            <w:vAlign w:val="center"/>
          </w:tcPr>
          <w:p w:rsidR="00463BF2" w:rsidRPr="00CD3731" w:rsidRDefault="00463BF2" w:rsidP="006A03B9">
            <w:pPr>
              <w:snapToGrid w:val="0"/>
              <w:spacing w:line="24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32" w:type="dxa"/>
            <w:vMerge/>
            <w:vAlign w:val="center"/>
          </w:tcPr>
          <w:p w:rsidR="00463BF2" w:rsidRPr="00CD3731" w:rsidRDefault="00463BF2" w:rsidP="006A03B9">
            <w:pPr>
              <w:snapToGrid w:val="0"/>
              <w:spacing w:line="24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232" w:type="dxa"/>
            <w:vAlign w:val="center"/>
          </w:tcPr>
          <w:p w:rsidR="00463BF2" w:rsidRPr="00CD3731" w:rsidRDefault="00463BF2" w:rsidP="006A03B9">
            <w:pPr>
              <w:snapToGrid w:val="0"/>
              <w:spacing w:line="240" w:lineRule="exact"/>
              <w:rPr>
                <w:rFonts w:eastAsia="標楷體"/>
                <w:color w:val="000000" w:themeColor="text1"/>
              </w:rPr>
            </w:pPr>
            <w:r w:rsidRPr="00CD3731">
              <w:rPr>
                <w:rFonts w:eastAsia="標楷體"/>
                <w:color w:val="000000" w:themeColor="text1"/>
              </w:rPr>
              <w:t>青春舞動</w:t>
            </w:r>
          </w:p>
        </w:tc>
        <w:tc>
          <w:tcPr>
            <w:tcW w:w="1947" w:type="dxa"/>
            <w:vAlign w:val="center"/>
          </w:tcPr>
          <w:p w:rsidR="00463BF2" w:rsidRPr="00CD3731" w:rsidRDefault="00463BF2" w:rsidP="006A03B9">
            <w:pPr>
              <w:snapToGrid w:val="0"/>
              <w:spacing w:line="240" w:lineRule="exact"/>
              <w:rPr>
                <w:rFonts w:eastAsia="標楷體"/>
                <w:color w:val="000000" w:themeColor="text1"/>
              </w:rPr>
            </w:pPr>
            <w:r w:rsidRPr="00CD3731">
              <w:rPr>
                <w:rFonts w:eastAsia="標楷體"/>
                <w:color w:val="000000" w:themeColor="text1"/>
              </w:rPr>
              <w:t>HSC12F40A004</w:t>
            </w:r>
          </w:p>
        </w:tc>
        <w:tc>
          <w:tcPr>
            <w:tcW w:w="567" w:type="dxa"/>
            <w:vAlign w:val="center"/>
          </w:tcPr>
          <w:p w:rsidR="00463BF2" w:rsidRPr="00CD3731" w:rsidRDefault="00463BF2" w:rsidP="006A03B9">
            <w:pPr>
              <w:snapToGrid w:val="0"/>
              <w:spacing w:line="240" w:lineRule="exact"/>
              <w:jc w:val="center"/>
              <w:rPr>
                <w:rFonts w:eastAsia="標楷體"/>
                <w:color w:val="000000" w:themeColor="text1"/>
              </w:rPr>
            </w:pPr>
            <w:r w:rsidRPr="00CD3731">
              <w:rPr>
                <w:rFonts w:eastAsia="標楷體"/>
                <w:color w:val="000000" w:themeColor="text1"/>
              </w:rPr>
              <w:t>選</w:t>
            </w:r>
          </w:p>
        </w:tc>
        <w:tc>
          <w:tcPr>
            <w:tcW w:w="567" w:type="dxa"/>
            <w:vAlign w:val="center"/>
          </w:tcPr>
          <w:p w:rsidR="00463BF2" w:rsidRPr="00CD3731" w:rsidRDefault="00463BF2" w:rsidP="006A03B9">
            <w:pPr>
              <w:snapToGrid w:val="0"/>
              <w:spacing w:line="240" w:lineRule="exact"/>
              <w:jc w:val="center"/>
              <w:rPr>
                <w:rFonts w:eastAsia="標楷體"/>
                <w:color w:val="000000" w:themeColor="text1"/>
              </w:rPr>
            </w:pPr>
            <w:r w:rsidRPr="00CD3731">
              <w:rPr>
                <w:rFonts w:eastAsia="標楷體"/>
                <w:color w:val="000000" w:themeColor="text1"/>
              </w:rPr>
              <w:t>3</w:t>
            </w:r>
          </w:p>
        </w:tc>
        <w:tc>
          <w:tcPr>
            <w:tcW w:w="567" w:type="dxa"/>
            <w:vAlign w:val="center"/>
          </w:tcPr>
          <w:p w:rsidR="00463BF2" w:rsidRPr="00CD3731" w:rsidRDefault="00463BF2" w:rsidP="006A03B9">
            <w:pPr>
              <w:snapToGrid w:val="0"/>
              <w:spacing w:line="240" w:lineRule="exact"/>
              <w:jc w:val="center"/>
              <w:rPr>
                <w:rFonts w:eastAsia="標楷體"/>
                <w:color w:val="000000" w:themeColor="text1"/>
              </w:rPr>
            </w:pPr>
            <w:r w:rsidRPr="00CD3731">
              <w:rPr>
                <w:rFonts w:eastAsia="標楷體"/>
                <w:color w:val="000000" w:themeColor="text1"/>
              </w:rPr>
              <w:t>3</w:t>
            </w:r>
          </w:p>
        </w:tc>
        <w:tc>
          <w:tcPr>
            <w:tcW w:w="567" w:type="dxa"/>
            <w:vAlign w:val="center"/>
          </w:tcPr>
          <w:p w:rsidR="00463BF2" w:rsidRPr="00CD3731" w:rsidRDefault="00463BF2" w:rsidP="006A03B9">
            <w:pPr>
              <w:snapToGrid w:val="0"/>
              <w:spacing w:line="240" w:lineRule="exact"/>
              <w:jc w:val="center"/>
              <w:rPr>
                <w:rFonts w:eastAsia="標楷體"/>
                <w:color w:val="000000" w:themeColor="text1"/>
              </w:rPr>
            </w:pPr>
            <w:r w:rsidRPr="00CD3731">
              <w:rPr>
                <w:rFonts w:eastAsia="標楷體"/>
                <w:color w:val="000000" w:themeColor="text1"/>
                <w:lang w:eastAsia="zh-HK"/>
              </w:rPr>
              <w:t>一</w:t>
            </w:r>
            <w:r w:rsidRPr="00CD3731">
              <w:rPr>
                <w:rFonts w:eastAsia="標楷體"/>
                <w:color w:val="000000" w:themeColor="text1"/>
              </w:rPr>
              <w:t>下</w:t>
            </w:r>
          </w:p>
        </w:tc>
        <w:tc>
          <w:tcPr>
            <w:tcW w:w="1880" w:type="dxa"/>
            <w:vAlign w:val="center"/>
          </w:tcPr>
          <w:p w:rsidR="00463BF2" w:rsidRPr="00CD3731" w:rsidRDefault="00463BF2" w:rsidP="006A03B9">
            <w:pPr>
              <w:snapToGrid w:val="0"/>
              <w:rPr>
                <w:rFonts w:eastAsia="標楷體"/>
                <w:color w:val="000000" w:themeColor="text1"/>
                <w:shd w:val="clear" w:color="auto" w:fill="FFFFFF"/>
              </w:rPr>
            </w:pPr>
            <w:r w:rsidRPr="00CD3731">
              <w:rPr>
                <w:rFonts w:eastAsia="標楷體"/>
                <w:color w:val="000000" w:themeColor="text1"/>
                <w:shd w:val="clear" w:color="auto" w:fill="FFFFFF"/>
              </w:rPr>
              <w:t>Vibrating Youth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63BF2" w:rsidRPr="00CD3731" w:rsidRDefault="00463BF2" w:rsidP="006A03B9">
            <w:pPr>
              <w:snapToGrid w:val="0"/>
              <w:spacing w:line="240" w:lineRule="exact"/>
              <w:jc w:val="both"/>
              <w:rPr>
                <w:rFonts w:eastAsia="標楷體"/>
                <w:color w:val="000000" w:themeColor="text1"/>
              </w:rPr>
            </w:pPr>
            <w:r w:rsidRPr="00CD3731">
              <w:rPr>
                <w:rFonts w:eastAsia="標楷體"/>
                <w:color w:val="000000" w:themeColor="text1"/>
              </w:rPr>
              <w:t>心動系、華語系、音樂系</w:t>
            </w:r>
          </w:p>
        </w:tc>
      </w:tr>
      <w:tr w:rsidR="00463BF2" w:rsidRPr="008E0FB5" w:rsidTr="006A03B9">
        <w:trPr>
          <w:trHeight w:val="561"/>
          <w:tblHeader/>
          <w:jc w:val="center"/>
        </w:trPr>
        <w:tc>
          <w:tcPr>
            <w:tcW w:w="518" w:type="dxa"/>
            <w:vMerge/>
            <w:vAlign w:val="center"/>
          </w:tcPr>
          <w:p w:rsidR="00463BF2" w:rsidRPr="00CD3731" w:rsidRDefault="00463BF2" w:rsidP="006A03B9">
            <w:pPr>
              <w:snapToGrid w:val="0"/>
              <w:spacing w:line="24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32" w:type="dxa"/>
            <w:vMerge/>
            <w:vAlign w:val="center"/>
          </w:tcPr>
          <w:p w:rsidR="00463BF2" w:rsidRPr="00CD3731" w:rsidRDefault="00463BF2" w:rsidP="006A03B9">
            <w:pPr>
              <w:snapToGrid w:val="0"/>
              <w:spacing w:line="24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232" w:type="dxa"/>
            <w:vAlign w:val="center"/>
          </w:tcPr>
          <w:p w:rsidR="00463BF2" w:rsidRPr="00CD3731" w:rsidRDefault="00463BF2" w:rsidP="006A03B9">
            <w:pPr>
              <w:snapToGrid w:val="0"/>
              <w:spacing w:line="240" w:lineRule="exact"/>
              <w:rPr>
                <w:rFonts w:eastAsia="標楷體"/>
                <w:color w:val="000000" w:themeColor="text1"/>
              </w:rPr>
            </w:pPr>
            <w:proofErr w:type="gramStart"/>
            <w:r w:rsidRPr="00CD3731">
              <w:rPr>
                <w:rFonts w:eastAsia="標楷體"/>
                <w:color w:val="000000" w:themeColor="text1"/>
              </w:rPr>
              <w:t>多語繪本</w:t>
            </w:r>
            <w:proofErr w:type="gramEnd"/>
            <w:r w:rsidRPr="00CD3731">
              <w:rPr>
                <w:rFonts w:eastAsia="標楷體"/>
                <w:color w:val="000000" w:themeColor="text1"/>
              </w:rPr>
              <w:t>設計</w:t>
            </w:r>
          </w:p>
        </w:tc>
        <w:tc>
          <w:tcPr>
            <w:tcW w:w="1947" w:type="dxa"/>
            <w:vAlign w:val="center"/>
          </w:tcPr>
          <w:p w:rsidR="00463BF2" w:rsidRPr="00CD3731" w:rsidRDefault="00463BF2" w:rsidP="006A03B9">
            <w:pPr>
              <w:snapToGrid w:val="0"/>
              <w:spacing w:line="240" w:lineRule="exact"/>
              <w:rPr>
                <w:rFonts w:eastAsia="標楷體"/>
                <w:color w:val="000000" w:themeColor="text1"/>
              </w:rPr>
            </w:pPr>
            <w:r w:rsidRPr="00CD3731">
              <w:rPr>
                <w:rFonts w:eastAsia="標楷體"/>
                <w:color w:val="000000" w:themeColor="text1"/>
              </w:rPr>
              <w:t>HSC12F40A002</w:t>
            </w:r>
          </w:p>
        </w:tc>
        <w:tc>
          <w:tcPr>
            <w:tcW w:w="567" w:type="dxa"/>
            <w:vAlign w:val="center"/>
          </w:tcPr>
          <w:p w:rsidR="00463BF2" w:rsidRPr="00CD3731" w:rsidRDefault="00463BF2" w:rsidP="006A03B9">
            <w:pPr>
              <w:snapToGrid w:val="0"/>
              <w:spacing w:line="240" w:lineRule="exact"/>
              <w:jc w:val="center"/>
              <w:rPr>
                <w:rFonts w:eastAsia="標楷體"/>
                <w:color w:val="000000" w:themeColor="text1"/>
              </w:rPr>
            </w:pPr>
            <w:r w:rsidRPr="00CD3731">
              <w:rPr>
                <w:rFonts w:eastAsia="標楷體"/>
                <w:color w:val="000000" w:themeColor="text1"/>
              </w:rPr>
              <w:t>選</w:t>
            </w:r>
          </w:p>
        </w:tc>
        <w:tc>
          <w:tcPr>
            <w:tcW w:w="567" w:type="dxa"/>
            <w:vAlign w:val="center"/>
          </w:tcPr>
          <w:p w:rsidR="00463BF2" w:rsidRPr="00CD3731" w:rsidRDefault="00463BF2" w:rsidP="006A03B9">
            <w:pPr>
              <w:snapToGrid w:val="0"/>
              <w:spacing w:line="240" w:lineRule="exact"/>
              <w:jc w:val="center"/>
              <w:rPr>
                <w:rFonts w:eastAsia="標楷體"/>
                <w:color w:val="000000" w:themeColor="text1"/>
              </w:rPr>
            </w:pPr>
            <w:r w:rsidRPr="00CD3731">
              <w:rPr>
                <w:rFonts w:eastAsia="標楷體"/>
                <w:color w:val="000000" w:themeColor="text1"/>
              </w:rPr>
              <w:t>3</w:t>
            </w:r>
          </w:p>
        </w:tc>
        <w:tc>
          <w:tcPr>
            <w:tcW w:w="567" w:type="dxa"/>
            <w:vAlign w:val="center"/>
          </w:tcPr>
          <w:p w:rsidR="00463BF2" w:rsidRPr="00CD3731" w:rsidRDefault="00463BF2" w:rsidP="006A03B9">
            <w:pPr>
              <w:snapToGrid w:val="0"/>
              <w:spacing w:line="240" w:lineRule="exact"/>
              <w:jc w:val="center"/>
              <w:rPr>
                <w:rFonts w:eastAsia="標楷體"/>
                <w:color w:val="000000" w:themeColor="text1"/>
              </w:rPr>
            </w:pPr>
            <w:r w:rsidRPr="00CD3731">
              <w:rPr>
                <w:rFonts w:eastAsia="標楷體"/>
                <w:color w:val="000000" w:themeColor="text1"/>
              </w:rPr>
              <w:t>3</w:t>
            </w:r>
          </w:p>
        </w:tc>
        <w:tc>
          <w:tcPr>
            <w:tcW w:w="567" w:type="dxa"/>
            <w:vAlign w:val="center"/>
          </w:tcPr>
          <w:p w:rsidR="00463BF2" w:rsidRPr="00CD3731" w:rsidRDefault="00463BF2" w:rsidP="006A03B9">
            <w:pPr>
              <w:snapToGrid w:val="0"/>
              <w:spacing w:line="240" w:lineRule="exact"/>
              <w:jc w:val="center"/>
              <w:rPr>
                <w:rFonts w:eastAsia="標楷體"/>
                <w:color w:val="000000" w:themeColor="text1"/>
              </w:rPr>
            </w:pPr>
            <w:r w:rsidRPr="00CD3731">
              <w:rPr>
                <w:rFonts w:eastAsia="標楷體" w:hint="eastAsia"/>
                <w:color w:val="000000" w:themeColor="text1"/>
                <w:lang w:eastAsia="zh-HK"/>
              </w:rPr>
              <w:t>二</w:t>
            </w:r>
            <w:r w:rsidRPr="00CD3731">
              <w:rPr>
                <w:rFonts w:eastAsia="標楷體"/>
                <w:color w:val="000000" w:themeColor="text1"/>
                <w:lang w:eastAsia="zh-HK"/>
              </w:rPr>
              <w:t>上</w:t>
            </w:r>
          </w:p>
        </w:tc>
        <w:tc>
          <w:tcPr>
            <w:tcW w:w="1880" w:type="dxa"/>
            <w:vAlign w:val="center"/>
          </w:tcPr>
          <w:p w:rsidR="00463BF2" w:rsidRPr="00CD3731" w:rsidRDefault="00463BF2" w:rsidP="006A03B9">
            <w:pPr>
              <w:snapToGrid w:val="0"/>
              <w:rPr>
                <w:rFonts w:eastAsia="標楷體"/>
                <w:color w:val="000000" w:themeColor="text1"/>
                <w:shd w:val="clear" w:color="auto" w:fill="FFFFFF"/>
              </w:rPr>
            </w:pPr>
            <w:r w:rsidRPr="00CD3731">
              <w:rPr>
                <w:rFonts w:eastAsia="標楷體"/>
                <w:color w:val="000000" w:themeColor="text1"/>
                <w:shd w:val="clear" w:color="auto" w:fill="FFFFFF"/>
              </w:rPr>
              <w:t>Multilingual Picture Book Design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63BF2" w:rsidRPr="00CD3731" w:rsidRDefault="00463BF2" w:rsidP="006A03B9">
            <w:pPr>
              <w:snapToGrid w:val="0"/>
              <w:spacing w:line="240" w:lineRule="exact"/>
              <w:jc w:val="both"/>
              <w:rPr>
                <w:rFonts w:eastAsia="標楷體"/>
                <w:color w:val="000000" w:themeColor="text1"/>
              </w:rPr>
            </w:pPr>
            <w:r w:rsidRPr="00CD3731">
              <w:rPr>
                <w:rFonts w:eastAsia="標楷體"/>
                <w:color w:val="000000" w:themeColor="text1"/>
              </w:rPr>
              <w:t>華語系、英美系、</w:t>
            </w:r>
            <w:proofErr w:type="gramStart"/>
            <w:r w:rsidRPr="00CD3731">
              <w:rPr>
                <w:rFonts w:eastAsia="標楷體"/>
                <w:color w:val="000000" w:themeColor="text1"/>
              </w:rPr>
              <w:t>美產系</w:t>
            </w:r>
            <w:proofErr w:type="gramEnd"/>
          </w:p>
        </w:tc>
      </w:tr>
      <w:tr w:rsidR="00463BF2" w:rsidRPr="008E0FB5" w:rsidTr="006A03B9">
        <w:trPr>
          <w:trHeight w:val="561"/>
          <w:tblHeader/>
          <w:jc w:val="center"/>
        </w:trPr>
        <w:tc>
          <w:tcPr>
            <w:tcW w:w="518" w:type="dxa"/>
            <w:vMerge/>
            <w:vAlign w:val="center"/>
          </w:tcPr>
          <w:p w:rsidR="00463BF2" w:rsidRPr="00CD3731" w:rsidRDefault="00463BF2" w:rsidP="006A03B9">
            <w:pPr>
              <w:snapToGrid w:val="0"/>
              <w:spacing w:line="24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32" w:type="dxa"/>
            <w:vMerge/>
            <w:vAlign w:val="center"/>
          </w:tcPr>
          <w:p w:rsidR="00463BF2" w:rsidRPr="00CD3731" w:rsidRDefault="00463BF2" w:rsidP="006A03B9">
            <w:pPr>
              <w:snapToGrid w:val="0"/>
              <w:spacing w:line="24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232" w:type="dxa"/>
            <w:vAlign w:val="center"/>
          </w:tcPr>
          <w:p w:rsidR="00463BF2" w:rsidRPr="00CD3731" w:rsidRDefault="00463BF2" w:rsidP="006A03B9">
            <w:pPr>
              <w:snapToGrid w:val="0"/>
              <w:spacing w:line="240" w:lineRule="exact"/>
              <w:rPr>
                <w:rFonts w:eastAsia="標楷體"/>
                <w:color w:val="000000" w:themeColor="text1"/>
              </w:rPr>
            </w:pPr>
            <w:r w:rsidRPr="00CD3731">
              <w:rPr>
                <w:rFonts w:eastAsia="標楷體"/>
                <w:color w:val="000000" w:themeColor="text1"/>
              </w:rPr>
              <w:t>山與海文學劇場</w:t>
            </w:r>
          </w:p>
        </w:tc>
        <w:tc>
          <w:tcPr>
            <w:tcW w:w="1947" w:type="dxa"/>
            <w:vAlign w:val="center"/>
          </w:tcPr>
          <w:p w:rsidR="00463BF2" w:rsidRPr="00CD3731" w:rsidRDefault="00463BF2" w:rsidP="006A03B9">
            <w:pPr>
              <w:snapToGrid w:val="0"/>
              <w:spacing w:line="240" w:lineRule="exact"/>
              <w:rPr>
                <w:rFonts w:eastAsia="標楷體"/>
                <w:color w:val="000000" w:themeColor="text1"/>
              </w:rPr>
            </w:pPr>
            <w:r w:rsidRPr="00CD3731">
              <w:rPr>
                <w:rFonts w:eastAsia="標楷體"/>
                <w:color w:val="000000" w:themeColor="text1"/>
              </w:rPr>
              <w:t>HSC12F40A001</w:t>
            </w:r>
          </w:p>
        </w:tc>
        <w:tc>
          <w:tcPr>
            <w:tcW w:w="567" w:type="dxa"/>
            <w:vAlign w:val="center"/>
          </w:tcPr>
          <w:p w:rsidR="00463BF2" w:rsidRPr="00CD3731" w:rsidRDefault="00463BF2" w:rsidP="006A03B9">
            <w:pPr>
              <w:snapToGrid w:val="0"/>
              <w:spacing w:line="240" w:lineRule="exact"/>
              <w:jc w:val="center"/>
              <w:rPr>
                <w:rFonts w:eastAsia="標楷體"/>
                <w:color w:val="000000" w:themeColor="text1"/>
              </w:rPr>
            </w:pPr>
            <w:r w:rsidRPr="00CD3731">
              <w:rPr>
                <w:rFonts w:eastAsia="標楷體"/>
                <w:color w:val="000000" w:themeColor="text1"/>
              </w:rPr>
              <w:t>選</w:t>
            </w:r>
          </w:p>
        </w:tc>
        <w:tc>
          <w:tcPr>
            <w:tcW w:w="567" w:type="dxa"/>
            <w:vAlign w:val="center"/>
          </w:tcPr>
          <w:p w:rsidR="00463BF2" w:rsidRPr="00CD3731" w:rsidRDefault="00463BF2" w:rsidP="006A03B9">
            <w:pPr>
              <w:snapToGrid w:val="0"/>
              <w:spacing w:line="240" w:lineRule="exact"/>
              <w:jc w:val="center"/>
              <w:rPr>
                <w:rFonts w:eastAsia="標楷體"/>
                <w:color w:val="000000" w:themeColor="text1"/>
              </w:rPr>
            </w:pPr>
            <w:r w:rsidRPr="00CD3731">
              <w:rPr>
                <w:rFonts w:eastAsia="標楷體"/>
                <w:color w:val="000000" w:themeColor="text1"/>
              </w:rPr>
              <w:t>3</w:t>
            </w:r>
          </w:p>
        </w:tc>
        <w:tc>
          <w:tcPr>
            <w:tcW w:w="567" w:type="dxa"/>
            <w:vAlign w:val="center"/>
          </w:tcPr>
          <w:p w:rsidR="00463BF2" w:rsidRPr="00CD3731" w:rsidRDefault="00463BF2" w:rsidP="006A03B9">
            <w:pPr>
              <w:snapToGrid w:val="0"/>
              <w:spacing w:line="240" w:lineRule="exact"/>
              <w:jc w:val="center"/>
              <w:rPr>
                <w:rFonts w:eastAsia="標楷體"/>
                <w:color w:val="000000" w:themeColor="text1"/>
              </w:rPr>
            </w:pPr>
            <w:r w:rsidRPr="00CD3731">
              <w:rPr>
                <w:rFonts w:eastAsia="標楷體"/>
                <w:color w:val="000000" w:themeColor="text1"/>
              </w:rPr>
              <w:t>3</w:t>
            </w:r>
          </w:p>
        </w:tc>
        <w:tc>
          <w:tcPr>
            <w:tcW w:w="567" w:type="dxa"/>
            <w:vAlign w:val="center"/>
          </w:tcPr>
          <w:p w:rsidR="00463BF2" w:rsidRPr="00CD3731" w:rsidRDefault="00463BF2" w:rsidP="006A03B9">
            <w:pPr>
              <w:snapToGrid w:val="0"/>
              <w:spacing w:line="240" w:lineRule="exact"/>
              <w:jc w:val="center"/>
              <w:rPr>
                <w:rFonts w:eastAsia="標楷體"/>
                <w:color w:val="000000" w:themeColor="text1"/>
              </w:rPr>
            </w:pPr>
            <w:r w:rsidRPr="00CD3731">
              <w:rPr>
                <w:rFonts w:eastAsia="標楷體"/>
                <w:color w:val="000000" w:themeColor="text1"/>
                <w:lang w:eastAsia="zh-HK"/>
              </w:rPr>
              <w:t>二下</w:t>
            </w:r>
          </w:p>
        </w:tc>
        <w:tc>
          <w:tcPr>
            <w:tcW w:w="1880" w:type="dxa"/>
            <w:vAlign w:val="center"/>
          </w:tcPr>
          <w:p w:rsidR="00463BF2" w:rsidRPr="00CD3731" w:rsidRDefault="00463BF2" w:rsidP="006A03B9">
            <w:pPr>
              <w:snapToGrid w:val="0"/>
              <w:rPr>
                <w:rFonts w:eastAsia="標楷體"/>
                <w:color w:val="000000" w:themeColor="text1"/>
                <w:shd w:val="clear" w:color="auto" w:fill="FFFFFF"/>
              </w:rPr>
            </w:pPr>
            <w:r w:rsidRPr="00CD3731">
              <w:rPr>
                <w:rFonts w:eastAsia="標楷體"/>
                <w:color w:val="000000" w:themeColor="text1"/>
                <w:shd w:val="clear" w:color="auto" w:fill="FFFFFF"/>
              </w:rPr>
              <w:t>Theatrical Adaptations of Indigenous Literature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63BF2" w:rsidRPr="00CD3731" w:rsidRDefault="00463BF2" w:rsidP="006A03B9">
            <w:pPr>
              <w:snapToGrid w:val="0"/>
              <w:spacing w:line="240" w:lineRule="exact"/>
              <w:jc w:val="both"/>
              <w:rPr>
                <w:rFonts w:eastAsia="標楷體"/>
                <w:color w:val="000000" w:themeColor="text1"/>
              </w:rPr>
            </w:pPr>
            <w:r w:rsidRPr="00CD3731">
              <w:rPr>
                <w:rFonts w:eastAsia="標楷體"/>
                <w:color w:val="000000" w:themeColor="text1"/>
              </w:rPr>
              <w:t>兒文所、華語系、</w:t>
            </w:r>
            <w:proofErr w:type="gramStart"/>
            <w:r w:rsidRPr="00CD3731">
              <w:rPr>
                <w:rFonts w:eastAsia="標楷體"/>
                <w:color w:val="000000" w:themeColor="text1"/>
              </w:rPr>
              <w:t>美產系</w:t>
            </w:r>
            <w:proofErr w:type="gramEnd"/>
          </w:p>
        </w:tc>
      </w:tr>
      <w:tr w:rsidR="00203442" w:rsidRPr="008E0FB5" w:rsidTr="006A03B9">
        <w:trPr>
          <w:trHeight w:val="561"/>
          <w:tblHeader/>
          <w:jc w:val="center"/>
        </w:trPr>
        <w:tc>
          <w:tcPr>
            <w:tcW w:w="518" w:type="dxa"/>
            <w:vMerge/>
            <w:vAlign w:val="center"/>
          </w:tcPr>
          <w:p w:rsidR="00203442" w:rsidRPr="00CD3731" w:rsidRDefault="00203442" w:rsidP="00203442">
            <w:pPr>
              <w:snapToGrid w:val="0"/>
              <w:spacing w:line="24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32" w:type="dxa"/>
            <w:vMerge w:val="restart"/>
            <w:vAlign w:val="center"/>
          </w:tcPr>
          <w:p w:rsidR="00203442" w:rsidRPr="00CD3731" w:rsidRDefault="00203442" w:rsidP="00203442">
            <w:pPr>
              <w:snapToGrid w:val="0"/>
              <w:spacing w:line="240" w:lineRule="exact"/>
              <w:jc w:val="center"/>
              <w:rPr>
                <w:rFonts w:eastAsia="標楷體"/>
                <w:color w:val="000000" w:themeColor="text1"/>
              </w:rPr>
            </w:pPr>
            <w:r w:rsidRPr="00CD3731">
              <w:rPr>
                <w:rFonts w:eastAsia="標楷體" w:hint="eastAsia"/>
                <w:color w:val="000000" w:themeColor="text1"/>
              </w:rPr>
              <w:t>系所</w:t>
            </w:r>
            <w:r w:rsidRPr="00CD3731">
              <w:rPr>
                <w:rFonts w:eastAsia="標楷體"/>
                <w:color w:val="000000" w:themeColor="text1"/>
              </w:rPr>
              <w:t>認列課程</w:t>
            </w:r>
          </w:p>
        </w:tc>
        <w:tc>
          <w:tcPr>
            <w:tcW w:w="2232" w:type="dxa"/>
            <w:vAlign w:val="center"/>
          </w:tcPr>
          <w:p w:rsidR="00203442" w:rsidRPr="00CE79FB" w:rsidRDefault="00203442" w:rsidP="00203442">
            <w:pPr>
              <w:spacing w:line="280" w:lineRule="exact"/>
              <w:jc w:val="both"/>
              <w:rPr>
                <w:rFonts w:eastAsia="標楷體"/>
                <w:color w:val="000000" w:themeColor="text1"/>
              </w:rPr>
            </w:pPr>
            <w:r w:rsidRPr="00CE79FB">
              <w:rPr>
                <w:rFonts w:eastAsia="標楷體"/>
                <w:color w:val="000000" w:themeColor="text1"/>
              </w:rPr>
              <w:t>原住民樂舞</w:t>
            </w:r>
            <w:r w:rsidRPr="00CE79FB">
              <w:rPr>
                <w:rFonts w:eastAsia="標楷體"/>
                <w:color w:val="000000" w:themeColor="text1"/>
              </w:rPr>
              <w:t>(</w:t>
            </w:r>
            <w:proofErr w:type="gramStart"/>
            <w:r w:rsidRPr="00CE79FB">
              <w:rPr>
                <w:rFonts w:eastAsia="標楷體"/>
                <w:color w:val="000000" w:themeColor="text1"/>
              </w:rPr>
              <w:t>一</w:t>
            </w:r>
            <w:proofErr w:type="gramEnd"/>
            <w:r w:rsidRPr="00CE79FB">
              <w:rPr>
                <w:rFonts w:eastAsia="標楷體"/>
                <w:color w:val="000000" w:themeColor="text1"/>
              </w:rPr>
              <w:t>)</w:t>
            </w:r>
          </w:p>
        </w:tc>
        <w:tc>
          <w:tcPr>
            <w:tcW w:w="1947" w:type="dxa"/>
            <w:vAlign w:val="center"/>
          </w:tcPr>
          <w:p w:rsidR="00203442" w:rsidRPr="00CE79FB" w:rsidRDefault="00203442" w:rsidP="00203442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CE79FB">
              <w:rPr>
                <w:rFonts w:eastAsia="標楷體"/>
                <w:color w:val="000000" w:themeColor="text1"/>
              </w:rPr>
              <w:t>HMU12E40A009</w:t>
            </w:r>
          </w:p>
        </w:tc>
        <w:tc>
          <w:tcPr>
            <w:tcW w:w="567" w:type="dxa"/>
            <w:vAlign w:val="center"/>
          </w:tcPr>
          <w:p w:rsidR="00203442" w:rsidRPr="00CE79FB" w:rsidRDefault="00203442" w:rsidP="00203442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CE79FB">
              <w:rPr>
                <w:rFonts w:eastAsia="標楷體"/>
                <w:color w:val="000000" w:themeColor="text1"/>
              </w:rPr>
              <w:t>選</w:t>
            </w:r>
          </w:p>
        </w:tc>
        <w:tc>
          <w:tcPr>
            <w:tcW w:w="567" w:type="dxa"/>
            <w:vAlign w:val="center"/>
          </w:tcPr>
          <w:p w:rsidR="00203442" w:rsidRPr="00CE79FB" w:rsidRDefault="00203442" w:rsidP="00203442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CE79FB">
              <w:rPr>
                <w:rFonts w:eastAsia="標楷體"/>
                <w:color w:val="000000" w:themeColor="text1"/>
              </w:rPr>
              <w:t>2</w:t>
            </w:r>
          </w:p>
        </w:tc>
        <w:tc>
          <w:tcPr>
            <w:tcW w:w="567" w:type="dxa"/>
            <w:vAlign w:val="center"/>
          </w:tcPr>
          <w:p w:rsidR="00203442" w:rsidRPr="00CE79FB" w:rsidRDefault="00203442" w:rsidP="00203442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CE79FB">
              <w:rPr>
                <w:rFonts w:eastAsia="標楷體"/>
                <w:color w:val="000000" w:themeColor="text1"/>
              </w:rPr>
              <w:t>2</w:t>
            </w:r>
          </w:p>
        </w:tc>
        <w:tc>
          <w:tcPr>
            <w:tcW w:w="567" w:type="dxa"/>
            <w:vAlign w:val="center"/>
          </w:tcPr>
          <w:p w:rsidR="00203442" w:rsidRPr="00CE79FB" w:rsidRDefault="00203442" w:rsidP="00203442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proofErr w:type="gramStart"/>
            <w:r w:rsidRPr="00CE79FB">
              <w:rPr>
                <w:rFonts w:eastAsia="標楷體"/>
                <w:color w:val="000000" w:themeColor="text1"/>
              </w:rPr>
              <w:t>一</w:t>
            </w:r>
            <w:proofErr w:type="gramEnd"/>
            <w:r w:rsidRPr="00CE79FB">
              <w:rPr>
                <w:rFonts w:eastAsia="標楷體"/>
                <w:color w:val="000000" w:themeColor="text1"/>
              </w:rPr>
              <w:t>上</w:t>
            </w:r>
          </w:p>
        </w:tc>
        <w:tc>
          <w:tcPr>
            <w:tcW w:w="1880" w:type="dxa"/>
            <w:vAlign w:val="center"/>
          </w:tcPr>
          <w:p w:rsidR="00203442" w:rsidRPr="00CE79FB" w:rsidRDefault="00203442" w:rsidP="00203442">
            <w:pPr>
              <w:snapToGrid w:val="0"/>
              <w:rPr>
                <w:rFonts w:eastAsia="標楷體"/>
                <w:color w:val="000000" w:themeColor="text1"/>
              </w:rPr>
            </w:pPr>
            <w:r w:rsidRPr="00CE79FB">
              <w:rPr>
                <w:rFonts w:eastAsia="標楷體"/>
                <w:color w:val="000000" w:themeColor="text1"/>
              </w:rPr>
              <w:t>Indigenous Music Dance (I)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3442" w:rsidRPr="00CE79FB" w:rsidRDefault="00203442" w:rsidP="00203442">
            <w:pPr>
              <w:snapToGrid w:val="0"/>
              <w:spacing w:line="240" w:lineRule="exact"/>
              <w:jc w:val="both"/>
              <w:rPr>
                <w:rFonts w:eastAsia="標楷體"/>
                <w:color w:val="000000" w:themeColor="text1"/>
              </w:rPr>
            </w:pPr>
            <w:r w:rsidRPr="00CE79FB">
              <w:rPr>
                <w:rFonts w:eastAsia="標楷體"/>
                <w:color w:val="000000" w:themeColor="text1"/>
              </w:rPr>
              <w:t>音樂系</w:t>
            </w:r>
          </w:p>
        </w:tc>
      </w:tr>
      <w:tr w:rsidR="00463BF2" w:rsidRPr="008E0FB5" w:rsidTr="006A03B9">
        <w:trPr>
          <w:trHeight w:val="561"/>
          <w:tblHeader/>
          <w:jc w:val="center"/>
        </w:trPr>
        <w:tc>
          <w:tcPr>
            <w:tcW w:w="518" w:type="dxa"/>
            <w:vMerge/>
            <w:vAlign w:val="center"/>
          </w:tcPr>
          <w:p w:rsidR="00463BF2" w:rsidRPr="00CD3731" w:rsidRDefault="00463BF2" w:rsidP="006A03B9">
            <w:pPr>
              <w:snapToGrid w:val="0"/>
              <w:spacing w:line="24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32" w:type="dxa"/>
            <w:vMerge/>
            <w:vAlign w:val="center"/>
          </w:tcPr>
          <w:p w:rsidR="00463BF2" w:rsidRPr="00CD3731" w:rsidRDefault="00463BF2" w:rsidP="006A03B9">
            <w:pPr>
              <w:snapToGrid w:val="0"/>
              <w:spacing w:line="24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232" w:type="dxa"/>
            <w:vAlign w:val="center"/>
          </w:tcPr>
          <w:p w:rsidR="00463BF2" w:rsidRPr="00CD3731" w:rsidRDefault="00463BF2" w:rsidP="006A03B9">
            <w:pPr>
              <w:widowControl/>
              <w:rPr>
                <w:rFonts w:eastAsia="標楷體"/>
                <w:color w:val="000000" w:themeColor="text1"/>
                <w:kern w:val="0"/>
              </w:rPr>
            </w:pPr>
            <w:r w:rsidRPr="00CD3731">
              <w:rPr>
                <w:rFonts w:eastAsia="標楷體"/>
                <w:color w:val="000000" w:themeColor="text1"/>
                <w:kern w:val="0"/>
              </w:rPr>
              <w:t>東台灣文化專題</w:t>
            </w:r>
          </w:p>
        </w:tc>
        <w:tc>
          <w:tcPr>
            <w:tcW w:w="1947" w:type="dxa"/>
            <w:vAlign w:val="center"/>
          </w:tcPr>
          <w:p w:rsidR="00463BF2" w:rsidRPr="00CD3731" w:rsidRDefault="00463BF2" w:rsidP="006A03B9">
            <w:pPr>
              <w:widowControl/>
              <w:rPr>
                <w:rFonts w:eastAsia="標楷體"/>
                <w:color w:val="000000" w:themeColor="text1"/>
                <w:kern w:val="0"/>
              </w:rPr>
            </w:pPr>
            <w:r w:rsidRPr="00CD3731">
              <w:rPr>
                <w:rFonts w:eastAsia="標楷體" w:hint="eastAsia"/>
                <w:color w:val="000000" w:themeColor="text1"/>
                <w:kern w:val="0"/>
              </w:rPr>
              <w:t>HCL12E20A002</w:t>
            </w:r>
          </w:p>
        </w:tc>
        <w:tc>
          <w:tcPr>
            <w:tcW w:w="567" w:type="dxa"/>
            <w:vAlign w:val="center"/>
          </w:tcPr>
          <w:p w:rsidR="00463BF2" w:rsidRPr="00CD3731" w:rsidRDefault="00463BF2" w:rsidP="006A03B9">
            <w:pPr>
              <w:snapToGrid w:val="0"/>
              <w:spacing w:line="240" w:lineRule="exact"/>
              <w:jc w:val="center"/>
              <w:rPr>
                <w:rFonts w:eastAsia="標楷體"/>
                <w:color w:val="000000" w:themeColor="text1"/>
              </w:rPr>
            </w:pPr>
            <w:r w:rsidRPr="00CD3731">
              <w:rPr>
                <w:rFonts w:eastAsia="標楷體"/>
                <w:color w:val="000000" w:themeColor="text1"/>
              </w:rPr>
              <w:t>選</w:t>
            </w:r>
          </w:p>
        </w:tc>
        <w:tc>
          <w:tcPr>
            <w:tcW w:w="567" w:type="dxa"/>
            <w:vAlign w:val="center"/>
          </w:tcPr>
          <w:p w:rsidR="00463BF2" w:rsidRPr="00CD3731" w:rsidRDefault="00463BF2" w:rsidP="006A03B9">
            <w:pPr>
              <w:snapToGrid w:val="0"/>
              <w:spacing w:line="240" w:lineRule="exact"/>
              <w:jc w:val="center"/>
              <w:rPr>
                <w:rFonts w:eastAsia="標楷體"/>
                <w:color w:val="000000" w:themeColor="text1"/>
              </w:rPr>
            </w:pPr>
            <w:r w:rsidRPr="00CD3731">
              <w:rPr>
                <w:rFonts w:eastAsia="標楷體"/>
                <w:color w:val="000000" w:themeColor="text1"/>
              </w:rPr>
              <w:t>3</w:t>
            </w:r>
          </w:p>
        </w:tc>
        <w:tc>
          <w:tcPr>
            <w:tcW w:w="567" w:type="dxa"/>
            <w:vAlign w:val="center"/>
          </w:tcPr>
          <w:p w:rsidR="00463BF2" w:rsidRPr="00CD3731" w:rsidRDefault="00463BF2" w:rsidP="006A03B9">
            <w:pPr>
              <w:snapToGrid w:val="0"/>
              <w:spacing w:line="240" w:lineRule="exact"/>
              <w:jc w:val="center"/>
              <w:rPr>
                <w:rFonts w:eastAsia="標楷體"/>
                <w:color w:val="000000" w:themeColor="text1"/>
              </w:rPr>
            </w:pPr>
            <w:r w:rsidRPr="00CD3731">
              <w:rPr>
                <w:rFonts w:eastAsia="標楷體"/>
                <w:color w:val="000000" w:themeColor="text1"/>
              </w:rPr>
              <w:t>3</w:t>
            </w:r>
          </w:p>
        </w:tc>
        <w:tc>
          <w:tcPr>
            <w:tcW w:w="567" w:type="dxa"/>
            <w:vAlign w:val="center"/>
          </w:tcPr>
          <w:p w:rsidR="00463BF2" w:rsidRPr="00CD3731" w:rsidRDefault="00463BF2" w:rsidP="006A03B9">
            <w:pPr>
              <w:snapToGrid w:val="0"/>
              <w:spacing w:line="240" w:lineRule="exact"/>
              <w:jc w:val="center"/>
              <w:rPr>
                <w:rFonts w:eastAsia="標楷體"/>
                <w:color w:val="000000" w:themeColor="text1"/>
              </w:rPr>
            </w:pPr>
            <w:r w:rsidRPr="00CD3731">
              <w:rPr>
                <w:rFonts w:eastAsia="標楷體"/>
                <w:color w:val="000000" w:themeColor="text1"/>
                <w:lang w:eastAsia="zh-HK"/>
              </w:rPr>
              <w:t>二上</w:t>
            </w:r>
          </w:p>
        </w:tc>
        <w:tc>
          <w:tcPr>
            <w:tcW w:w="1880" w:type="dxa"/>
            <w:vAlign w:val="center"/>
          </w:tcPr>
          <w:p w:rsidR="00463BF2" w:rsidRPr="00CD3731" w:rsidRDefault="00463BF2" w:rsidP="00641B1D">
            <w:pPr>
              <w:snapToGrid w:val="0"/>
              <w:rPr>
                <w:rFonts w:eastAsia="標楷體"/>
                <w:color w:val="000000" w:themeColor="text1"/>
                <w:shd w:val="clear" w:color="auto" w:fill="FFFFFF"/>
              </w:rPr>
            </w:pPr>
            <w:r w:rsidRPr="00CD3731">
              <w:rPr>
                <w:rFonts w:eastAsia="標楷體"/>
                <w:color w:val="000000" w:themeColor="text1"/>
                <w:shd w:val="clear" w:color="auto" w:fill="FFFFFF"/>
              </w:rPr>
              <w:t>Special Topic on Eastern Taiwan Culture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63BF2" w:rsidRPr="00CD3731" w:rsidRDefault="00463BF2" w:rsidP="006A03B9">
            <w:pPr>
              <w:snapToGrid w:val="0"/>
              <w:spacing w:line="240" w:lineRule="exact"/>
              <w:jc w:val="both"/>
              <w:rPr>
                <w:rFonts w:eastAsia="標楷體"/>
                <w:color w:val="000000" w:themeColor="text1"/>
              </w:rPr>
            </w:pPr>
            <w:r w:rsidRPr="00CD3731">
              <w:rPr>
                <w:rFonts w:eastAsia="標楷體"/>
                <w:color w:val="000000" w:themeColor="text1"/>
              </w:rPr>
              <w:t>華語系</w:t>
            </w:r>
          </w:p>
        </w:tc>
      </w:tr>
      <w:tr w:rsidR="00463BF2" w:rsidRPr="008E0FB5" w:rsidTr="006A03B9">
        <w:trPr>
          <w:trHeight w:val="561"/>
          <w:tblHeader/>
          <w:jc w:val="center"/>
        </w:trPr>
        <w:tc>
          <w:tcPr>
            <w:tcW w:w="518" w:type="dxa"/>
            <w:vMerge/>
            <w:vAlign w:val="center"/>
          </w:tcPr>
          <w:p w:rsidR="00463BF2" w:rsidRPr="00CD3731" w:rsidRDefault="00463BF2" w:rsidP="006A03B9">
            <w:pPr>
              <w:snapToGrid w:val="0"/>
              <w:spacing w:line="24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32" w:type="dxa"/>
            <w:vMerge/>
            <w:vAlign w:val="center"/>
          </w:tcPr>
          <w:p w:rsidR="00463BF2" w:rsidRPr="00CD3731" w:rsidRDefault="00463BF2" w:rsidP="006A03B9">
            <w:pPr>
              <w:snapToGrid w:val="0"/>
              <w:spacing w:line="24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232" w:type="dxa"/>
            <w:vAlign w:val="center"/>
          </w:tcPr>
          <w:p w:rsidR="00463BF2" w:rsidRPr="00CD3731" w:rsidRDefault="00463BF2" w:rsidP="006A03B9">
            <w:pPr>
              <w:widowControl/>
              <w:rPr>
                <w:rFonts w:eastAsia="標楷體"/>
                <w:color w:val="000000" w:themeColor="text1"/>
                <w:kern w:val="0"/>
              </w:rPr>
            </w:pPr>
            <w:r w:rsidRPr="00CD3731">
              <w:rPr>
                <w:rFonts w:eastAsia="標楷體"/>
                <w:color w:val="000000" w:themeColor="text1"/>
                <w:kern w:val="0"/>
              </w:rPr>
              <w:t>文學理論</w:t>
            </w:r>
          </w:p>
        </w:tc>
        <w:tc>
          <w:tcPr>
            <w:tcW w:w="1947" w:type="dxa"/>
            <w:vAlign w:val="center"/>
          </w:tcPr>
          <w:p w:rsidR="00463BF2" w:rsidRPr="00CD3731" w:rsidRDefault="00463BF2" w:rsidP="006A03B9">
            <w:pPr>
              <w:snapToGrid w:val="0"/>
              <w:spacing w:line="240" w:lineRule="exact"/>
              <w:rPr>
                <w:rFonts w:eastAsia="標楷體"/>
                <w:color w:val="000000" w:themeColor="text1"/>
                <w:kern w:val="0"/>
              </w:rPr>
            </w:pPr>
            <w:r w:rsidRPr="00CD3731">
              <w:rPr>
                <w:rFonts w:eastAsia="標楷體" w:hint="eastAsia"/>
                <w:color w:val="000000" w:themeColor="text1"/>
                <w:kern w:val="0"/>
              </w:rPr>
              <w:t>HEN12E30A014</w:t>
            </w:r>
          </w:p>
        </w:tc>
        <w:tc>
          <w:tcPr>
            <w:tcW w:w="567" w:type="dxa"/>
            <w:vAlign w:val="center"/>
          </w:tcPr>
          <w:p w:rsidR="00463BF2" w:rsidRPr="00CD3731" w:rsidRDefault="00463BF2" w:rsidP="006A03B9">
            <w:pPr>
              <w:snapToGrid w:val="0"/>
              <w:spacing w:line="240" w:lineRule="exact"/>
              <w:jc w:val="center"/>
              <w:rPr>
                <w:rFonts w:eastAsia="標楷體"/>
                <w:color w:val="000000" w:themeColor="text1"/>
              </w:rPr>
            </w:pPr>
            <w:r w:rsidRPr="00CD3731">
              <w:rPr>
                <w:rFonts w:eastAsia="標楷體"/>
                <w:color w:val="000000" w:themeColor="text1"/>
              </w:rPr>
              <w:t>選</w:t>
            </w:r>
          </w:p>
        </w:tc>
        <w:tc>
          <w:tcPr>
            <w:tcW w:w="567" w:type="dxa"/>
            <w:vAlign w:val="center"/>
          </w:tcPr>
          <w:p w:rsidR="00463BF2" w:rsidRPr="00CD3731" w:rsidRDefault="00463BF2" w:rsidP="006A03B9">
            <w:pPr>
              <w:snapToGrid w:val="0"/>
              <w:spacing w:line="240" w:lineRule="exact"/>
              <w:jc w:val="center"/>
              <w:rPr>
                <w:rFonts w:eastAsia="標楷體"/>
                <w:color w:val="000000" w:themeColor="text1"/>
              </w:rPr>
            </w:pPr>
            <w:r w:rsidRPr="00CD3731">
              <w:rPr>
                <w:rFonts w:eastAsia="標楷體"/>
                <w:color w:val="000000" w:themeColor="text1"/>
              </w:rPr>
              <w:t>2</w:t>
            </w:r>
          </w:p>
        </w:tc>
        <w:tc>
          <w:tcPr>
            <w:tcW w:w="567" w:type="dxa"/>
            <w:vAlign w:val="center"/>
          </w:tcPr>
          <w:p w:rsidR="00463BF2" w:rsidRPr="00CD3731" w:rsidRDefault="00463BF2" w:rsidP="006A03B9">
            <w:pPr>
              <w:snapToGrid w:val="0"/>
              <w:spacing w:line="240" w:lineRule="exact"/>
              <w:jc w:val="center"/>
              <w:rPr>
                <w:rFonts w:eastAsia="標楷體"/>
                <w:color w:val="000000" w:themeColor="text1"/>
              </w:rPr>
            </w:pPr>
            <w:r w:rsidRPr="00CD3731">
              <w:rPr>
                <w:rFonts w:eastAsia="標楷體"/>
                <w:color w:val="000000" w:themeColor="text1"/>
              </w:rPr>
              <w:t>2</w:t>
            </w:r>
          </w:p>
        </w:tc>
        <w:tc>
          <w:tcPr>
            <w:tcW w:w="567" w:type="dxa"/>
            <w:vAlign w:val="center"/>
          </w:tcPr>
          <w:p w:rsidR="00463BF2" w:rsidRPr="00CD3731" w:rsidRDefault="00463BF2" w:rsidP="006A03B9">
            <w:pPr>
              <w:snapToGrid w:val="0"/>
              <w:spacing w:line="240" w:lineRule="exact"/>
              <w:jc w:val="center"/>
              <w:rPr>
                <w:rFonts w:eastAsia="標楷體"/>
                <w:color w:val="000000" w:themeColor="text1"/>
              </w:rPr>
            </w:pPr>
            <w:r w:rsidRPr="00CD3731">
              <w:rPr>
                <w:rFonts w:eastAsia="標楷體"/>
                <w:color w:val="000000" w:themeColor="text1"/>
                <w:lang w:eastAsia="zh-HK"/>
              </w:rPr>
              <w:t>四上</w:t>
            </w:r>
          </w:p>
        </w:tc>
        <w:tc>
          <w:tcPr>
            <w:tcW w:w="1880" w:type="dxa"/>
            <w:vAlign w:val="center"/>
          </w:tcPr>
          <w:p w:rsidR="00463BF2" w:rsidRPr="00CD3731" w:rsidRDefault="00463BF2" w:rsidP="006A03B9">
            <w:pPr>
              <w:snapToGrid w:val="0"/>
              <w:rPr>
                <w:rFonts w:eastAsia="標楷體"/>
                <w:color w:val="000000" w:themeColor="text1"/>
                <w:shd w:val="clear" w:color="auto" w:fill="FFFFFF"/>
              </w:rPr>
            </w:pPr>
            <w:r w:rsidRPr="00CD3731">
              <w:rPr>
                <w:rFonts w:eastAsia="標楷體" w:hint="eastAsia"/>
                <w:color w:val="000000" w:themeColor="text1"/>
                <w:shd w:val="clear" w:color="auto" w:fill="FFFFFF"/>
              </w:rPr>
              <w:t>English Literary Theory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63BF2" w:rsidRPr="00CD3731" w:rsidRDefault="00463BF2" w:rsidP="006A03B9">
            <w:pPr>
              <w:snapToGrid w:val="0"/>
              <w:spacing w:line="240" w:lineRule="exact"/>
              <w:jc w:val="both"/>
              <w:rPr>
                <w:rFonts w:eastAsia="標楷體"/>
                <w:color w:val="000000" w:themeColor="text1"/>
              </w:rPr>
            </w:pPr>
            <w:r w:rsidRPr="00CD3731">
              <w:rPr>
                <w:rFonts w:eastAsia="標楷體"/>
                <w:color w:val="000000" w:themeColor="text1"/>
              </w:rPr>
              <w:t>英美系</w:t>
            </w:r>
          </w:p>
        </w:tc>
      </w:tr>
      <w:tr w:rsidR="00463BF2" w:rsidRPr="008E0FB5" w:rsidTr="006A03B9">
        <w:trPr>
          <w:trHeight w:val="561"/>
          <w:tblHeader/>
          <w:jc w:val="center"/>
        </w:trPr>
        <w:tc>
          <w:tcPr>
            <w:tcW w:w="518" w:type="dxa"/>
            <w:vMerge/>
            <w:vAlign w:val="center"/>
          </w:tcPr>
          <w:p w:rsidR="00463BF2" w:rsidRPr="00CD3731" w:rsidRDefault="00463BF2" w:rsidP="006A03B9">
            <w:pPr>
              <w:snapToGrid w:val="0"/>
              <w:spacing w:line="24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32" w:type="dxa"/>
            <w:vMerge/>
            <w:vAlign w:val="center"/>
          </w:tcPr>
          <w:p w:rsidR="00463BF2" w:rsidRPr="00CD3731" w:rsidRDefault="00463BF2" w:rsidP="006A03B9">
            <w:pPr>
              <w:snapToGrid w:val="0"/>
              <w:spacing w:line="24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232" w:type="dxa"/>
            <w:vAlign w:val="center"/>
          </w:tcPr>
          <w:p w:rsidR="00463BF2" w:rsidRPr="00CD3731" w:rsidRDefault="00463BF2" w:rsidP="006A03B9">
            <w:pPr>
              <w:widowControl/>
              <w:rPr>
                <w:rFonts w:eastAsia="標楷體"/>
                <w:color w:val="000000" w:themeColor="text1"/>
                <w:kern w:val="0"/>
              </w:rPr>
            </w:pPr>
            <w:r w:rsidRPr="00CD3731">
              <w:rPr>
                <w:rFonts w:eastAsia="標楷體"/>
                <w:color w:val="000000" w:themeColor="text1"/>
                <w:kern w:val="0"/>
              </w:rPr>
              <w:t>田野</w:t>
            </w:r>
            <w:proofErr w:type="gramStart"/>
            <w:r w:rsidRPr="00CD3731">
              <w:rPr>
                <w:rFonts w:eastAsia="標楷體" w:hint="eastAsia"/>
                <w:color w:val="000000" w:themeColor="text1"/>
                <w:kern w:val="0"/>
              </w:rPr>
              <w:t>採</w:t>
            </w:r>
            <w:proofErr w:type="gramEnd"/>
            <w:r w:rsidRPr="00CD3731">
              <w:rPr>
                <w:rFonts w:eastAsia="標楷體" w:hint="eastAsia"/>
                <w:color w:val="000000" w:themeColor="text1"/>
                <w:kern w:val="0"/>
              </w:rPr>
              <w:t>風</w:t>
            </w:r>
          </w:p>
        </w:tc>
        <w:tc>
          <w:tcPr>
            <w:tcW w:w="1947" w:type="dxa"/>
            <w:vAlign w:val="center"/>
          </w:tcPr>
          <w:p w:rsidR="00463BF2" w:rsidRPr="00CD3731" w:rsidRDefault="00463BF2" w:rsidP="006A03B9">
            <w:pPr>
              <w:widowControl/>
              <w:rPr>
                <w:rFonts w:eastAsia="標楷體"/>
                <w:color w:val="000000" w:themeColor="text1"/>
                <w:kern w:val="0"/>
              </w:rPr>
            </w:pPr>
            <w:r w:rsidRPr="00CD3731">
              <w:rPr>
                <w:rFonts w:eastAsia="標楷體" w:hint="eastAsia"/>
                <w:color w:val="000000" w:themeColor="text1"/>
                <w:kern w:val="0"/>
              </w:rPr>
              <w:t>HMU12E40A008</w:t>
            </w:r>
          </w:p>
        </w:tc>
        <w:tc>
          <w:tcPr>
            <w:tcW w:w="567" w:type="dxa"/>
            <w:vAlign w:val="center"/>
          </w:tcPr>
          <w:p w:rsidR="00463BF2" w:rsidRPr="00CD3731" w:rsidRDefault="00463BF2" w:rsidP="006A03B9">
            <w:pPr>
              <w:snapToGrid w:val="0"/>
              <w:spacing w:line="240" w:lineRule="exact"/>
              <w:jc w:val="center"/>
              <w:rPr>
                <w:rFonts w:eastAsia="標楷體"/>
                <w:color w:val="000000" w:themeColor="text1"/>
              </w:rPr>
            </w:pPr>
            <w:r w:rsidRPr="00CD3731">
              <w:rPr>
                <w:rFonts w:eastAsia="標楷體"/>
                <w:color w:val="000000" w:themeColor="text1"/>
              </w:rPr>
              <w:t>選</w:t>
            </w:r>
          </w:p>
        </w:tc>
        <w:tc>
          <w:tcPr>
            <w:tcW w:w="567" w:type="dxa"/>
            <w:vAlign w:val="center"/>
          </w:tcPr>
          <w:p w:rsidR="00463BF2" w:rsidRPr="00CD3731" w:rsidRDefault="00463BF2" w:rsidP="006A03B9">
            <w:pPr>
              <w:snapToGrid w:val="0"/>
              <w:spacing w:line="240" w:lineRule="exact"/>
              <w:jc w:val="center"/>
              <w:rPr>
                <w:rFonts w:eastAsia="標楷體"/>
                <w:color w:val="000000" w:themeColor="text1"/>
              </w:rPr>
            </w:pPr>
            <w:r w:rsidRPr="00CD3731">
              <w:rPr>
                <w:rFonts w:eastAsia="標楷體"/>
                <w:color w:val="000000" w:themeColor="text1"/>
              </w:rPr>
              <w:t>2</w:t>
            </w:r>
          </w:p>
        </w:tc>
        <w:tc>
          <w:tcPr>
            <w:tcW w:w="567" w:type="dxa"/>
            <w:vAlign w:val="center"/>
          </w:tcPr>
          <w:p w:rsidR="00463BF2" w:rsidRPr="00CD3731" w:rsidRDefault="00463BF2" w:rsidP="006A03B9">
            <w:pPr>
              <w:snapToGrid w:val="0"/>
              <w:spacing w:line="240" w:lineRule="exact"/>
              <w:jc w:val="center"/>
              <w:rPr>
                <w:rFonts w:eastAsia="標楷體"/>
                <w:color w:val="000000" w:themeColor="text1"/>
              </w:rPr>
            </w:pPr>
            <w:r w:rsidRPr="00CD3731">
              <w:rPr>
                <w:rFonts w:eastAsia="標楷體"/>
                <w:color w:val="000000" w:themeColor="text1"/>
              </w:rPr>
              <w:t>2</w:t>
            </w:r>
          </w:p>
        </w:tc>
        <w:tc>
          <w:tcPr>
            <w:tcW w:w="567" w:type="dxa"/>
            <w:vAlign w:val="center"/>
          </w:tcPr>
          <w:p w:rsidR="00463BF2" w:rsidRPr="00CD3731" w:rsidRDefault="00463BF2" w:rsidP="006A03B9">
            <w:pPr>
              <w:snapToGrid w:val="0"/>
              <w:spacing w:line="240" w:lineRule="exact"/>
              <w:jc w:val="center"/>
              <w:rPr>
                <w:rFonts w:eastAsia="標楷體"/>
                <w:color w:val="000000" w:themeColor="text1"/>
              </w:rPr>
            </w:pPr>
            <w:r w:rsidRPr="00CD3731">
              <w:rPr>
                <w:rFonts w:eastAsia="標楷體"/>
                <w:color w:val="000000" w:themeColor="text1"/>
              </w:rPr>
              <w:t>二</w:t>
            </w:r>
            <w:r w:rsidRPr="00CD3731">
              <w:rPr>
                <w:rFonts w:eastAsia="標楷體" w:hint="eastAsia"/>
                <w:color w:val="000000" w:themeColor="text1"/>
                <w:lang w:eastAsia="zh-HK"/>
              </w:rPr>
              <w:t>下</w:t>
            </w:r>
          </w:p>
        </w:tc>
        <w:tc>
          <w:tcPr>
            <w:tcW w:w="1880" w:type="dxa"/>
            <w:vAlign w:val="center"/>
          </w:tcPr>
          <w:p w:rsidR="00463BF2" w:rsidRPr="00CD3731" w:rsidRDefault="00463BF2" w:rsidP="006A03B9">
            <w:pPr>
              <w:snapToGrid w:val="0"/>
              <w:rPr>
                <w:rFonts w:eastAsia="標楷體"/>
                <w:color w:val="000000" w:themeColor="text1"/>
                <w:shd w:val="clear" w:color="auto" w:fill="FFFFFF"/>
              </w:rPr>
            </w:pPr>
            <w:r w:rsidRPr="00CD3731">
              <w:rPr>
                <w:rFonts w:eastAsia="標楷體" w:hint="eastAsia"/>
                <w:color w:val="000000" w:themeColor="text1"/>
                <w:shd w:val="clear" w:color="auto" w:fill="FFFFFF"/>
              </w:rPr>
              <w:t>The Fieldwork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63BF2" w:rsidRPr="00CD3731" w:rsidRDefault="00463BF2" w:rsidP="006A03B9">
            <w:pPr>
              <w:snapToGrid w:val="0"/>
              <w:spacing w:line="240" w:lineRule="exact"/>
              <w:jc w:val="both"/>
              <w:rPr>
                <w:rFonts w:eastAsia="標楷體"/>
                <w:color w:val="000000" w:themeColor="text1"/>
              </w:rPr>
            </w:pPr>
            <w:r w:rsidRPr="00CD3731">
              <w:rPr>
                <w:rFonts w:eastAsia="標楷體"/>
                <w:color w:val="000000" w:themeColor="text1"/>
              </w:rPr>
              <w:t>音樂系</w:t>
            </w:r>
          </w:p>
        </w:tc>
      </w:tr>
      <w:tr w:rsidR="00463BF2" w:rsidRPr="008E0FB5" w:rsidTr="006A03B9">
        <w:trPr>
          <w:trHeight w:val="561"/>
          <w:tblHeader/>
          <w:jc w:val="center"/>
        </w:trPr>
        <w:tc>
          <w:tcPr>
            <w:tcW w:w="518" w:type="dxa"/>
            <w:vMerge/>
            <w:vAlign w:val="center"/>
          </w:tcPr>
          <w:p w:rsidR="00463BF2" w:rsidRPr="00CD3731" w:rsidRDefault="00463BF2" w:rsidP="006A03B9">
            <w:pPr>
              <w:snapToGrid w:val="0"/>
              <w:spacing w:line="24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32" w:type="dxa"/>
            <w:vMerge/>
            <w:vAlign w:val="center"/>
          </w:tcPr>
          <w:p w:rsidR="00463BF2" w:rsidRPr="00CD3731" w:rsidRDefault="00463BF2" w:rsidP="006A03B9">
            <w:pPr>
              <w:snapToGrid w:val="0"/>
              <w:spacing w:line="24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232" w:type="dxa"/>
            <w:vAlign w:val="center"/>
          </w:tcPr>
          <w:p w:rsidR="00463BF2" w:rsidRPr="00CD3731" w:rsidRDefault="00463BF2" w:rsidP="006A03B9">
            <w:pPr>
              <w:widowControl/>
              <w:rPr>
                <w:rFonts w:eastAsia="標楷體"/>
                <w:color w:val="000000" w:themeColor="text1"/>
                <w:kern w:val="0"/>
              </w:rPr>
            </w:pPr>
            <w:r w:rsidRPr="00CD3731">
              <w:rPr>
                <w:rFonts w:eastAsia="標楷體"/>
                <w:color w:val="000000" w:themeColor="text1"/>
                <w:kern w:val="0"/>
              </w:rPr>
              <w:t>多元文化與族群</w:t>
            </w:r>
          </w:p>
        </w:tc>
        <w:tc>
          <w:tcPr>
            <w:tcW w:w="1947" w:type="dxa"/>
            <w:vAlign w:val="center"/>
          </w:tcPr>
          <w:p w:rsidR="00463BF2" w:rsidRPr="00CD3731" w:rsidRDefault="00463BF2" w:rsidP="006A03B9">
            <w:pPr>
              <w:snapToGrid w:val="0"/>
              <w:spacing w:line="240" w:lineRule="exact"/>
              <w:rPr>
                <w:rFonts w:eastAsia="標楷體"/>
                <w:color w:val="000000" w:themeColor="text1"/>
                <w:kern w:val="0"/>
              </w:rPr>
            </w:pPr>
            <w:r w:rsidRPr="00CD3731">
              <w:rPr>
                <w:rFonts w:eastAsia="標楷體" w:hint="eastAsia"/>
                <w:color w:val="000000" w:themeColor="text1"/>
                <w:kern w:val="0"/>
              </w:rPr>
              <w:t>HPC12E20A015</w:t>
            </w:r>
          </w:p>
        </w:tc>
        <w:tc>
          <w:tcPr>
            <w:tcW w:w="567" w:type="dxa"/>
            <w:vAlign w:val="center"/>
          </w:tcPr>
          <w:p w:rsidR="00463BF2" w:rsidRPr="00CD3731" w:rsidRDefault="00463BF2" w:rsidP="006A03B9">
            <w:pPr>
              <w:snapToGrid w:val="0"/>
              <w:spacing w:line="240" w:lineRule="exact"/>
              <w:jc w:val="center"/>
              <w:rPr>
                <w:rFonts w:eastAsia="標楷體"/>
                <w:color w:val="000000" w:themeColor="text1"/>
              </w:rPr>
            </w:pPr>
            <w:r w:rsidRPr="00CD3731">
              <w:rPr>
                <w:rFonts w:eastAsia="標楷體"/>
                <w:color w:val="000000" w:themeColor="text1"/>
              </w:rPr>
              <w:t>選</w:t>
            </w:r>
          </w:p>
        </w:tc>
        <w:tc>
          <w:tcPr>
            <w:tcW w:w="567" w:type="dxa"/>
            <w:vAlign w:val="center"/>
          </w:tcPr>
          <w:p w:rsidR="00463BF2" w:rsidRPr="00CD3731" w:rsidRDefault="00463BF2" w:rsidP="006A03B9">
            <w:pPr>
              <w:snapToGrid w:val="0"/>
              <w:spacing w:line="240" w:lineRule="exact"/>
              <w:jc w:val="center"/>
              <w:rPr>
                <w:rFonts w:eastAsia="標楷體"/>
                <w:color w:val="000000" w:themeColor="text1"/>
              </w:rPr>
            </w:pPr>
            <w:r w:rsidRPr="00CD3731">
              <w:rPr>
                <w:rFonts w:eastAsia="標楷體" w:hint="eastAsia"/>
                <w:color w:val="000000" w:themeColor="text1"/>
              </w:rPr>
              <w:t>2</w:t>
            </w:r>
          </w:p>
        </w:tc>
        <w:tc>
          <w:tcPr>
            <w:tcW w:w="567" w:type="dxa"/>
            <w:vAlign w:val="center"/>
          </w:tcPr>
          <w:p w:rsidR="00463BF2" w:rsidRPr="00CD3731" w:rsidRDefault="00463BF2" w:rsidP="006A03B9">
            <w:pPr>
              <w:snapToGrid w:val="0"/>
              <w:spacing w:line="240" w:lineRule="exact"/>
              <w:jc w:val="center"/>
              <w:rPr>
                <w:rFonts w:eastAsia="標楷體"/>
                <w:color w:val="000000" w:themeColor="text1"/>
              </w:rPr>
            </w:pPr>
            <w:r w:rsidRPr="00CD3731">
              <w:rPr>
                <w:rFonts w:eastAsia="標楷體" w:hint="eastAsia"/>
                <w:color w:val="000000" w:themeColor="text1"/>
              </w:rPr>
              <w:t>2</w:t>
            </w:r>
          </w:p>
        </w:tc>
        <w:tc>
          <w:tcPr>
            <w:tcW w:w="567" w:type="dxa"/>
            <w:vAlign w:val="center"/>
          </w:tcPr>
          <w:p w:rsidR="00463BF2" w:rsidRPr="00CD3731" w:rsidRDefault="00463BF2" w:rsidP="006A03B9">
            <w:pPr>
              <w:snapToGrid w:val="0"/>
              <w:spacing w:line="240" w:lineRule="exact"/>
              <w:jc w:val="center"/>
              <w:rPr>
                <w:rFonts w:eastAsia="標楷體"/>
                <w:color w:val="000000" w:themeColor="text1"/>
                <w:lang w:eastAsia="zh-HK"/>
              </w:rPr>
            </w:pPr>
            <w:proofErr w:type="gramStart"/>
            <w:r w:rsidRPr="00CD3731">
              <w:rPr>
                <w:rFonts w:eastAsia="標楷體"/>
                <w:color w:val="000000" w:themeColor="text1"/>
              </w:rPr>
              <w:t>一</w:t>
            </w:r>
            <w:proofErr w:type="gramEnd"/>
            <w:r w:rsidRPr="00CD3731">
              <w:rPr>
                <w:rFonts w:eastAsia="標楷體"/>
                <w:color w:val="000000" w:themeColor="text1"/>
              </w:rPr>
              <w:t>上</w:t>
            </w:r>
          </w:p>
        </w:tc>
        <w:tc>
          <w:tcPr>
            <w:tcW w:w="1880" w:type="dxa"/>
            <w:vAlign w:val="center"/>
          </w:tcPr>
          <w:p w:rsidR="00463BF2" w:rsidRPr="00CD3731" w:rsidRDefault="00463BF2" w:rsidP="00641B1D">
            <w:pPr>
              <w:snapToGrid w:val="0"/>
              <w:rPr>
                <w:rFonts w:eastAsia="標楷體"/>
                <w:color w:val="000000" w:themeColor="text1"/>
                <w:shd w:val="clear" w:color="auto" w:fill="FFFFFF"/>
              </w:rPr>
            </w:pPr>
            <w:proofErr w:type="spellStart"/>
            <w:r w:rsidRPr="00CD3731">
              <w:rPr>
                <w:rFonts w:eastAsia="標楷體"/>
                <w:color w:val="000000" w:themeColor="text1"/>
                <w:shd w:val="clear" w:color="auto" w:fill="FFFFFF"/>
              </w:rPr>
              <w:t>Multiculture</w:t>
            </w:r>
            <w:proofErr w:type="spellEnd"/>
            <w:r w:rsidRPr="00CD3731">
              <w:rPr>
                <w:rFonts w:eastAsia="標楷體"/>
                <w:color w:val="000000" w:themeColor="text1"/>
                <w:shd w:val="clear" w:color="auto" w:fill="FFFFFF"/>
              </w:rPr>
              <w:t xml:space="preserve"> and Ethnic Groups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63BF2" w:rsidRPr="00CD3731" w:rsidRDefault="00463BF2" w:rsidP="006A03B9">
            <w:pPr>
              <w:snapToGrid w:val="0"/>
              <w:spacing w:line="240" w:lineRule="exact"/>
              <w:jc w:val="both"/>
              <w:rPr>
                <w:rFonts w:eastAsia="標楷體"/>
                <w:color w:val="000000" w:themeColor="text1"/>
              </w:rPr>
            </w:pPr>
            <w:r w:rsidRPr="00CD3731">
              <w:rPr>
                <w:rFonts w:eastAsia="標楷體"/>
                <w:color w:val="000000" w:themeColor="text1"/>
              </w:rPr>
              <w:t>公事系</w:t>
            </w:r>
          </w:p>
        </w:tc>
      </w:tr>
      <w:tr w:rsidR="00463BF2" w:rsidRPr="008E0FB5" w:rsidTr="006A03B9">
        <w:trPr>
          <w:trHeight w:val="561"/>
          <w:tblHeader/>
          <w:jc w:val="center"/>
        </w:trPr>
        <w:tc>
          <w:tcPr>
            <w:tcW w:w="518" w:type="dxa"/>
            <w:vMerge/>
            <w:vAlign w:val="center"/>
          </w:tcPr>
          <w:p w:rsidR="00463BF2" w:rsidRPr="00CD3731" w:rsidRDefault="00463BF2" w:rsidP="006A03B9">
            <w:pPr>
              <w:snapToGrid w:val="0"/>
              <w:spacing w:line="24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32" w:type="dxa"/>
            <w:vMerge/>
            <w:vAlign w:val="center"/>
          </w:tcPr>
          <w:p w:rsidR="00463BF2" w:rsidRPr="00CD3731" w:rsidRDefault="00463BF2" w:rsidP="006A03B9">
            <w:pPr>
              <w:snapToGrid w:val="0"/>
              <w:spacing w:line="24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232" w:type="dxa"/>
            <w:vAlign w:val="center"/>
          </w:tcPr>
          <w:p w:rsidR="00463BF2" w:rsidRPr="00CD3731" w:rsidRDefault="00463BF2" w:rsidP="006A03B9">
            <w:pPr>
              <w:widowControl/>
              <w:rPr>
                <w:rFonts w:eastAsia="標楷體"/>
                <w:color w:val="000000" w:themeColor="text1"/>
                <w:kern w:val="0"/>
              </w:rPr>
            </w:pPr>
            <w:r w:rsidRPr="00CD3731">
              <w:rPr>
                <w:rFonts w:eastAsia="標楷體"/>
                <w:color w:val="000000" w:themeColor="text1"/>
              </w:rPr>
              <w:t>運動休閒活動管理</w:t>
            </w:r>
          </w:p>
        </w:tc>
        <w:tc>
          <w:tcPr>
            <w:tcW w:w="1947" w:type="dxa"/>
            <w:vAlign w:val="center"/>
          </w:tcPr>
          <w:p w:rsidR="00463BF2" w:rsidRPr="00CD3731" w:rsidRDefault="00463BF2" w:rsidP="006A03B9">
            <w:pPr>
              <w:snapToGrid w:val="0"/>
              <w:spacing w:line="240" w:lineRule="exact"/>
              <w:rPr>
                <w:rFonts w:eastAsia="標楷體"/>
                <w:color w:val="000000" w:themeColor="text1"/>
                <w:kern w:val="0"/>
              </w:rPr>
            </w:pPr>
            <w:r w:rsidRPr="00CD3731">
              <w:rPr>
                <w:rFonts w:eastAsia="標楷體" w:hint="eastAsia"/>
                <w:color w:val="000000" w:themeColor="text1"/>
                <w:kern w:val="0"/>
              </w:rPr>
              <w:t>HDS12E40B018</w:t>
            </w:r>
          </w:p>
        </w:tc>
        <w:tc>
          <w:tcPr>
            <w:tcW w:w="567" w:type="dxa"/>
            <w:vAlign w:val="center"/>
          </w:tcPr>
          <w:p w:rsidR="00463BF2" w:rsidRPr="00CD3731" w:rsidRDefault="00463BF2" w:rsidP="006A03B9">
            <w:pPr>
              <w:snapToGrid w:val="0"/>
              <w:spacing w:line="240" w:lineRule="exact"/>
              <w:jc w:val="center"/>
              <w:rPr>
                <w:rFonts w:eastAsia="標楷體"/>
                <w:color w:val="000000" w:themeColor="text1"/>
              </w:rPr>
            </w:pPr>
            <w:r w:rsidRPr="00CD3731">
              <w:rPr>
                <w:rFonts w:eastAsia="標楷體"/>
                <w:color w:val="000000" w:themeColor="text1"/>
              </w:rPr>
              <w:t>選</w:t>
            </w:r>
          </w:p>
        </w:tc>
        <w:tc>
          <w:tcPr>
            <w:tcW w:w="567" w:type="dxa"/>
            <w:vAlign w:val="center"/>
          </w:tcPr>
          <w:p w:rsidR="00463BF2" w:rsidRPr="00CD3731" w:rsidRDefault="00463BF2" w:rsidP="006A03B9">
            <w:pPr>
              <w:snapToGrid w:val="0"/>
              <w:spacing w:line="240" w:lineRule="exact"/>
              <w:jc w:val="center"/>
              <w:rPr>
                <w:rFonts w:eastAsia="標楷體"/>
                <w:color w:val="000000" w:themeColor="text1"/>
              </w:rPr>
            </w:pPr>
            <w:r w:rsidRPr="00CD3731">
              <w:rPr>
                <w:rFonts w:eastAsia="標楷體"/>
                <w:color w:val="000000" w:themeColor="text1"/>
              </w:rPr>
              <w:t>2</w:t>
            </w:r>
          </w:p>
        </w:tc>
        <w:tc>
          <w:tcPr>
            <w:tcW w:w="567" w:type="dxa"/>
            <w:vAlign w:val="center"/>
          </w:tcPr>
          <w:p w:rsidR="00463BF2" w:rsidRPr="00CD3731" w:rsidRDefault="00463BF2" w:rsidP="006A03B9">
            <w:pPr>
              <w:snapToGrid w:val="0"/>
              <w:spacing w:line="240" w:lineRule="exact"/>
              <w:jc w:val="center"/>
              <w:rPr>
                <w:rFonts w:eastAsia="標楷體"/>
                <w:color w:val="000000" w:themeColor="text1"/>
              </w:rPr>
            </w:pPr>
            <w:r w:rsidRPr="00CD3731">
              <w:rPr>
                <w:rFonts w:eastAsia="標楷體"/>
                <w:color w:val="000000" w:themeColor="text1"/>
              </w:rPr>
              <w:t>2</w:t>
            </w:r>
          </w:p>
        </w:tc>
        <w:tc>
          <w:tcPr>
            <w:tcW w:w="567" w:type="dxa"/>
            <w:vAlign w:val="center"/>
          </w:tcPr>
          <w:p w:rsidR="00463BF2" w:rsidRPr="00CD3731" w:rsidRDefault="00463BF2" w:rsidP="006A03B9">
            <w:pPr>
              <w:snapToGrid w:val="0"/>
              <w:spacing w:line="240" w:lineRule="exact"/>
              <w:jc w:val="center"/>
              <w:rPr>
                <w:rFonts w:eastAsia="標楷體"/>
                <w:color w:val="000000" w:themeColor="text1"/>
                <w:lang w:eastAsia="zh-HK"/>
              </w:rPr>
            </w:pPr>
            <w:r w:rsidRPr="00CD3731">
              <w:rPr>
                <w:rFonts w:eastAsia="標楷體"/>
                <w:color w:val="000000" w:themeColor="text1"/>
              </w:rPr>
              <w:t>三下</w:t>
            </w:r>
          </w:p>
        </w:tc>
        <w:tc>
          <w:tcPr>
            <w:tcW w:w="1880" w:type="dxa"/>
            <w:vAlign w:val="center"/>
          </w:tcPr>
          <w:p w:rsidR="00463BF2" w:rsidRPr="00CD3731" w:rsidRDefault="00463BF2" w:rsidP="006A03B9">
            <w:pPr>
              <w:snapToGrid w:val="0"/>
              <w:rPr>
                <w:rFonts w:eastAsia="標楷體"/>
                <w:color w:val="000000" w:themeColor="text1"/>
                <w:shd w:val="clear" w:color="auto" w:fill="FFFFFF"/>
              </w:rPr>
            </w:pPr>
            <w:r w:rsidRPr="00CD3731">
              <w:rPr>
                <w:rFonts w:eastAsia="標楷體"/>
                <w:color w:val="000000" w:themeColor="text1"/>
                <w:shd w:val="clear" w:color="auto" w:fill="FFFFFF"/>
              </w:rPr>
              <w:t>Sports Leisure Activities Management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63BF2" w:rsidRPr="00CD3731" w:rsidRDefault="00463BF2" w:rsidP="006A03B9">
            <w:pPr>
              <w:snapToGrid w:val="0"/>
              <w:spacing w:line="240" w:lineRule="exact"/>
              <w:jc w:val="both"/>
              <w:rPr>
                <w:rFonts w:eastAsia="標楷體"/>
                <w:color w:val="000000" w:themeColor="text1"/>
              </w:rPr>
            </w:pPr>
            <w:r w:rsidRPr="00CD3731">
              <w:rPr>
                <w:rFonts w:eastAsia="標楷體"/>
                <w:color w:val="000000" w:themeColor="text1"/>
              </w:rPr>
              <w:t>心動系</w:t>
            </w:r>
          </w:p>
        </w:tc>
      </w:tr>
      <w:tr w:rsidR="00463BF2" w:rsidRPr="008E0FB5" w:rsidTr="006A03B9">
        <w:trPr>
          <w:trHeight w:val="561"/>
          <w:tblHeader/>
          <w:jc w:val="center"/>
        </w:trPr>
        <w:tc>
          <w:tcPr>
            <w:tcW w:w="518" w:type="dxa"/>
            <w:vMerge/>
            <w:vAlign w:val="center"/>
          </w:tcPr>
          <w:p w:rsidR="00463BF2" w:rsidRPr="00CD3731" w:rsidRDefault="00463BF2" w:rsidP="006A03B9">
            <w:pPr>
              <w:snapToGrid w:val="0"/>
              <w:spacing w:line="24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32" w:type="dxa"/>
            <w:vMerge/>
            <w:vAlign w:val="center"/>
          </w:tcPr>
          <w:p w:rsidR="00463BF2" w:rsidRPr="00CD3731" w:rsidRDefault="00463BF2" w:rsidP="006A03B9">
            <w:pPr>
              <w:snapToGrid w:val="0"/>
              <w:spacing w:line="24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232" w:type="dxa"/>
            <w:vAlign w:val="center"/>
          </w:tcPr>
          <w:p w:rsidR="00463BF2" w:rsidRPr="00CD3731" w:rsidRDefault="00463BF2" w:rsidP="006A03B9">
            <w:pPr>
              <w:widowControl/>
              <w:rPr>
                <w:rFonts w:eastAsia="標楷體"/>
                <w:color w:val="000000" w:themeColor="text1"/>
                <w:kern w:val="0"/>
              </w:rPr>
            </w:pPr>
            <w:r w:rsidRPr="00CD3731">
              <w:rPr>
                <w:rFonts w:eastAsia="標楷體"/>
                <w:color w:val="000000" w:themeColor="text1"/>
                <w:kern w:val="0"/>
              </w:rPr>
              <w:t>電腦繪圖</w:t>
            </w:r>
          </w:p>
        </w:tc>
        <w:tc>
          <w:tcPr>
            <w:tcW w:w="1947" w:type="dxa"/>
            <w:vAlign w:val="center"/>
          </w:tcPr>
          <w:p w:rsidR="00463BF2" w:rsidRPr="00CD3731" w:rsidRDefault="00463BF2" w:rsidP="006A03B9">
            <w:pPr>
              <w:snapToGrid w:val="0"/>
              <w:spacing w:line="240" w:lineRule="exact"/>
              <w:rPr>
                <w:rFonts w:eastAsia="標楷體"/>
                <w:color w:val="000000" w:themeColor="text1"/>
                <w:kern w:val="0"/>
              </w:rPr>
            </w:pPr>
            <w:r w:rsidRPr="00CD3731">
              <w:rPr>
                <w:rFonts w:eastAsia="標楷體" w:hint="eastAsia"/>
                <w:color w:val="000000" w:themeColor="text1"/>
                <w:kern w:val="0"/>
              </w:rPr>
              <w:t>HAI11E10A005</w:t>
            </w:r>
          </w:p>
        </w:tc>
        <w:tc>
          <w:tcPr>
            <w:tcW w:w="567" w:type="dxa"/>
            <w:vAlign w:val="center"/>
          </w:tcPr>
          <w:p w:rsidR="00463BF2" w:rsidRPr="00CD3731" w:rsidRDefault="00463BF2" w:rsidP="006A03B9">
            <w:pPr>
              <w:snapToGrid w:val="0"/>
              <w:spacing w:line="240" w:lineRule="exact"/>
              <w:jc w:val="center"/>
              <w:rPr>
                <w:rFonts w:eastAsia="標楷體"/>
                <w:color w:val="000000" w:themeColor="text1"/>
              </w:rPr>
            </w:pPr>
            <w:r w:rsidRPr="00CD3731">
              <w:rPr>
                <w:rFonts w:eastAsia="標楷體"/>
                <w:color w:val="000000" w:themeColor="text1"/>
              </w:rPr>
              <w:t>選</w:t>
            </w:r>
          </w:p>
        </w:tc>
        <w:tc>
          <w:tcPr>
            <w:tcW w:w="567" w:type="dxa"/>
            <w:vAlign w:val="center"/>
          </w:tcPr>
          <w:p w:rsidR="00463BF2" w:rsidRPr="00CD3731" w:rsidRDefault="00463BF2" w:rsidP="006A03B9">
            <w:pPr>
              <w:snapToGrid w:val="0"/>
              <w:spacing w:line="240" w:lineRule="exact"/>
              <w:jc w:val="center"/>
              <w:rPr>
                <w:rFonts w:eastAsia="標楷體"/>
                <w:color w:val="000000" w:themeColor="text1"/>
              </w:rPr>
            </w:pPr>
            <w:r w:rsidRPr="00CD3731">
              <w:rPr>
                <w:rFonts w:eastAsia="標楷體" w:hint="eastAsia"/>
                <w:color w:val="000000" w:themeColor="text1"/>
              </w:rPr>
              <w:t>3</w:t>
            </w:r>
          </w:p>
        </w:tc>
        <w:tc>
          <w:tcPr>
            <w:tcW w:w="567" w:type="dxa"/>
            <w:vAlign w:val="center"/>
          </w:tcPr>
          <w:p w:rsidR="00463BF2" w:rsidRPr="00CD3731" w:rsidRDefault="00463BF2" w:rsidP="006A03B9">
            <w:pPr>
              <w:snapToGrid w:val="0"/>
              <w:spacing w:line="240" w:lineRule="exact"/>
              <w:jc w:val="center"/>
              <w:rPr>
                <w:rFonts w:eastAsia="標楷體"/>
                <w:color w:val="000000" w:themeColor="text1"/>
              </w:rPr>
            </w:pPr>
            <w:r w:rsidRPr="00CD3731">
              <w:rPr>
                <w:rFonts w:eastAsia="標楷體" w:hint="eastAsia"/>
                <w:color w:val="000000" w:themeColor="text1"/>
              </w:rPr>
              <w:t>3</w:t>
            </w:r>
          </w:p>
        </w:tc>
        <w:tc>
          <w:tcPr>
            <w:tcW w:w="567" w:type="dxa"/>
            <w:vAlign w:val="center"/>
          </w:tcPr>
          <w:p w:rsidR="00463BF2" w:rsidRPr="00CD3731" w:rsidRDefault="00463BF2" w:rsidP="006A03B9">
            <w:pPr>
              <w:snapToGrid w:val="0"/>
              <w:spacing w:line="240" w:lineRule="exact"/>
              <w:jc w:val="center"/>
              <w:rPr>
                <w:rFonts w:eastAsia="標楷體"/>
                <w:color w:val="000000" w:themeColor="text1"/>
                <w:lang w:eastAsia="zh-HK"/>
              </w:rPr>
            </w:pPr>
            <w:proofErr w:type="gramStart"/>
            <w:r w:rsidRPr="00CD3731">
              <w:rPr>
                <w:rFonts w:eastAsia="標楷體"/>
                <w:color w:val="000000" w:themeColor="text1"/>
              </w:rPr>
              <w:t>一</w:t>
            </w:r>
            <w:proofErr w:type="gramEnd"/>
            <w:r w:rsidRPr="00CD3731">
              <w:rPr>
                <w:rFonts w:eastAsia="標楷體"/>
                <w:color w:val="000000" w:themeColor="text1"/>
              </w:rPr>
              <w:t>上</w:t>
            </w:r>
          </w:p>
        </w:tc>
        <w:tc>
          <w:tcPr>
            <w:tcW w:w="1880" w:type="dxa"/>
            <w:vAlign w:val="center"/>
          </w:tcPr>
          <w:p w:rsidR="00463BF2" w:rsidRPr="00CD3731" w:rsidRDefault="00463BF2" w:rsidP="006A03B9">
            <w:pPr>
              <w:snapToGrid w:val="0"/>
              <w:rPr>
                <w:rFonts w:eastAsia="標楷體"/>
                <w:color w:val="000000" w:themeColor="text1"/>
                <w:shd w:val="clear" w:color="auto" w:fill="FFFFFF"/>
              </w:rPr>
            </w:pPr>
            <w:r w:rsidRPr="00CD3731">
              <w:rPr>
                <w:rFonts w:eastAsia="標楷體"/>
                <w:color w:val="000000" w:themeColor="text1"/>
                <w:shd w:val="clear" w:color="auto" w:fill="FFFFFF"/>
              </w:rPr>
              <w:t>Computer Graphics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63BF2" w:rsidRPr="00CD3731" w:rsidRDefault="00463BF2" w:rsidP="006A03B9">
            <w:pPr>
              <w:snapToGrid w:val="0"/>
              <w:spacing w:line="240" w:lineRule="exact"/>
              <w:jc w:val="both"/>
              <w:rPr>
                <w:rFonts w:eastAsia="標楷體"/>
                <w:color w:val="000000" w:themeColor="text1"/>
              </w:rPr>
            </w:pPr>
            <w:proofErr w:type="gramStart"/>
            <w:r w:rsidRPr="00CD3731">
              <w:rPr>
                <w:rFonts w:eastAsia="標楷體"/>
                <w:color w:val="000000" w:themeColor="text1"/>
              </w:rPr>
              <w:t>美產系</w:t>
            </w:r>
            <w:proofErr w:type="gramEnd"/>
          </w:p>
        </w:tc>
      </w:tr>
    </w:tbl>
    <w:p w:rsidR="00463BF2" w:rsidRPr="008E0FB5" w:rsidRDefault="00463BF2" w:rsidP="00463BF2">
      <w:pPr>
        <w:rPr>
          <w:rFonts w:eastAsia="標楷體"/>
          <w:b/>
          <w:sz w:val="28"/>
          <w:szCs w:val="28"/>
        </w:rPr>
      </w:pPr>
      <w:r w:rsidRPr="008E0FB5">
        <w:rPr>
          <w:rFonts w:eastAsia="標楷體"/>
          <w:b/>
          <w:sz w:val="28"/>
          <w:szCs w:val="28"/>
        </w:rPr>
        <w:t>肆、選課須知</w:t>
      </w:r>
      <w:r w:rsidRPr="008E0FB5">
        <w:rPr>
          <w:rFonts w:eastAsia="標楷體"/>
          <w:b/>
          <w:sz w:val="28"/>
          <w:szCs w:val="28"/>
        </w:rPr>
        <w:t xml:space="preserve"> </w:t>
      </w:r>
    </w:p>
    <w:p w:rsidR="00463BF2" w:rsidRDefault="00463BF2" w:rsidP="00463BF2">
      <w:pPr>
        <w:ind w:leftChars="250" w:left="1080" w:hangingChars="200" w:hanging="480"/>
        <w:jc w:val="both"/>
        <w:rPr>
          <w:rFonts w:eastAsia="標楷體"/>
          <w:lang w:eastAsia="zh-HK"/>
        </w:rPr>
      </w:pPr>
      <w:r w:rsidRPr="008E0FB5">
        <w:rPr>
          <w:rFonts w:eastAsia="標楷體"/>
          <w:lang w:eastAsia="zh-HK"/>
        </w:rPr>
        <w:t>一</w:t>
      </w:r>
      <w:r>
        <w:rPr>
          <w:rFonts w:eastAsia="標楷體" w:hint="eastAsia"/>
          <w:lang w:eastAsia="zh-HK"/>
        </w:rPr>
        <w:t>、</w:t>
      </w:r>
      <w:r w:rsidRPr="008E0FB5">
        <w:rPr>
          <w:rFonts w:eastAsia="標楷體"/>
          <w:lang w:eastAsia="zh-HK"/>
        </w:rPr>
        <w:t>「</w:t>
      </w:r>
      <w:r w:rsidRPr="001A57E0">
        <w:rPr>
          <w:rFonts w:eastAsia="標楷體"/>
          <w:lang w:eastAsia="zh-HK"/>
        </w:rPr>
        <w:t>東臺灣文化力</w:t>
      </w:r>
      <w:r w:rsidRPr="001A57E0">
        <w:rPr>
          <w:rFonts w:eastAsia="標楷體"/>
          <w:lang w:eastAsia="zh-HK"/>
        </w:rPr>
        <w:t>-</w:t>
      </w:r>
      <w:r w:rsidRPr="001A57E0">
        <w:rPr>
          <w:rFonts w:eastAsia="標楷體"/>
          <w:lang w:eastAsia="zh-HK"/>
        </w:rPr>
        <w:t>跨領域課程模組」</w:t>
      </w:r>
      <w:r w:rsidRPr="008E0FB5">
        <w:rPr>
          <w:rFonts w:eastAsia="標楷體"/>
          <w:lang w:eastAsia="zh-HK"/>
        </w:rPr>
        <w:t>整合人文學院教師專業，連結在地人才與資源，強化學生透過「做中學」之精神，</w:t>
      </w:r>
      <w:proofErr w:type="gramStart"/>
      <w:r w:rsidRPr="008E0FB5">
        <w:rPr>
          <w:rFonts w:eastAsia="標楷體"/>
          <w:lang w:eastAsia="zh-HK"/>
        </w:rPr>
        <w:t>落實跨域能力</w:t>
      </w:r>
      <w:proofErr w:type="gramEnd"/>
      <w:r w:rsidRPr="008E0FB5">
        <w:rPr>
          <w:rFonts w:eastAsia="標楷體"/>
          <w:lang w:eastAsia="zh-HK"/>
        </w:rPr>
        <w:t>。</w:t>
      </w:r>
    </w:p>
    <w:p w:rsidR="00463BF2" w:rsidRPr="008E0FB5" w:rsidRDefault="00463BF2" w:rsidP="00463BF2">
      <w:pPr>
        <w:ind w:leftChars="250" w:left="1080" w:hangingChars="200" w:hanging="480"/>
        <w:jc w:val="both"/>
        <w:rPr>
          <w:rFonts w:eastAsia="標楷體"/>
          <w:lang w:eastAsia="zh-HK"/>
        </w:rPr>
      </w:pPr>
      <w:r>
        <w:rPr>
          <w:rFonts w:eastAsia="標楷體" w:hint="eastAsia"/>
          <w:lang w:eastAsia="zh-HK"/>
        </w:rPr>
        <w:t>二、</w:t>
      </w:r>
      <w:r w:rsidRPr="008E0FB5">
        <w:rPr>
          <w:rFonts w:eastAsia="標楷體"/>
          <w:lang w:eastAsia="zh-HK"/>
        </w:rPr>
        <w:t>本課程為自由選修。</w:t>
      </w:r>
    </w:p>
    <w:p w:rsidR="00463BF2" w:rsidRPr="00F300C0" w:rsidRDefault="00463BF2" w:rsidP="00463BF2">
      <w:pPr>
        <w:ind w:leftChars="250" w:left="1080" w:hangingChars="200" w:hanging="480"/>
        <w:jc w:val="both"/>
        <w:rPr>
          <w:rFonts w:eastAsia="標楷體"/>
          <w:color w:val="000000" w:themeColor="text1"/>
          <w:lang w:eastAsia="zh-HK"/>
        </w:rPr>
      </w:pPr>
      <w:r>
        <w:rPr>
          <w:rFonts w:eastAsia="標楷體" w:hint="eastAsia"/>
          <w:lang w:eastAsia="zh-HK"/>
        </w:rPr>
        <w:t>三、</w:t>
      </w:r>
      <w:r w:rsidRPr="008E0FB5">
        <w:rPr>
          <w:rFonts w:eastAsia="標楷體"/>
          <w:lang w:eastAsia="zh-HK"/>
        </w:rPr>
        <w:t>上列課程學生必須修畢</w:t>
      </w:r>
      <w:r w:rsidRPr="00F300C0">
        <w:rPr>
          <w:rFonts w:eastAsia="標楷體" w:hint="eastAsia"/>
          <w:color w:val="000000" w:themeColor="text1"/>
        </w:rPr>
        <w:t>20</w:t>
      </w:r>
      <w:r w:rsidRPr="00F300C0">
        <w:rPr>
          <w:rFonts w:eastAsia="標楷體"/>
          <w:color w:val="000000" w:themeColor="text1"/>
          <w:lang w:eastAsia="zh-HK"/>
        </w:rPr>
        <w:t>學分即可獲「東臺灣文化力</w:t>
      </w:r>
      <w:r w:rsidRPr="00F300C0">
        <w:rPr>
          <w:rFonts w:eastAsia="標楷體"/>
          <w:color w:val="000000" w:themeColor="text1"/>
          <w:lang w:eastAsia="zh-HK"/>
        </w:rPr>
        <w:t>-</w:t>
      </w:r>
      <w:r w:rsidRPr="00F300C0">
        <w:rPr>
          <w:rFonts w:eastAsia="標楷體"/>
          <w:color w:val="000000" w:themeColor="text1"/>
          <w:lang w:eastAsia="zh-HK"/>
        </w:rPr>
        <w:t>跨領域課程模組」證書，承認其學歷學程</w:t>
      </w:r>
      <w:r w:rsidRPr="00F300C0">
        <w:rPr>
          <w:rFonts w:eastAsia="標楷體" w:hint="eastAsia"/>
          <w:color w:val="000000" w:themeColor="text1"/>
        </w:rPr>
        <w:t>，</w:t>
      </w:r>
      <w:r w:rsidRPr="00F300C0">
        <w:rPr>
          <w:rFonts w:eastAsia="標楷體" w:hint="eastAsia"/>
          <w:color w:val="000000" w:themeColor="text1"/>
          <w:lang w:eastAsia="zh-HK"/>
        </w:rPr>
        <w:t>由人文學院</w:t>
      </w:r>
      <w:r w:rsidR="006E2591">
        <w:rPr>
          <w:rFonts w:eastAsia="標楷體" w:hint="eastAsia"/>
          <w:color w:val="000000" w:themeColor="text1"/>
          <w:lang w:eastAsia="zh-HK"/>
        </w:rPr>
        <w:t>精</w:t>
      </w:r>
      <w:r w:rsidRPr="00F300C0">
        <w:rPr>
          <w:rFonts w:eastAsia="標楷體" w:hint="eastAsia"/>
          <w:color w:val="000000" w:themeColor="text1"/>
          <w:lang w:eastAsia="zh-HK"/>
        </w:rPr>
        <w:t>進教學辦公室助理協助檢核</w:t>
      </w:r>
      <w:r w:rsidRPr="00F300C0">
        <w:rPr>
          <w:rFonts w:eastAsia="標楷體" w:hint="eastAsia"/>
          <w:color w:val="000000" w:themeColor="text1"/>
        </w:rPr>
        <w:t>。</w:t>
      </w:r>
      <w:r w:rsidRPr="00F300C0">
        <w:rPr>
          <w:rFonts w:eastAsia="標楷體" w:hint="eastAsia"/>
          <w:color w:val="000000" w:themeColor="text1"/>
          <w:lang w:eastAsia="zh-HK"/>
        </w:rPr>
        <w:t>未修滿</w:t>
      </w:r>
      <w:r w:rsidRPr="00F300C0">
        <w:rPr>
          <w:rFonts w:eastAsia="標楷體" w:hint="eastAsia"/>
          <w:color w:val="000000" w:themeColor="text1"/>
        </w:rPr>
        <w:t>，</w:t>
      </w:r>
      <w:r w:rsidRPr="00F300C0">
        <w:rPr>
          <w:rFonts w:eastAsia="標楷體" w:hint="eastAsia"/>
          <w:color w:val="000000" w:themeColor="text1"/>
          <w:lang w:eastAsia="zh-HK"/>
        </w:rPr>
        <w:t>則列為自由選修學分</w:t>
      </w:r>
      <w:r w:rsidRPr="00F300C0">
        <w:rPr>
          <w:rFonts w:eastAsia="標楷體"/>
          <w:color w:val="000000" w:themeColor="text1"/>
          <w:lang w:eastAsia="zh-HK"/>
        </w:rPr>
        <w:t>。</w:t>
      </w:r>
    </w:p>
    <w:p w:rsidR="00463BF2" w:rsidRDefault="00463BF2" w:rsidP="00463BF2">
      <w:pPr>
        <w:ind w:leftChars="250" w:left="1080" w:hangingChars="200" w:hanging="480"/>
        <w:jc w:val="both"/>
        <w:rPr>
          <w:rFonts w:eastAsia="標楷體"/>
        </w:rPr>
      </w:pPr>
      <w:r>
        <w:rPr>
          <w:rFonts w:eastAsia="標楷體" w:hint="eastAsia"/>
          <w:lang w:eastAsia="zh-HK"/>
        </w:rPr>
        <w:t>四</w:t>
      </w:r>
      <w:r>
        <w:rPr>
          <w:rFonts w:eastAsia="標楷體" w:hint="eastAsia"/>
        </w:rPr>
        <w:t>、</w:t>
      </w:r>
      <w:r w:rsidRPr="008E0FB5">
        <w:rPr>
          <w:rFonts w:eastAsia="標楷體"/>
        </w:rPr>
        <w:t>本課程</w:t>
      </w:r>
      <w:proofErr w:type="gramStart"/>
      <w:r w:rsidRPr="008E0FB5">
        <w:rPr>
          <w:rFonts w:eastAsia="標楷體"/>
        </w:rPr>
        <w:t>規</w:t>
      </w:r>
      <w:proofErr w:type="gramEnd"/>
      <w:r w:rsidRPr="008E0FB5">
        <w:rPr>
          <w:rFonts w:eastAsia="標楷體"/>
        </w:rPr>
        <w:t>畫適用全校同學，以「東臺灣文化」為核心，培養「跨領域」相關知識與能力。</w:t>
      </w:r>
    </w:p>
    <w:p w:rsidR="002E3B93" w:rsidRPr="00463BF2" w:rsidRDefault="00463BF2" w:rsidP="00463BF2">
      <w:pPr>
        <w:ind w:leftChars="250" w:left="1080" w:hangingChars="200" w:hanging="480"/>
        <w:jc w:val="both"/>
        <w:rPr>
          <w:rFonts w:eastAsia="標楷體"/>
          <w:b/>
          <w:bCs/>
          <w:color w:val="000000" w:themeColor="text1"/>
          <w:sz w:val="32"/>
        </w:rPr>
      </w:pPr>
      <w:r>
        <w:rPr>
          <w:rFonts w:eastAsia="標楷體" w:hint="eastAsia"/>
          <w:lang w:eastAsia="zh-HK"/>
        </w:rPr>
        <w:t>五</w:t>
      </w:r>
      <w:r>
        <w:rPr>
          <w:rFonts w:eastAsia="標楷體" w:hint="eastAsia"/>
        </w:rPr>
        <w:t>、</w:t>
      </w:r>
      <w:r w:rsidRPr="008E0FB5">
        <w:rPr>
          <w:rFonts w:eastAsia="標楷體"/>
        </w:rPr>
        <w:t>開課</w:t>
      </w:r>
      <w:r>
        <w:rPr>
          <w:rFonts w:eastAsia="標楷體" w:hint="eastAsia"/>
          <w:lang w:eastAsia="zh-HK"/>
        </w:rPr>
        <w:t>方</w:t>
      </w:r>
      <w:r w:rsidRPr="008E0FB5">
        <w:rPr>
          <w:rFonts w:eastAsia="標楷體"/>
        </w:rPr>
        <w:t>式分為「一般授課」、「工作坊」模式，或「一般授課」與「工作坊」混合。其中「工作坊」以</w:t>
      </w:r>
      <w:r w:rsidRPr="008E0FB5">
        <w:rPr>
          <w:rFonts w:eastAsia="標楷體"/>
        </w:rPr>
        <w:t>18</w:t>
      </w:r>
      <w:r w:rsidRPr="008E0FB5">
        <w:rPr>
          <w:rFonts w:eastAsia="標楷體"/>
        </w:rPr>
        <w:t>小時為</w:t>
      </w:r>
      <w:r w:rsidRPr="008E0FB5">
        <w:rPr>
          <w:rFonts w:eastAsia="標楷體"/>
        </w:rPr>
        <w:t>1</w:t>
      </w:r>
      <w:r w:rsidRPr="008E0FB5">
        <w:rPr>
          <w:rFonts w:eastAsia="標楷體"/>
        </w:rPr>
        <w:t>學分計算。</w:t>
      </w:r>
    </w:p>
    <w:sectPr w:rsidR="002E3B93" w:rsidRPr="00463BF2" w:rsidSect="00EE0E4C">
      <w:footerReference w:type="default" r:id="rId7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3880" w:rsidRDefault="00AC3880" w:rsidP="00B62DF5">
      <w:r>
        <w:separator/>
      </w:r>
    </w:p>
  </w:endnote>
  <w:endnote w:type="continuationSeparator" w:id="0">
    <w:p w:rsidR="00AC3880" w:rsidRDefault="00AC3880" w:rsidP="00B62D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15004165"/>
      <w:docPartObj>
        <w:docPartGallery w:val="Page Numbers (Bottom of Page)"/>
        <w:docPartUnique/>
      </w:docPartObj>
    </w:sdtPr>
    <w:sdtEndPr/>
    <w:sdtContent>
      <w:p w:rsidR="00350CCB" w:rsidRDefault="00350CC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09F8" w:rsidRPr="006D09F8">
          <w:rPr>
            <w:noProof/>
            <w:lang w:val="zh-TW"/>
          </w:rPr>
          <w:t>1</w:t>
        </w:r>
        <w:r>
          <w:fldChar w:fldCharType="end"/>
        </w:r>
      </w:p>
    </w:sdtContent>
  </w:sdt>
  <w:p w:rsidR="00350CCB" w:rsidRDefault="00350CC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3880" w:rsidRDefault="00AC3880" w:rsidP="00B62DF5">
      <w:r>
        <w:separator/>
      </w:r>
    </w:p>
  </w:footnote>
  <w:footnote w:type="continuationSeparator" w:id="0">
    <w:p w:rsidR="00AC3880" w:rsidRDefault="00AC3880" w:rsidP="00B62D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E4C"/>
    <w:rsid w:val="00023D68"/>
    <w:rsid w:val="000619BB"/>
    <w:rsid w:val="0008548F"/>
    <w:rsid w:val="00160B96"/>
    <w:rsid w:val="001A17BC"/>
    <w:rsid w:val="00203442"/>
    <w:rsid w:val="002E06E6"/>
    <w:rsid w:val="002E3B93"/>
    <w:rsid w:val="002E59CF"/>
    <w:rsid w:val="003031FC"/>
    <w:rsid w:val="00350CCB"/>
    <w:rsid w:val="00370B92"/>
    <w:rsid w:val="00463BF2"/>
    <w:rsid w:val="00471629"/>
    <w:rsid w:val="00477299"/>
    <w:rsid w:val="00534469"/>
    <w:rsid w:val="005F2E1E"/>
    <w:rsid w:val="00641B1D"/>
    <w:rsid w:val="006D09F8"/>
    <w:rsid w:val="006D209D"/>
    <w:rsid w:val="006E2591"/>
    <w:rsid w:val="007047BD"/>
    <w:rsid w:val="00791450"/>
    <w:rsid w:val="007922A3"/>
    <w:rsid w:val="007F1364"/>
    <w:rsid w:val="00931EE4"/>
    <w:rsid w:val="0096133B"/>
    <w:rsid w:val="00A543E0"/>
    <w:rsid w:val="00A81898"/>
    <w:rsid w:val="00AA0603"/>
    <w:rsid w:val="00AC3880"/>
    <w:rsid w:val="00AE7A9C"/>
    <w:rsid w:val="00AF07BF"/>
    <w:rsid w:val="00B03503"/>
    <w:rsid w:val="00B62DF5"/>
    <w:rsid w:val="00C41118"/>
    <w:rsid w:val="00C442C4"/>
    <w:rsid w:val="00CD3731"/>
    <w:rsid w:val="00CE79FB"/>
    <w:rsid w:val="00D54B79"/>
    <w:rsid w:val="00EE0E4C"/>
    <w:rsid w:val="00EF3838"/>
    <w:rsid w:val="00F96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E4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1"/>
    <w:rsid w:val="00EE0E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uiPriority w:val="99"/>
    <w:semiHidden/>
    <w:rsid w:val="00EE0E4C"/>
    <w:rPr>
      <w:rFonts w:ascii="Times New Roman" w:eastAsia="新細明體" w:hAnsi="Times New Roman" w:cs="Times New Roman"/>
      <w:sz w:val="20"/>
      <w:szCs w:val="20"/>
    </w:rPr>
  </w:style>
  <w:style w:type="character" w:customStyle="1" w:styleId="1">
    <w:name w:val="頁首 字元1"/>
    <w:link w:val="a3"/>
    <w:rsid w:val="00EE0E4C"/>
    <w:rPr>
      <w:rFonts w:ascii="Times New Roman" w:eastAsia="新細明體" w:hAnsi="Times New Roman" w:cs="Times New Roman"/>
      <w:sz w:val="20"/>
      <w:szCs w:val="20"/>
    </w:rPr>
  </w:style>
  <w:style w:type="paragraph" w:styleId="Web">
    <w:name w:val="Normal (Web)"/>
    <w:basedOn w:val="a"/>
    <w:rsid w:val="00EE0E4C"/>
    <w:pPr>
      <w:widowControl/>
      <w:spacing w:before="100" w:beforeAutospacing="1" w:after="100" w:afterAutospacing="1"/>
    </w:pPr>
    <w:rPr>
      <w:rFonts w:ascii="新細明體"/>
      <w:kern w:val="0"/>
    </w:rPr>
  </w:style>
  <w:style w:type="paragraph" w:styleId="2">
    <w:name w:val="Body Text Indent 2"/>
    <w:basedOn w:val="a"/>
    <w:link w:val="20"/>
    <w:rsid w:val="00EE0E4C"/>
    <w:pPr>
      <w:ind w:leftChars="300" w:left="1260" w:hangingChars="225" w:hanging="540"/>
    </w:pPr>
    <w:rPr>
      <w:kern w:val="0"/>
    </w:rPr>
  </w:style>
  <w:style w:type="character" w:customStyle="1" w:styleId="20">
    <w:name w:val="本文縮排 2 字元"/>
    <w:basedOn w:val="a0"/>
    <w:link w:val="2"/>
    <w:rsid w:val="00EE0E4C"/>
    <w:rPr>
      <w:rFonts w:ascii="Times New Roman" w:eastAsia="新細明體" w:hAnsi="Times New Roman" w:cs="Times New Roman"/>
      <w:kern w:val="0"/>
      <w:szCs w:val="24"/>
    </w:rPr>
  </w:style>
  <w:style w:type="table" w:styleId="a5">
    <w:name w:val="Table Grid"/>
    <w:basedOn w:val="a1"/>
    <w:uiPriority w:val="59"/>
    <w:rsid w:val="00EE0E4C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0">
    <w:name w:val="font0"/>
    <w:basedOn w:val="a"/>
    <w:uiPriority w:val="99"/>
    <w:rsid w:val="00EE0E4C"/>
    <w:pPr>
      <w:widowControl/>
      <w:adjustRightInd w:val="0"/>
      <w:spacing w:before="100" w:beforeAutospacing="1" w:after="100" w:afterAutospacing="1" w:line="360" w:lineRule="atLeast"/>
      <w:jc w:val="both"/>
    </w:pPr>
    <w:rPr>
      <w:rFonts w:ascii="新細明體" w:hAnsi="新細明體" w:cs="Arial Unicode MS"/>
      <w:kern w:val="0"/>
    </w:rPr>
  </w:style>
  <w:style w:type="paragraph" w:styleId="a6">
    <w:name w:val="footer"/>
    <w:basedOn w:val="a"/>
    <w:link w:val="a7"/>
    <w:uiPriority w:val="99"/>
    <w:unhideWhenUsed/>
    <w:rsid w:val="00B62D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62DF5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E4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1"/>
    <w:rsid w:val="00EE0E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uiPriority w:val="99"/>
    <w:semiHidden/>
    <w:rsid w:val="00EE0E4C"/>
    <w:rPr>
      <w:rFonts w:ascii="Times New Roman" w:eastAsia="新細明體" w:hAnsi="Times New Roman" w:cs="Times New Roman"/>
      <w:sz w:val="20"/>
      <w:szCs w:val="20"/>
    </w:rPr>
  </w:style>
  <w:style w:type="character" w:customStyle="1" w:styleId="1">
    <w:name w:val="頁首 字元1"/>
    <w:link w:val="a3"/>
    <w:rsid w:val="00EE0E4C"/>
    <w:rPr>
      <w:rFonts w:ascii="Times New Roman" w:eastAsia="新細明體" w:hAnsi="Times New Roman" w:cs="Times New Roman"/>
      <w:sz w:val="20"/>
      <w:szCs w:val="20"/>
    </w:rPr>
  </w:style>
  <w:style w:type="paragraph" w:styleId="Web">
    <w:name w:val="Normal (Web)"/>
    <w:basedOn w:val="a"/>
    <w:rsid w:val="00EE0E4C"/>
    <w:pPr>
      <w:widowControl/>
      <w:spacing w:before="100" w:beforeAutospacing="1" w:after="100" w:afterAutospacing="1"/>
    </w:pPr>
    <w:rPr>
      <w:rFonts w:ascii="新細明體"/>
      <w:kern w:val="0"/>
    </w:rPr>
  </w:style>
  <w:style w:type="paragraph" w:styleId="2">
    <w:name w:val="Body Text Indent 2"/>
    <w:basedOn w:val="a"/>
    <w:link w:val="20"/>
    <w:rsid w:val="00EE0E4C"/>
    <w:pPr>
      <w:ind w:leftChars="300" w:left="1260" w:hangingChars="225" w:hanging="540"/>
    </w:pPr>
    <w:rPr>
      <w:kern w:val="0"/>
    </w:rPr>
  </w:style>
  <w:style w:type="character" w:customStyle="1" w:styleId="20">
    <w:name w:val="本文縮排 2 字元"/>
    <w:basedOn w:val="a0"/>
    <w:link w:val="2"/>
    <w:rsid w:val="00EE0E4C"/>
    <w:rPr>
      <w:rFonts w:ascii="Times New Roman" w:eastAsia="新細明體" w:hAnsi="Times New Roman" w:cs="Times New Roman"/>
      <w:kern w:val="0"/>
      <w:szCs w:val="24"/>
    </w:rPr>
  </w:style>
  <w:style w:type="table" w:styleId="a5">
    <w:name w:val="Table Grid"/>
    <w:basedOn w:val="a1"/>
    <w:uiPriority w:val="59"/>
    <w:rsid w:val="00EE0E4C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0">
    <w:name w:val="font0"/>
    <w:basedOn w:val="a"/>
    <w:uiPriority w:val="99"/>
    <w:rsid w:val="00EE0E4C"/>
    <w:pPr>
      <w:widowControl/>
      <w:adjustRightInd w:val="0"/>
      <w:spacing w:before="100" w:beforeAutospacing="1" w:after="100" w:afterAutospacing="1" w:line="360" w:lineRule="atLeast"/>
      <w:jc w:val="both"/>
    </w:pPr>
    <w:rPr>
      <w:rFonts w:ascii="新細明體" w:hAnsi="新細明體" w:cs="Arial Unicode MS"/>
      <w:kern w:val="0"/>
    </w:rPr>
  </w:style>
  <w:style w:type="paragraph" w:styleId="a6">
    <w:name w:val="footer"/>
    <w:basedOn w:val="a"/>
    <w:link w:val="a7"/>
    <w:uiPriority w:val="99"/>
    <w:unhideWhenUsed/>
    <w:rsid w:val="00B62D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62DF5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290</Words>
  <Characters>1655</Characters>
  <Application>Microsoft Office Word</Application>
  <DocSecurity>0</DocSecurity>
  <Lines>13</Lines>
  <Paragraphs>3</Paragraphs>
  <ScaleCrop>false</ScaleCrop>
  <Company>NTTU</Company>
  <LinksUpToDate>false</LinksUpToDate>
  <CharactersWithSpaces>1942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李欣容</dc:creator>
  <cp:lastModifiedBy>Administrator</cp:lastModifiedBy>
  <cp:revision>2</cp:revision>
  <dcterms:created xsi:type="dcterms:W3CDTF">2019-10-24T01:59:00Z</dcterms:created>
  <dcterms:modified xsi:type="dcterms:W3CDTF">2019-10-24T01:59:00Z</dcterms:modified>
</cp:coreProperties>
</file>