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2ED8" w14:textId="6CA23289" w:rsidR="006D387E" w:rsidRPr="00C32F16" w:rsidRDefault="006D387E" w:rsidP="006D387E">
      <w:pPr>
        <w:snapToGrid w:val="0"/>
        <w:jc w:val="center"/>
        <w:rPr>
          <w:rFonts w:eastAsia="標楷體"/>
          <w:b/>
          <w:sz w:val="36"/>
        </w:rPr>
      </w:pPr>
      <w:r w:rsidRPr="00C32F16">
        <w:rPr>
          <w:rFonts w:eastAsia="標楷體"/>
          <w:b/>
          <w:sz w:val="36"/>
        </w:rPr>
        <w:t>國立臺東大學理工學院</w:t>
      </w:r>
      <w:r w:rsidRPr="00C32F16">
        <w:rPr>
          <w:rFonts w:eastAsia="標楷體"/>
          <w:b/>
          <w:sz w:val="36"/>
        </w:rPr>
        <w:t xml:space="preserve"> 11</w:t>
      </w:r>
      <w:r w:rsidR="009F187F" w:rsidRPr="00C32F16">
        <w:rPr>
          <w:rFonts w:eastAsia="標楷體" w:hint="eastAsia"/>
          <w:b/>
          <w:sz w:val="36"/>
        </w:rPr>
        <w:t>2</w:t>
      </w:r>
      <w:r w:rsidRPr="00C32F16">
        <w:rPr>
          <w:rFonts w:eastAsia="標楷體"/>
          <w:b/>
          <w:sz w:val="36"/>
        </w:rPr>
        <w:t>學年度課程綱要</w:t>
      </w:r>
    </w:p>
    <w:p w14:paraId="3E24FA99" w14:textId="77777777" w:rsidR="006D387E" w:rsidRPr="00C32F16" w:rsidRDefault="006D387E" w:rsidP="006D387E">
      <w:pPr>
        <w:snapToGrid w:val="0"/>
        <w:spacing w:beforeLines="50" w:before="180" w:afterLines="100" w:after="360"/>
        <w:jc w:val="center"/>
        <w:rPr>
          <w:rFonts w:eastAsia="標楷體"/>
          <w:b/>
          <w:sz w:val="28"/>
        </w:rPr>
      </w:pPr>
      <w:r w:rsidRPr="00C32F16">
        <w:rPr>
          <w:rFonts w:eastAsia="標楷體"/>
          <w:b/>
          <w:sz w:val="36"/>
        </w:rPr>
        <w:t>食品生物技術應用二年制在職學位學程</w:t>
      </w:r>
    </w:p>
    <w:p w14:paraId="2BAE892A" w14:textId="180EC2DB" w:rsidR="006D387E" w:rsidRPr="003A45A4" w:rsidRDefault="006D387E" w:rsidP="006D387E">
      <w:pPr>
        <w:snapToGrid w:val="0"/>
        <w:jc w:val="right"/>
        <w:rPr>
          <w:rFonts w:eastAsia="標楷體"/>
          <w:sz w:val="20"/>
        </w:rPr>
      </w:pPr>
      <w:r w:rsidRPr="003A45A4">
        <w:rPr>
          <w:rFonts w:eastAsia="標楷體"/>
          <w:sz w:val="20"/>
        </w:rPr>
        <w:t>1</w:t>
      </w:r>
      <w:r w:rsidR="0012324C" w:rsidRPr="003A45A4">
        <w:rPr>
          <w:rFonts w:eastAsia="標楷體" w:hint="eastAsia"/>
          <w:sz w:val="20"/>
        </w:rPr>
        <w:t>1</w:t>
      </w:r>
      <w:r w:rsidR="00E712A8">
        <w:rPr>
          <w:rFonts w:eastAsia="標楷體" w:hint="eastAsia"/>
          <w:sz w:val="20"/>
        </w:rPr>
        <w:t>1</w:t>
      </w:r>
      <w:r w:rsidRPr="003A45A4">
        <w:rPr>
          <w:rFonts w:eastAsia="標楷體"/>
          <w:sz w:val="20"/>
        </w:rPr>
        <w:t>學年度第</w:t>
      </w:r>
      <w:r w:rsidRPr="003A45A4">
        <w:rPr>
          <w:rFonts w:eastAsia="標楷體"/>
          <w:sz w:val="20"/>
        </w:rPr>
        <w:t>2</w:t>
      </w:r>
      <w:r w:rsidRPr="003A45A4">
        <w:rPr>
          <w:rFonts w:eastAsia="標楷體"/>
          <w:sz w:val="20"/>
        </w:rPr>
        <w:t>學期第</w:t>
      </w:r>
      <w:r w:rsidRPr="003A45A4">
        <w:rPr>
          <w:rFonts w:eastAsia="標楷體"/>
          <w:sz w:val="20"/>
        </w:rPr>
        <w:t>1</w:t>
      </w:r>
      <w:r w:rsidRPr="003A45A4">
        <w:rPr>
          <w:rFonts w:eastAsia="標楷體"/>
          <w:sz w:val="20"/>
        </w:rPr>
        <w:t>次審議委員會議通過</w:t>
      </w:r>
      <w:r w:rsidRPr="003A45A4">
        <w:rPr>
          <w:rFonts w:eastAsia="標楷體"/>
          <w:sz w:val="20"/>
        </w:rPr>
        <w:t>(11</w:t>
      </w:r>
      <w:r w:rsidR="00C32F16">
        <w:rPr>
          <w:rFonts w:eastAsia="標楷體" w:hint="eastAsia"/>
          <w:sz w:val="20"/>
        </w:rPr>
        <w:t>2</w:t>
      </w:r>
      <w:r w:rsidRPr="003A45A4">
        <w:rPr>
          <w:rFonts w:eastAsia="標楷體"/>
          <w:sz w:val="20"/>
        </w:rPr>
        <w:t>.05.</w:t>
      </w:r>
      <w:r w:rsidR="00E712A8">
        <w:rPr>
          <w:rFonts w:eastAsia="標楷體" w:hint="eastAsia"/>
          <w:sz w:val="20"/>
        </w:rPr>
        <w:t>09</w:t>
      </w:r>
      <w:r w:rsidRPr="003A45A4">
        <w:rPr>
          <w:rFonts w:eastAsia="標楷體"/>
          <w:sz w:val="20"/>
        </w:rPr>
        <w:t>)</w:t>
      </w:r>
    </w:p>
    <w:p w14:paraId="250F592D" w14:textId="44B6661F" w:rsidR="00C32F16" w:rsidRPr="00C8029F" w:rsidRDefault="00C32F16" w:rsidP="00C32F16">
      <w:pPr>
        <w:widowControl/>
        <w:snapToGrid w:val="0"/>
        <w:jc w:val="right"/>
        <w:rPr>
          <w:rFonts w:eastAsia="標楷體"/>
          <w:bCs/>
          <w:sz w:val="20"/>
          <w:szCs w:val="20"/>
        </w:rPr>
      </w:pPr>
      <w:r w:rsidRPr="00C8029F">
        <w:rPr>
          <w:rFonts w:eastAsia="標楷體"/>
          <w:bCs/>
          <w:sz w:val="20"/>
          <w:szCs w:val="20"/>
        </w:rPr>
        <w:t>112</w:t>
      </w:r>
      <w:r w:rsidRPr="00C8029F">
        <w:rPr>
          <w:rFonts w:eastAsia="標楷體"/>
          <w:bCs/>
          <w:sz w:val="20"/>
          <w:szCs w:val="20"/>
        </w:rPr>
        <w:t>學年度第</w:t>
      </w:r>
      <w:r w:rsidRPr="00C8029F">
        <w:rPr>
          <w:rFonts w:eastAsia="標楷體"/>
          <w:bCs/>
          <w:sz w:val="20"/>
          <w:szCs w:val="20"/>
        </w:rPr>
        <w:t>2</w:t>
      </w:r>
      <w:r w:rsidRPr="00C8029F">
        <w:rPr>
          <w:rFonts w:eastAsia="標楷體"/>
          <w:bCs/>
          <w:sz w:val="20"/>
          <w:szCs w:val="20"/>
        </w:rPr>
        <w:t>學期第</w:t>
      </w:r>
      <w:r w:rsidRPr="00C8029F">
        <w:rPr>
          <w:rFonts w:eastAsia="標楷體"/>
          <w:bCs/>
          <w:sz w:val="20"/>
          <w:szCs w:val="20"/>
        </w:rPr>
        <w:t>2</w:t>
      </w:r>
      <w:r w:rsidRPr="00C8029F">
        <w:rPr>
          <w:rFonts w:eastAsia="標楷體"/>
          <w:bCs/>
          <w:sz w:val="20"/>
          <w:szCs w:val="20"/>
        </w:rPr>
        <w:t>次院課程會議通過</w:t>
      </w:r>
      <w:r w:rsidRPr="00C8029F">
        <w:rPr>
          <w:rFonts w:eastAsia="標楷體"/>
          <w:bCs/>
          <w:sz w:val="20"/>
          <w:szCs w:val="20"/>
        </w:rPr>
        <w:t>(112</w:t>
      </w:r>
      <w:r w:rsidRPr="00C8029F">
        <w:rPr>
          <w:rFonts w:eastAsia="標楷體" w:hint="eastAsia"/>
          <w:bCs/>
          <w:sz w:val="20"/>
          <w:szCs w:val="20"/>
        </w:rPr>
        <w:t>.</w:t>
      </w:r>
      <w:r w:rsidRPr="00C8029F">
        <w:rPr>
          <w:rFonts w:eastAsia="標楷體"/>
          <w:bCs/>
          <w:sz w:val="20"/>
          <w:szCs w:val="20"/>
        </w:rPr>
        <w:t>05</w:t>
      </w:r>
      <w:r w:rsidRPr="00C8029F">
        <w:rPr>
          <w:rFonts w:eastAsia="標楷體" w:hint="eastAsia"/>
          <w:bCs/>
          <w:sz w:val="20"/>
          <w:szCs w:val="20"/>
        </w:rPr>
        <w:t>.</w:t>
      </w:r>
      <w:r w:rsidRPr="00C8029F">
        <w:rPr>
          <w:rFonts w:eastAsia="標楷體"/>
          <w:bCs/>
          <w:sz w:val="20"/>
          <w:szCs w:val="20"/>
        </w:rPr>
        <w:t>16)</w:t>
      </w:r>
    </w:p>
    <w:p w14:paraId="2313FC66" w14:textId="51C9A289" w:rsidR="006D387E" w:rsidRDefault="00C32F16" w:rsidP="00C32F16">
      <w:pPr>
        <w:snapToGrid w:val="0"/>
        <w:jc w:val="right"/>
        <w:rPr>
          <w:rFonts w:eastAsia="標楷體"/>
          <w:bCs/>
          <w:sz w:val="20"/>
          <w:szCs w:val="20"/>
        </w:rPr>
      </w:pPr>
      <w:r w:rsidRPr="00C8029F">
        <w:rPr>
          <w:rFonts w:eastAsia="標楷體"/>
          <w:bCs/>
          <w:sz w:val="20"/>
          <w:szCs w:val="20"/>
        </w:rPr>
        <w:t>112</w:t>
      </w:r>
      <w:r w:rsidRPr="00C8029F">
        <w:rPr>
          <w:rFonts w:eastAsia="標楷體"/>
          <w:bCs/>
          <w:sz w:val="20"/>
          <w:szCs w:val="20"/>
        </w:rPr>
        <w:t>學年度第</w:t>
      </w:r>
      <w:r w:rsidRPr="00C8029F">
        <w:rPr>
          <w:rFonts w:eastAsia="標楷體"/>
          <w:bCs/>
          <w:sz w:val="20"/>
          <w:szCs w:val="20"/>
        </w:rPr>
        <w:t>2</w:t>
      </w:r>
      <w:r w:rsidRPr="00C8029F">
        <w:rPr>
          <w:rFonts w:eastAsia="標楷體"/>
          <w:bCs/>
          <w:sz w:val="20"/>
          <w:szCs w:val="20"/>
        </w:rPr>
        <w:t>學期第</w:t>
      </w:r>
      <w:r w:rsidRPr="00C8029F">
        <w:rPr>
          <w:rFonts w:eastAsia="標楷體" w:hint="eastAsia"/>
          <w:bCs/>
          <w:sz w:val="20"/>
          <w:szCs w:val="20"/>
        </w:rPr>
        <w:t>2</w:t>
      </w:r>
      <w:r w:rsidRPr="00C8029F">
        <w:rPr>
          <w:rFonts w:eastAsia="標楷體"/>
          <w:bCs/>
          <w:sz w:val="20"/>
          <w:szCs w:val="20"/>
        </w:rPr>
        <w:t>次校課程會議通過</w:t>
      </w:r>
      <w:r w:rsidRPr="00C8029F">
        <w:rPr>
          <w:rFonts w:eastAsia="標楷體"/>
          <w:bCs/>
          <w:sz w:val="20"/>
          <w:szCs w:val="20"/>
        </w:rPr>
        <w:t>(112</w:t>
      </w:r>
      <w:r w:rsidRPr="00C8029F">
        <w:rPr>
          <w:rFonts w:eastAsia="標楷體" w:hint="eastAsia"/>
          <w:bCs/>
          <w:sz w:val="20"/>
          <w:szCs w:val="20"/>
        </w:rPr>
        <w:t>.05.25</w:t>
      </w:r>
      <w:r w:rsidRPr="00C8029F">
        <w:rPr>
          <w:rFonts w:eastAsia="標楷體"/>
          <w:bCs/>
          <w:sz w:val="20"/>
          <w:szCs w:val="20"/>
        </w:rPr>
        <w:t>)</w:t>
      </w:r>
    </w:p>
    <w:p w14:paraId="3F6D3D55" w14:textId="6B14D802" w:rsidR="00C6538F" w:rsidRPr="00830565" w:rsidRDefault="00C6538F" w:rsidP="00C32F16">
      <w:pPr>
        <w:snapToGrid w:val="0"/>
        <w:jc w:val="right"/>
        <w:rPr>
          <w:rFonts w:eastAsia="標楷體"/>
          <w:sz w:val="20"/>
        </w:rPr>
      </w:pPr>
      <w:r w:rsidRPr="00830565">
        <w:rPr>
          <w:rFonts w:eastAsia="標楷體"/>
          <w:sz w:val="20"/>
        </w:rPr>
        <w:t>1</w:t>
      </w:r>
      <w:r w:rsidRPr="00830565">
        <w:rPr>
          <w:rFonts w:eastAsia="標楷體" w:hint="eastAsia"/>
          <w:sz w:val="20"/>
        </w:rPr>
        <w:t>12</w:t>
      </w:r>
      <w:r w:rsidRPr="00830565">
        <w:rPr>
          <w:rFonts w:eastAsia="標楷體"/>
          <w:sz w:val="20"/>
        </w:rPr>
        <w:t>學年度第</w:t>
      </w:r>
      <w:r w:rsidRPr="00830565">
        <w:rPr>
          <w:rFonts w:eastAsia="標楷體"/>
          <w:sz w:val="20"/>
        </w:rPr>
        <w:t>2</w:t>
      </w:r>
      <w:r w:rsidRPr="00830565">
        <w:rPr>
          <w:rFonts w:eastAsia="標楷體"/>
          <w:sz w:val="20"/>
        </w:rPr>
        <w:t>學期第</w:t>
      </w:r>
      <w:r w:rsidRPr="00830565">
        <w:rPr>
          <w:rFonts w:eastAsia="標楷體"/>
          <w:sz w:val="20"/>
        </w:rPr>
        <w:t>1</w:t>
      </w:r>
      <w:r w:rsidRPr="00830565">
        <w:rPr>
          <w:rFonts w:eastAsia="標楷體"/>
          <w:sz w:val="20"/>
        </w:rPr>
        <w:t>次審議委員會議</w:t>
      </w:r>
      <w:r w:rsidRPr="00830565">
        <w:rPr>
          <w:rFonts w:eastAsia="標楷體" w:hint="eastAsia"/>
          <w:sz w:val="20"/>
        </w:rPr>
        <w:t>通過</w:t>
      </w:r>
      <w:r w:rsidRPr="00830565">
        <w:rPr>
          <w:rFonts w:eastAsia="標楷體"/>
          <w:sz w:val="20"/>
        </w:rPr>
        <w:t>(11</w:t>
      </w:r>
      <w:r w:rsidRPr="00830565">
        <w:rPr>
          <w:rFonts w:eastAsia="標楷體" w:hint="eastAsia"/>
          <w:sz w:val="20"/>
        </w:rPr>
        <w:t>3</w:t>
      </w:r>
      <w:r w:rsidRPr="00830565">
        <w:rPr>
          <w:rFonts w:eastAsia="標楷體"/>
          <w:sz w:val="20"/>
        </w:rPr>
        <w:t>.0</w:t>
      </w:r>
      <w:r w:rsidRPr="00830565">
        <w:rPr>
          <w:rFonts w:eastAsia="標楷體" w:hint="eastAsia"/>
          <w:sz w:val="20"/>
        </w:rPr>
        <w:t>4</w:t>
      </w:r>
      <w:r w:rsidRPr="00830565">
        <w:rPr>
          <w:rFonts w:eastAsia="標楷體"/>
          <w:sz w:val="20"/>
        </w:rPr>
        <w:t>.</w:t>
      </w:r>
      <w:r w:rsidRPr="00830565">
        <w:rPr>
          <w:rFonts w:eastAsia="標楷體" w:hint="eastAsia"/>
          <w:sz w:val="20"/>
        </w:rPr>
        <w:t>23</w:t>
      </w:r>
      <w:r w:rsidRPr="00830565">
        <w:rPr>
          <w:rFonts w:eastAsia="標楷體"/>
          <w:sz w:val="20"/>
        </w:rPr>
        <w:t>)</w:t>
      </w:r>
    </w:p>
    <w:p w14:paraId="6788F035" w14:textId="701D1407" w:rsidR="002B7939" w:rsidRPr="00830565" w:rsidRDefault="002B7939" w:rsidP="002B7939">
      <w:pPr>
        <w:snapToGrid w:val="0"/>
        <w:jc w:val="right"/>
        <w:rPr>
          <w:rFonts w:eastAsia="標楷體"/>
          <w:sz w:val="20"/>
        </w:rPr>
      </w:pPr>
      <w:r w:rsidRPr="00830565">
        <w:rPr>
          <w:rFonts w:eastAsia="標楷體"/>
          <w:sz w:val="20"/>
        </w:rPr>
        <w:t>1</w:t>
      </w:r>
      <w:r w:rsidRPr="00830565">
        <w:rPr>
          <w:rFonts w:eastAsia="標楷體" w:hint="eastAsia"/>
          <w:sz w:val="20"/>
        </w:rPr>
        <w:t>12</w:t>
      </w:r>
      <w:r w:rsidRPr="00830565">
        <w:rPr>
          <w:rFonts w:eastAsia="標楷體"/>
          <w:sz w:val="20"/>
        </w:rPr>
        <w:t>學年度第</w:t>
      </w:r>
      <w:r w:rsidRPr="00830565">
        <w:rPr>
          <w:rFonts w:eastAsia="標楷體"/>
          <w:sz w:val="20"/>
        </w:rPr>
        <w:t>2</w:t>
      </w:r>
      <w:r w:rsidRPr="00830565">
        <w:rPr>
          <w:rFonts w:eastAsia="標楷體"/>
          <w:sz w:val="20"/>
        </w:rPr>
        <w:t>學期第</w:t>
      </w:r>
      <w:r w:rsidRPr="00830565">
        <w:rPr>
          <w:rFonts w:eastAsia="標楷體" w:hint="eastAsia"/>
          <w:sz w:val="20"/>
        </w:rPr>
        <w:t>2</w:t>
      </w:r>
      <w:r w:rsidRPr="00830565">
        <w:rPr>
          <w:rFonts w:eastAsia="標楷體" w:hint="eastAsia"/>
          <w:sz w:val="20"/>
        </w:rPr>
        <w:t>次院課程</w:t>
      </w:r>
      <w:r w:rsidRPr="00830565">
        <w:rPr>
          <w:rFonts w:eastAsia="標楷體"/>
          <w:sz w:val="20"/>
        </w:rPr>
        <w:t>會議</w:t>
      </w:r>
      <w:r w:rsidRPr="00830565">
        <w:rPr>
          <w:rFonts w:eastAsia="標楷體" w:hint="eastAsia"/>
          <w:sz w:val="20"/>
        </w:rPr>
        <w:t>通過</w:t>
      </w:r>
      <w:r w:rsidRPr="00830565">
        <w:rPr>
          <w:rFonts w:eastAsia="標楷體"/>
          <w:sz w:val="20"/>
        </w:rPr>
        <w:t>(11</w:t>
      </w:r>
      <w:r w:rsidRPr="00830565">
        <w:rPr>
          <w:rFonts w:eastAsia="標楷體" w:hint="eastAsia"/>
          <w:sz w:val="20"/>
        </w:rPr>
        <w:t>3</w:t>
      </w:r>
      <w:r w:rsidRPr="00830565">
        <w:rPr>
          <w:rFonts w:eastAsia="標楷體"/>
          <w:sz w:val="20"/>
        </w:rPr>
        <w:t>.0</w:t>
      </w:r>
      <w:r w:rsidRPr="00830565">
        <w:rPr>
          <w:rFonts w:eastAsia="標楷體" w:hint="eastAsia"/>
          <w:sz w:val="20"/>
        </w:rPr>
        <w:t>5</w:t>
      </w:r>
      <w:r w:rsidRPr="00830565">
        <w:rPr>
          <w:rFonts w:eastAsia="標楷體"/>
          <w:sz w:val="20"/>
        </w:rPr>
        <w:t>.</w:t>
      </w:r>
      <w:r w:rsidRPr="00830565">
        <w:rPr>
          <w:rFonts w:eastAsia="標楷體" w:hint="eastAsia"/>
          <w:sz w:val="20"/>
        </w:rPr>
        <w:t>15</w:t>
      </w:r>
      <w:r w:rsidRPr="00830565">
        <w:rPr>
          <w:rFonts w:eastAsia="標楷體"/>
          <w:sz w:val="20"/>
        </w:rPr>
        <w:t>)</w:t>
      </w:r>
    </w:p>
    <w:p w14:paraId="50C69EB5" w14:textId="77777777" w:rsidR="006D387E" w:rsidRPr="001F068B" w:rsidRDefault="006D387E" w:rsidP="006D387E">
      <w:pPr>
        <w:pStyle w:val="a5"/>
        <w:numPr>
          <w:ilvl w:val="0"/>
          <w:numId w:val="2"/>
        </w:numPr>
        <w:snapToGrid w:val="0"/>
        <w:spacing w:beforeLines="100" w:before="360"/>
        <w:ind w:leftChars="0" w:left="561" w:hangingChars="200" w:hanging="561"/>
        <w:rPr>
          <w:rFonts w:eastAsia="標楷體"/>
          <w:b/>
          <w:sz w:val="28"/>
        </w:rPr>
      </w:pPr>
      <w:r w:rsidRPr="001F068B">
        <w:rPr>
          <w:rFonts w:eastAsia="標楷體"/>
          <w:b/>
          <w:sz w:val="28"/>
        </w:rPr>
        <w:t>目標</w:t>
      </w:r>
    </w:p>
    <w:p w14:paraId="6EC374CC" w14:textId="77777777" w:rsidR="006D387E" w:rsidRPr="00C32F16" w:rsidRDefault="006D387E" w:rsidP="006D387E">
      <w:pPr>
        <w:ind w:firstLineChars="200" w:firstLine="480"/>
        <w:rPr>
          <w:rFonts w:eastAsia="標楷體"/>
          <w:sz w:val="22"/>
        </w:rPr>
      </w:pPr>
      <w:r w:rsidRPr="00C32F16">
        <w:rPr>
          <w:rFonts w:eastAsia="標楷體"/>
        </w:rPr>
        <w:t>食品生物技術應用二年制在職學位學程相關課程發展依據未來食品生技產業人才需求、競爭力與食品技師證照培訓指引，進行核心能力分析規劃課程，為使實施後能達成教育之目標，未來出路及畢業條件；各專業技術課程教師依據教育目標設計教學單元與課程內容及評量標準，課程擬定之課程發展委員會由本校教師組成，同時本校與相關業界設計師共同討論，以求課程規劃可兼具實務、專業技術與產業發展需求。</w:t>
      </w:r>
    </w:p>
    <w:p w14:paraId="5B64974A" w14:textId="77777777" w:rsidR="006D387E" w:rsidRPr="00C32F16" w:rsidRDefault="006D387E" w:rsidP="00470D23">
      <w:pPr>
        <w:pStyle w:val="a5"/>
        <w:numPr>
          <w:ilvl w:val="0"/>
          <w:numId w:val="2"/>
        </w:numPr>
        <w:snapToGrid w:val="0"/>
        <w:spacing w:beforeLines="100" w:before="360"/>
        <w:ind w:leftChars="0" w:left="618" w:hanging="618"/>
        <w:rPr>
          <w:rFonts w:eastAsia="標楷體"/>
          <w:b/>
        </w:rPr>
      </w:pPr>
      <w:r w:rsidRPr="00C32F16">
        <w:rPr>
          <w:rFonts w:eastAsia="標楷體"/>
          <w:b/>
          <w:sz w:val="28"/>
        </w:rPr>
        <w:t>課程結構</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992"/>
        <w:gridCol w:w="5440"/>
        <w:gridCol w:w="1560"/>
      </w:tblGrid>
      <w:tr w:rsidR="00C32F16" w:rsidRPr="00C32F16" w14:paraId="6A60011B" w14:textId="2C43A299" w:rsidTr="003E6E19">
        <w:trPr>
          <w:trHeight w:val="454"/>
          <w:jc w:val="center"/>
        </w:trPr>
        <w:tc>
          <w:tcPr>
            <w:tcW w:w="81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E25A" w14:textId="77777777" w:rsidR="003E6E19" w:rsidRPr="00C32F16" w:rsidRDefault="003E6E19" w:rsidP="0041403F">
            <w:pPr>
              <w:jc w:val="center"/>
              <w:rPr>
                <w:rFonts w:eastAsia="標楷體"/>
                <w:b/>
                <w:bCs/>
                <w:szCs w:val="28"/>
              </w:rPr>
            </w:pPr>
            <w:r w:rsidRPr="00C32F16">
              <w:rPr>
                <w:rFonts w:eastAsia="標楷體"/>
                <w:b/>
                <w:bCs/>
                <w:szCs w:val="28"/>
              </w:rPr>
              <w:t>課</w:t>
            </w:r>
            <w:r w:rsidRPr="00C32F16">
              <w:rPr>
                <w:rFonts w:eastAsia="標楷體"/>
                <w:b/>
                <w:bCs/>
                <w:szCs w:val="28"/>
              </w:rPr>
              <w:t xml:space="preserve"> </w:t>
            </w:r>
            <w:r w:rsidRPr="00C32F16">
              <w:rPr>
                <w:rFonts w:eastAsia="標楷體"/>
                <w:b/>
                <w:bCs/>
                <w:szCs w:val="28"/>
              </w:rPr>
              <w:t>程</w:t>
            </w:r>
            <w:r w:rsidRPr="00C32F16">
              <w:rPr>
                <w:rFonts w:eastAsia="標楷體"/>
                <w:b/>
                <w:bCs/>
                <w:szCs w:val="28"/>
              </w:rPr>
              <w:t xml:space="preserve"> </w:t>
            </w:r>
            <w:r w:rsidRPr="00C32F16">
              <w:rPr>
                <w:rFonts w:eastAsia="標楷體"/>
                <w:b/>
                <w:bCs/>
                <w:szCs w:val="28"/>
              </w:rPr>
              <w:t>類</w:t>
            </w:r>
            <w:r w:rsidRPr="00C32F16">
              <w:rPr>
                <w:rFonts w:eastAsia="標楷體"/>
                <w:b/>
                <w:bCs/>
                <w:szCs w:val="28"/>
              </w:rPr>
              <w:t xml:space="preserve"> </w:t>
            </w:r>
            <w:r w:rsidRPr="00C32F16">
              <w:rPr>
                <w:rFonts w:eastAsia="標楷體"/>
                <w:b/>
                <w:bCs/>
                <w:szCs w:val="28"/>
              </w:rPr>
              <w:t>別</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462D3" w14:textId="77777777" w:rsidR="003E6E19" w:rsidRPr="00C32F16" w:rsidRDefault="003E6E19" w:rsidP="0041403F">
            <w:pPr>
              <w:jc w:val="center"/>
              <w:rPr>
                <w:rFonts w:eastAsia="標楷體"/>
                <w:b/>
                <w:bCs/>
                <w:szCs w:val="28"/>
              </w:rPr>
            </w:pPr>
            <w:r w:rsidRPr="00C32F16">
              <w:rPr>
                <w:rFonts w:eastAsia="標楷體"/>
                <w:b/>
                <w:bCs/>
                <w:szCs w:val="28"/>
              </w:rPr>
              <w:t>學分數合計</w:t>
            </w:r>
          </w:p>
        </w:tc>
      </w:tr>
      <w:tr w:rsidR="00C32F16" w:rsidRPr="00C32F16" w14:paraId="0DD72BDC" w14:textId="77777777" w:rsidTr="003E6E19">
        <w:trPr>
          <w:trHeight w:val="634"/>
          <w:jc w:val="center"/>
        </w:trPr>
        <w:tc>
          <w:tcPr>
            <w:tcW w:w="1688" w:type="dxa"/>
            <w:tcBorders>
              <w:top w:val="single" w:sz="4" w:space="0" w:color="auto"/>
              <w:left w:val="single" w:sz="4" w:space="0" w:color="auto"/>
              <w:bottom w:val="single" w:sz="4" w:space="0" w:color="auto"/>
              <w:right w:val="single" w:sz="4" w:space="0" w:color="auto"/>
            </w:tcBorders>
            <w:vAlign w:val="center"/>
          </w:tcPr>
          <w:p w14:paraId="5AE421D2" w14:textId="77777777" w:rsidR="003E6E19" w:rsidRPr="00C32F16" w:rsidRDefault="003E6E19" w:rsidP="0041403F">
            <w:pPr>
              <w:jc w:val="center"/>
              <w:rPr>
                <w:rFonts w:eastAsia="標楷體"/>
                <w:b/>
                <w:bCs/>
              </w:rPr>
            </w:pPr>
            <w:r w:rsidRPr="00C32F16">
              <w:rPr>
                <w:rFonts w:eastAsia="標楷體"/>
                <w:b/>
                <w:bCs/>
              </w:rPr>
              <w:t>一般科目</w:t>
            </w:r>
          </w:p>
          <w:p w14:paraId="7CF25AD0" w14:textId="77777777" w:rsidR="003E6E19" w:rsidRPr="00C32F16" w:rsidRDefault="003E6E19" w:rsidP="0041403F">
            <w:pPr>
              <w:jc w:val="center"/>
              <w:rPr>
                <w:rFonts w:eastAsia="標楷體"/>
                <w:b/>
                <w:bCs/>
              </w:rPr>
            </w:pPr>
            <w:r w:rsidRPr="00C32F16">
              <w:rPr>
                <w:rFonts w:eastAsia="標楷體"/>
                <w:b/>
                <w:bCs/>
              </w:rPr>
              <w:t>必修課程</w:t>
            </w:r>
          </w:p>
        </w:tc>
        <w:tc>
          <w:tcPr>
            <w:tcW w:w="6432" w:type="dxa"/>
            <w:gridSpan w:val="2"/>
            <w:tcBorders>
              <w:top w:val="single" w:sz="4" w:space="0" w:color="auto"/>
              <w:left w:val="single" w:sz="4" w:space="0" w:color="auto"/>
              <w:bottom w:val="single" w:sz="4" w:space="0" w:color="auto"/>
              <w:right w:val="single" w:sz="4" w:space="0" w:color="auto"/>
            </w:tcBorders>
            <w:vAlign w:val="center"/>
          </w:tcPr>
          <w:p w14:paraId="7892E27B" w14:textId="3322FC42" w:rsidR="003E6E19" w:rsidRPr="00C32F16" w:rsidRDefault="003E6E19" w:rsidP="0041403F">
            <w:pPr>
              <w:rPr>
                <w:rFonts w:eastAsia="標楷體"/>
                <w:bCs/>
              </w:rPr>
            </w:pPr>
            <w:r w:rsidRPr="00C32F16">
              <w:rPr>
                <w:rFonts w:eastAsia="標楷體"/>
                <w:bCs/>
              </w:rPr>
              <w:t>生技工廠概論、生物統計學、食物學原理</w:t>
            </w:r>
          </w:p>
        </w:tc>
        <w:tc>
          <w:tcPr>
            <w:tcW w:w="1560" w:type="dxa"/>
            <w:tcBorders>
              <w:top w:val="single" w:sz="4" w:space="0" w:color="auto"/>
              <w:left w:val="single" w:sz="4" w:space="0" w:color="auto"/>
              <w:bottom w:val="single" w:sz="4" w:space="0" w:color="auto"/>
              <w:right w:val="single" w:sz="4" w:space="0" w:color="auto"/>
            </w:tcBorders>
            <w:vAlign w:val="center"/>
          </w:tcPr>
          <w:p w14:paraId="360791E1" w14:textId="4D09F640" w:rsidR="003E6E19" w:rsidRPr="00C32F16" w:rsidRDefault="003E6E19" w:rsidP="0041403F">
            <w:pPr>
              <w:jc w:val="center"/>
              <w:rPr>
                <w:rFonts w:eastAsia="標楷體"/>
                <w:bCs/>
              </w:rPr>
            </w:pPr>
            <w:r w:rsidRPr="00C32F16">
              <w:rPr>
                <w:rFonts w:eastAsia="標楷體" w:hint="eastAsia"/>
                <w:bCs/>
              </w:rPr>
              <w:t>6</w:t>
            </w:r>
            <w:r w:rsidRPr="00C32F16">
              <w:rPr>
                <w:rFonts w:eastAsia="標楷體"/>
                <w:bCs/>
              </w:rPr>
              <w:t>學分</w:t>
            </w:r>
          </w:p>
        </w:tc>
      </w:tr>
      <w:tr w:rsidR="00C32F16" w:rsidRPr="00C32F16" w14:paraId="727C9EEC" w14:textId="77777777" w:rsidTr="003E6E19">
        <w:trPr>
          <w:trHeight w:val="299"/>
          <w:jc w:val="center"/>
        </w:trPr>
        <w:tc>
          <w:tcPr>
            <w:tcW w:w="1688" w:type="dxa"/>
            <w:vMerge w:val="restart"/>
            <w:tcBorders>
              <w:top w:val="single" w:sz="4" w:space="0" w:color="auto"/>
              <w:left w:val="single" w:sz="4" w:space="0" w:color="auto"/>
              <w:right w:val="single" w:sz="4" w:space="0" w:color="auto"/>
            </w:tcBorders>
            <w:vAlign w:val="center"/>
          </w:tcPr>
          <w:p w14:paraId="12BA43F5" w14:textId="77777777" w:rsidR="003E6E19" w:rsidRPr="00C32F16" w:rsidRDefault="003E6E19" w:rsidP="0041403F">
            <w:pPr>
              <w:jc w:val="center"/>
              <w:rPr>
                <w:rFonts w:eastAsia="標楷體"/>
                <w:b/>
                <w:bCs/>
              </w:rPr>
            </w:pPr>
            <w:r w:rsidRPr="00C32F16">
              <w:rPr>
                <w:rFonts w:eastAsia="標楷體"/>
                <w:b/>
                <w:bCs/>
              </w:rPr>
              <w:t>專業科目</w:t>
            </w:r>
          </w:p>
          <w:p w14:paraId="0ECDC7DA" w14:textId="77777777" w:rsidR="003E6E19" w:rsidRPr="00C32F16" w:rsidRDefault="003E6E19" w:rsidP="0041403F">
            <w:pPr>
              <w:jc w:val="center"/>
              <w:rPr>
                <w:rFonts w:eastAsia="標楷體"/>
                <w:b/>
                <w:bCs/>
              </w:rPr>
            </w:pPr>
            <w:r w:rsidRPr="00C32F16">
              <w:rPr>
                <w:rFonts w:eastAsia="標楷體"/>
                <w:b/>
                <w:bCs/>
              </w:rPr>
              <w:t>必</w:t>
            </w:r>
            <w:r w:rsidRPr="00C32F16">
              <w:rPr>
                <w:rFonts w:eastAsia="標楷體"/>
                <w:b/>
                <w:bCs/>
              </w:rPr>
              <w:t>/</w:t>
            </w:r>
            <w:r w:rsidRPr="00C32F16">
              <w:rPr>
                <w:rFonts w:eastAsia="標楷體"/>
                <w:b/>
                <w:bCs/>
              </w:rPr>
              <w:t>選修課程</w:t>
            </w:r>
          </w:p>
        </w:tc>
        <w:tc>
          <w:tcPr>
            <w:tcW w:w="992" w:type="dxa"/>
            <w:tcBorders>
              <w:top w:val="single" w:sz="4" w:space="0" w:color="auto"/>
              <w:left w:val="single" w:sz="4" w:space="0" w:color="auto"/>
              <w:bottom w:val="single" w:sz="4" w:space="0" w:color="auto"/>
              <w:right w:val="single" w:sz="4" w:space="0" w:color="auto"/>
            </w:tcBorders>
            <w:vAlign w:val="center"/>
          </w:tcPr>
          <w:p w14:paraId="0778B25E" w14:textId="77777777" w:rsidR="003E6E19" w:rsidRPr="00C32F16" w:rsidRDefault="003E6E19" w:rsidP="0041403F">
            <w:pPr>
              <w:jc w:val="center"/>
              <w:rPr>
                <w:rFonts w:eastAsia="標楷體"/>
                <w:bCs/>
              </w:rPr>
            </w:pPr>
            <w:r w:rsidRPr="00C32F16">
              <w:rPr>
                <w:rFonts w:eastAsia="標楷體"/>
                <w:bCs/>
              </w:rPr>
              <w:t>必修</w:t>
            </w:r>
          </w:p>
        </w:tc>
        <w:tc>
          <w:tcPr>
            <w:tcW w:w="5440" w:type="dxa"/>
            <w:tcBorders>
              <w:top w:val="single" w:sz="4" w:space="0" w:color="auto"/>
              <w:left w:val="single" w:sz="4" w:space="0" w:color="auto"/>
              <w:bottom w:val="single" w:sz="4" w:space="0" w:color="auto"/>
              <w:right w:val="single" w:sz="4" w:space="0" w:color="auto"/>
            </w:tcBorders>
            <w:vAlign w:val="center"/>
          </w:tcPr>
          <w:p w14:paraId="3C5F6E28" w14:textId="77777777" w:rsidR="003E6E19" w:rsidRPr="00C32F16" w:rsidRDefault="003E6E19" w:rsidP="0041403F">
            <w:pPr>
              <w:rPr>
                <w:rFonts w:eastAsia="標楷體"/>
                <w:bCs/>
              </w:rPr>
            </w:pPr>
            <w:r w:rsidRPr="00C32F16">
              <w:rPr>
                <w:rFonts w:eastAsia="標楷體"/>
                <w:bCs/>
              </w:rPr>
              <w:t>16</w:t>
            </w:r>
            <w:r w:rsidRPr="00C32F16">
              <w:rPr>
                <w:rFonts w:eastAsia="標楷體"/>
                <w:bCs/>
              </w:rPr>
              <w:t>學分</w:t>
            </w:r>
          </w:p>
        </w:tc>
        <w:tc>
          <w:tcPr>
            <w:tcW w:w="1560" w:type="dxa"/>
            <w:vMerge w:val="restart"/>
            <w:tcBorders>
              <w:top w:val="single" w:sz="4" w:space="0" w:color="auto"/>
              <w:left w:val="single" w:sz="4" w:space="0" w:color="auto"/>
              <w:right w:val="single" w:sz="4" w:space="0" w:color="auto"/>
            </w:tcBorders>
            <w:vAlign w:val="center"/>
          </w:tcPr>
          <w:p w14:paraId="3411BC3D" w14:textId="7D4F5A8C" w:rsidR="003E6E19" w:rsidRPr="00C32F16" w:rsidRDefault="003E6E19" w:rsidP="0041403F">
            <w:pPr>
              <w:jc w:val="center"/>
              <w:rPr>
                <w:rFonts w:eastAsia="標楷體"/>
                <w:bCs/>
              </w:rPr>
            </w:pPr>
            <w:r w:rsidRPr="00C32F16">
              <w:rPr>
                <w:rFonts w:eastAsia="標楷體"/>
                <w:bCs/>
              </w:rPr>
              <w:t>3</w:t>
            </w:r>
            <w:r w:rsidR="006B7A51" w:rsidRPr="00C32F16">
              <w:rPr>
                <w:rFonts w:eastAsia="標楷體" w:hint="eastAsia"/>
                <w:bCs/>
              </w:rPr>
              <w:t>4</w:t>
            </w:r>
            <w:r w:rsidRPr="00C32F16">
              <w:rPr>
                <w:rFonts w:eastAsia="標楷體"/>
                <w:bCs/>
              </w:rPr>
              <w:t>學分</w:t>
            </w:r>
          </w:p>
        </w:tc>
      </w:tr>
      <w:tr w:rsidR="00C32F16" w:rsidRPr="00C32F16" w14:paraId="5561FD9D" w14:textId="77777777" w:rsidTr="003E6E19">
        <w:trPr>
          <w:trHeight w:val="231"/>
          <w:jc w:val="center"/>
        </w:trPr>
        <w:tc>
          <w:tcPr>
            <w:tcW w:w="1688" w:type="dxa"/>
            <w:vMerge/>
            <w:tcBorders>
              <w:top w:val="single" w:sz="4" w:space="0" w:color="auto"/>
              <w:left w:val="single" w:sz="4" w:space="0" w:color="auto"/>
              <w:right w:val="single" w:sz="4" w:space="0" w:color="auto"/>
            </w:tcBorders>
            <w:vAlign w:val="center"/>
          </w:tcPr>
          <w:p w14:paraId="31E9AA63" w14:textId="77777777" w:rsidR="003E6E19" w:rsidRPr="00C32F16" w:rsidRDefault="003E6E19" w:rsidP="0041403F">
            <w:pPr>
              <w:jc w:val="center"/>
              <w:rPr>
                <w:rFonts w:eastAsia="標楷體"/>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6C3A6C1B" w14:textId="77777777" w:rsidR="003E6E19" w:rsidRPr="00C32F16" w:rsidRDefault="003E6E19" w:rsidP="0041403F">
            <w:pPr>
              <w:jc w:val="center"/>
              <w:rPr>
                <w:rFonts w:eastAsia="標楷體"/>
                <w:bCs/>
              </w:rPr>
            </w:pPr>
            <w:r w:rsidRPr="00C32F16">
              <w:rPr>
                <w:rFonts w:eastAsia="標楷體"/>
                <w:bCs/>
              </w:rPr>
              <w:t>選修</w:t>
            </w:r>
          </w:p>
        </w:tc>
        <w:tc>
          <w:tcPr>
            <w:tcW w:w="5440" w:type="dxa"/>
            <w:tcBorders>
              <w:top w:val="single" w:sz="4" w:space="0" w:color="auto"/>
              <w:left w:val="single" w:sz="4" w:space="0" w:color="auto"/>
              <w:bottom w:val="single" w:sz="4" w:space="0" w:color="auto"/>
              <w:right w:val="single" w:sz="4" w:space="0" w:color="auto"/>
            </w:tcBorders>
            <w:vAlign w:val="center"/>
          </w:tcPr>
          <w:p w14:paraId="18524757" w14:textId="1238CB92" w:rsidR="003E6E19" w:rsidRPr="00C32F16" w:rsidRDefault="003E6E19" w:rsidP="0041403F">
            <w:pPr>
              <w:rPr>
                <w:rFonts w:eastAsia="標楷體"/>
                <w:bCs/>
              </w:rPr>
            </w:pPr>
            <w:r w:rsidRPr="00C32F16">
              <w:rPr>
                <w:rFonts w:eastAsia="標楷體" w:hint="eastAsia"/>
                <w:bCs/>
              </w:rPr>
              <w:t>18</w:t>
            </w:r>
            <w:r w:rsidRPr="00C32F16">
              <w:rPr>
                <w:rFonts w:eastAsia="標楷體"/>
                <w:bCs/>
              </w:rPr>
              <w:t>學分</w:t>
            </w:r>
          </w:p>
        </w:tc>
        <w:tc>
          <w:tcPr>
            <w:tcW w:w="1560" w:type="dxa"/>
            <w:vMerge/>
            <w:tcBorders>
              <w:top w:val="single" w:sz="4" w:space="0" w:color="auto"/>
              <w:left w:val="single" w:sz="4" w:space="0" w:color="auto"/>
              <w:right w:val="single" w:sz="4" w:space="0" w:color="auto"/>
            </w:tcBorders>
            <w:vAlign w:val="center"/>
          </w:tcPr>
          <w:p w14:paraId="27878E14" w14:textId="77777777" w:rsidR="003E6E19" w:rsidRPr="00C32F16" w:rsidRDefault="003E6E19" w:rsidP="0041403F">
            <w:pPr>
              <w:jc w:val="center"/>
              <w:rPr>
                <w:rFonts w:eastAsia="標楷體"/>
                <w:bCs/>
              </w:rPr>
            </w:pPr>
          </w:p>
        </w:tc>
      </w:tr>
      <w:tr w:rsidR="00C32F16" w:rsidRPr="00C32F16" w14:paraId="1C70C155" w14:textId="77777777" w:rsidTr="003E6E19">
        <w:trPr>
          <w:trHeight w:val="614"/>
          <w:jc w:val="center"/>
        </w:trPr>
        <w:tc>
          <w:tcPr>
            <w:tcW w:w="1688" w:type="dxa"/>
            <w:tcBorders>
              <w:top w:val="single" w:sz="4" w:space="0" w:color="auto"/>
              <w:left w:val="single" w:sz="4" w:space="0" w:color="auto"/>
              <w:bottom w:val="single" w:sz="4" w:space="0" w:color="auto"/>
              <w:right w:val="single" w:sz="4" w:space="0" w:color="auto"/>
            </w:tcBorders>
            <w:vAlign w:val="center"/>
          </w:tcPr>
          <w:p w14:paraId="2B4B5C3C" w14:textId="77777777" w:rsidR="003E6E19" w:rsidRPr="00C32F16" w:rsidRDefault="003E6E19" w:rsidP="0041403F">
            <w:pPr>
              <w:jc w:val="center"/>
              <w:rPr>
                <w:rFonts w:eastAsia="標楷體"/>
                <w:b/>
                <w:bCs/>
              </w:rPr>
            </w:pPr>
            <w:r w:rsidRPr="00C32F16">
              <w:rPr>
                <w:rFonts w:eastAsia="標楷體"/>
                <w:b/>
                <w:bCs/>
              </w:rPr>
              <w:t>實作科目</w:t>
            </w:r>
          </w:p>
          <w:p w14:paraId="051E285E" w14:textId="77777777" w:rsidR="003E6E19" w:rsidRPr="00C32F16" w:rsidRDefault="003E6E19" w:rsidP="0041403F">
            <w:pPr>
              <w:jc w:val="center"/>
              <w:rPr>
                <w:rFonts w:eastAsia="標楷體"/>
                <w:b/>
                <w:bCs/>
              </w:rPr>
            </w:pPr>
            <w:r w:rsidRPr="00C32F16">
              <w:rPr>
                <w:rFonts w:eastAsia="標楷體"/>
                <w:b/>
                <w:bCs/>
              </w:rPr>
              <w:t>必修課程</w:t>
            </w:r>
          </w:p>
        </w:tc>
        <w:tc>
          <w:tcPr>
            <w:tcW w:w="6432" w:type="dxa"/>
            <w:gridSpan w:val="2"/>
            <w:tcBorders>
              <w:top w:val="single" w:sz="4" w:space="0" w:color="auto"/>
              <w:left w:val="single" w:sz="4" w:space="0" w:color="auto"/>
              <w:right w:val="single" w:sz="4" w:space="0" w:color="auto"/>
            </w:tcBorders>
            <w:vAlign w:val="center"/>
          </w:tcPr>
          <w:p w14:paraId="70FF44F5" w14:textId="77777777" w:rsidR="003E6E19" w:rsidRPr="00C32F16" w:rsidRDefault="003E6E19" w:rsidP="0041403F">
            <w:pPr>
              <w:rPr>
                <w:rFonts w:eastAsia="標楷體"/>
                <w:bCs/>
              </w:rPr>
            </w:pPr>
            <w:r w:rsidRPr="00C32F16">
              <w:rPr>
                <w:rFonts w:eastAsia="標楷體"/>
                <w:bCs/>
              </w:rPr>
              <w:t>包含</w:t>
            </w:r>
            <w:r w:rsidRPr="00C32F16">
              <w:rPr>
                <w:rFonts w:eastAsia="標楷體"/>
                <w:bCs/>
              </w:rPr>
              <w:t>4</w:t>
            </w:r>
            <w:r w:rsidRPr="00C32F16">
              <w:rPr>
                <w:rFonts w:eastAsia="標楷體"/>
                <w:bCs/>
              </w:rPr>
              <w:t>門生技工廠實務科目以及</w:t>
            </w:r>
            <w:r w:rsidRPr="00C32F16">
              <w:rPr>
                <w:rFonts w:eastAsia="標楷體"/>
                <w:bCs/>
              </w:rPr>
              <w:t>2</w:t>
            </w:r>
            <w:r w:rsidRPr="00C32F16">
              <w:rPr>
                <w:rFonts w:eastAsia="標楷體"/>
                <w:bCs/>
              </w:rPr>
              <w:t>門食品加工含實習課程</w:t>
            </w:r>
          </w:p>
        </w:tc>
        <w:tc>
          <w:tcPr>
            <w:tcW w:w="1560" w:type="dxa"/>
            <w:tcBorders>
              <w:top w:val="single" w:sz="4" w:space="0" w:color="auto"/>
              <w:left w:val="single" w:sz="4" w:space="0" w:color="auto"/>
              <w:bottom w:val="single" w:sz="4" w:space="0" w:color="auto"/>
              <w:right w:val="single" w:sz="4" w:space="0" w:color="auto"/>
            </w:tcBorders>
            <w:vAlign w:val="center"/>
          </w:tcPr>
          <w:p w14:paraId="0C056EA8" w14:textId="77777777" w:rsidR="003E6E19" w:rsidRPr="00C32F16" w:rsidRDefault="003E6E19" w:rsidP="0041403F">
            <w:pPr>
              <w:jc w:val="center"/>
              <w:rPr>
                <w:rFonts w:eastAsia="標楷體"/>
                <w:bCs/>
              </w:rPr>
            </w:pPr>
            <w:r w:rsidRPr="00C32F16">
              <w:rPr>
                <w:rFonts w:eastAsia="標楷體"/>
                <w:bCs/>
              </w:rPr>
              <w:t>24</w:t>
            </w:r>
            <w:r w:rsidRPr="00C32F16">
              <w:rPr>
                <w:rFonts w:eastAsia="標楷體"/>
                <w:bCs/>
              </w:rPr>
              <w:t>學分</w:t>
            </w:r>
          </w:p>
        </w:tc>
      </w:tr>
      <w:tr w:rsidR="00C32F16" w:rsidRPr="00C32F16" w14:paraId="5521FE23" w14:textId="70A84872" w:rsidTr="003E6E19">
        <w:trPr>
          <w:trHeight w:val="454"/>
          <w:jc w:val="center"/>
        </w:trPr>
        <w:tc>
          <w:tcPr>
            <w:tcW w:w="8120" w:type="dxa"/>
            <w:gridSpan w:val="3"/>
            <w:tcBorders>
              <w:top w:val="single" w:sz="4" w:space="0" w:color="auto"/>
              <w:left w:val="single" w:sz="4" w:space="0" w:color="auto"/>
              <w:bottom w:val="single" w:sz="4" w:space="0" w:color="auto"/>
              <w:right w:val="single" w:sz="4" w:space="0" w:color="auto"/>
            </w:tcBorders>
            <w:vAlign w:val="center"/>
          </w:tcPr>
          <w:p w14:paraId="2CB58EDB" w14:textId="77777777" w:rsidR="003E6E19" w:rsidRPr="00C32F16" w:rsidRDefault="003E6E19" w:rsidP="0041403F">
            <w:pPr>
              <w:jc w:val="center"/>
              <w:rPr>
                <w:rFonts w:eastAsia="標楷體"/>
                <w:b/>
                <w:bCs/>
              </w:rPr>
            </w:pPr>
            <w:r w:rsidRPr="00C32F16">
              <w:rPr>
                <w:rFonts w:eastAsia="標楷體"/>
                <w:b/>
                <w:bCs/>
              </w:rPr>
              <w:t>總</w:t>
            </w:r>
            <w:r w:rsidRPr="00C32F16">
              <w:rPr>
                <w:rFonts w:eastAsia="標楷體"/>
                <w:b/>
                <w:bCs/>
              </w:rPr>
              <w:t xml:space="preserve">      </w:t>
            </w:r>
            <w:r w:rsidRPr="00C32F16">
              <w:rPr>
                <w:rFonts w:eastAsia="標楷體"/>
                <w:b/>
                <w:bCs/>
              </w:rPr>
              <w:t>計</w:t>
            </w:r>
          </w:p>
        </w:tc>
        <w:tc>
          <w:tcPr>
            <w:tcW w:w="1560" w:type="dxa"/>
            <w:tcBorders>
              <w:top w:val="single" w:sz="4" w:space="0" w:color="auto"/>
              <w:left w:val="single" w:sz="4" w:space="0" w:color="auto"/>
              <w:bottom w:val="single" w:sz="4" w:space="0" w:color="auto"/>
              <w:right w:val="single" w:sz="4" w:space="0" w:color="auto"/>
            </w:tcBorders>
            <w:vAlign w:val="center"/>
          </w:tcPr>
          <w:p w14:paraId="4C362B25" w14:textId="712AD85B" w:rsidR="003E6E19" w:rsidRPr="00C32F16" w:rsidRDefault="003E6E19" w:rsidP="0041403F">
            <w:pPr>
              <w:jc w:val="center"/>
              <w:rPr>
                <w:rFonts w:eastAsia="標楷體"/>
                <w:b/>
                <w:bCs/>
              </w:rPr>
            </w:pPr>
            <w:r w:rsidRPr="00C32F16">
              <w:rPr>
                <w:rFonts w:eastAsia="標楷體" w:hint="eastAsia"/>
                <w:b/>
                <w:bCs/>
              </w:rPr>
              <w:t>64</w:t>
            </w:r>
            <w:r w:rsidRPr="00C32F16">
              <w:rPr>
                <w:rFonts w:eastAsia="標楷體"/>
                <w:b/>
                <w:bCs/>
              </w:rPr>
              <w:t>學分以上</w:t>
            </w:r>
          </w:p>
        </w:tc>
      </w:tr>
    </w:tbl>
    <w:p w14:paraId="141F5A70" w14:textId="77777777" w:rsidR="006D387E" w:rsidRPr="00C32F16" w:rsidRDefault="006D387E" w:rsidP="00470D23">
      <w:pPr>
        <w:pStyle w:val="a5"/>
        <w:numPr>
          <w:ilvl w:val="0"/>
          <w:numId w:val="2"/>
        </w:numPr>
        <w:snapToGrid w:val="0"/>
        <w:spacing w:beforeLines="100" w:before="360"/>
        <w:ind w:leftChars="0" w:left="567" w:hanging="567"/>
        <w:rPr>
          <w:rFonts w:eastAsia="標楷體"/>
          <w:b/>
          <w:sz w:val="28"/>
        </w:rPr>
      </w:pPr>
      <w:r w:rsidRPr="00C32F16">
        <w:rPr>
          <w:rFonts w:eastAsia="標楷體"/>
          <w:b/>
          <w:sz w:val="28"/>
        </w:rPr>
        <w:t>選課須知</w:t>
      </w:r>
    </w:p>
    <w:p w14:paraId="11DD2660" w14:textId="1CD139F2" w:rsidR="006D387E" w:rsidRPr="00C32F16" w:rsidRDefault="006D387E" w:rsidP="006D387E">
      <w:pPr>
        <w:ind w:firstLineChars="200" w:firstLine="480"/>
        <w:rPr>
          <w:rFonts w:eastAsia="標楷體"/>
        </w:rPr>
      </w:pPr>
      <w:r w:rsidRPr="00C32F16">
        <w:rPr>
          <w:rFonts w:eastAsia="標楷體"/>
        </w:rPr>
        <w:t>本學程畢業總學分至少</w:t>
      </w:r>
      <w:r w:rsidR="003E6E19" w:rsidRPr="00C32F16">
        <w:rPr>
          <w:rFonts w:eastAsia="標楷體" w:hint="eastAsia"/>
        </w:rPr>
        <w:t>64</w:t>
      </w:r>
      <w:r w:rsidRPr="00C32F16">
        <w:rPr>
          <w:rFonts w:eastAsia="標楷體"/>
        </w:rPr>
        <w:t>學分，學生應修習一般科目課程</w:t>
      </w:r>
      <w:r w:rsidR="003E6E19" w:rsidRPr="00C32F16">
        <w:rPr>
          <w:rFonts w:eastAsia="標楷體" w:hint="eastAsia"/>
        </w:rPr>
        <w:t>6</w:t>
      </w:r>
      <w:r w:rsidRPr="00C32F16">
        <w:rPr>
          <w:rFonts w:eastAsia="標楷體"/>
        </w:rPr>
        <w:t>學分、專業科目</w:t>
      </w:r>
      <w:r w:rsidRPr="00C32F16">
        <w:rPr>
          <w:rFonts w:eastAsia="標楷體"/>
          <w:bCs/>
        </w:rPr>
        <w:t>必</w:t>
      </w:r>
      <w:r w:rsidRPr="00C32F16">
        <w:rPr>
          <w:rFonts w:eastAsia="標楷體"/>
          <w:bCs/>
        </w:rPr>
        <w:t>/</w:t>
      </w:r>
      <w:r w:rsidRPr="00C32F16">
        <w:rPr>
          <w:rFonts w:eastAsia="標楷體"/>
        </w:rPr>
        <w:t>選修課程</w:t>
      </w:r>
      <w:r w:rsidRPr="00C32F16">
        <w:rPr>
          <w:rFonts w:eastAsia="標楷體"/>
        </w:rPr>
        <w:t>3</w:t>
      </w:r>
      <w:r w:rsidR="006B7A51" w:rsidRPr="00C32F16">
        <w:rPr>
          <w:rFonts w:eastAsia="標楷體" w:hint="eastAsia"/>
        </w:rPr>
        <w:t>4</w:t>
      </w:r>
      <w:r w:rsidRPr="00C32F16">
        <w:rPr>
          <w:rFonts w:eastAsia="標楷體"/>
        </w:rPr>
        <w:t>學分及實作科目必修課程</w:t>
      </w:r>
      <w:r w:rsidRPr="00C32F16">
        <w:rPr>
          <w:rFonts w:eastAsia="標楷體"/>
        </w:rPr>
        <w:t>24</w:t>
      </w:r>
      <w:r w:rsidRPr="00C32F16">
        <w:rPr>
          <w:rFonts w:eastAsia="標楷體"/>
        </w:rPr>
        <w:t>學分。</w:t>
      </w:r>
    </w:p>
    <w:p w14:paraId="6C15E061" w14:textId="3C60C581" w:rsidR="006D387E" w:rsidRPr="00C32F16" w:rsidRDefault="006D387E" w:rsidP="0041403F">
      <w:pPr>
        <w:pStyle w:val="a5"/>
        <w:numPr>
          <w:ilvl w:val="0"/>
          <w:numId w:val="2"/>
        </w:numPr>
        <w:snapToGrid w:val="0"/>
        <w:spacing w:beforeLines="100" w:before="360" w:afterLines="20" w:after="72"/>
        <w:ind w:leftChars="0" w:left="567" w:hanging="567"/>
        <w:rPr>
          <w:rFonts w:eastAsia="標楷體"/>
          <w:b/>
          <w:sz w:val="28"/>
        </w:rPr>
      </w:pPr>
      <w:r w:rsidRPr="00C32F16">
        <w:rPr>
          <w:rFonts w:eastAsia="標楷體"/>
          <w:b/>
          <w:sz w:val="28"/>
        </w:rPr>
        <w:t>課程規劃</w:t>
      </w: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65"/>
        <w:gridCol w:w="556"/>
        <w:gridCol w:w="2238"/>
        <w:gridCol w:w="1575"/>
        <w:gridCol w:w="541"/>
        <w:gridCol w:w="397"/>
        <w:gridCol w:w="397"/>
        <w:gridCol w:w="531"/>
        <w:gridCol w:w="3280"/>
        <w:gridCol w:w="566"/>
      </w:tblGrid>
      <w:tr w:rsidR="00C32F16" w:rsidRPr="00C32F16" w14:paraId="6CE29917" w14:textId="77777777" w:rsidTr="00421277">
        <w:trPr>
          <w:tblHeader/>
        </w:trPr>
        <w:tc>
          <w:tcPr>
            <w:tcW w:w="175" w:type="pct"/>
            <w:tcBorders>
              <w:bottom w:val="single" w:sz="8" w:space="0" w:color="auto"/>
            </w:tcBorders>
            <w:shd w:val="clear" w:color="auto" w:fill="D9D9D9" w:themeFill="background1" w:themeFillShade="D9"/>
            <w:vAlign w:val="center"/>
          </w:tcPr>
          <w:p w14:paraId="1E4DC939"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類別</w:t>
            </w:r>
          </w:p>
        </w:tc>
        <w:tc>
          <w:tcPr>
            <w:tcW w:w="266" w:type="pct"/>
            <w:tcBorders>
              <w:bottom w:val="single" w:sz="8" w:space="0" w:color="auto"/>
            </w:tcBorders>
            <w:shd w:val="clear" w:color="auto" w:fill="D9D9D9" w:themeFill="background1" w:themeFillShade="D9"/>
            <w:vAlign w:val="center"/>
          </w:tcPr>
          <w:p w14:paraId="292D5D69"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學分數</w:t>
            </w:r>
          </w:p>
        </w:tc>
        <w:tc>
          <w:tcPr>
            <w:tcW w:w="1071" w:type="pct"/>
            <w:tcBorders>
              <w:bottom w:val="single" w:sz="8" w:space="0" w:color="auto"/>
            </w:tcBorders>
            <w:shd w:val="clear" w:color="auto" w:fill="D9D9D9"/>
            <w:vAlign w:val="center"/>
          </w:tcPr>
          <w:p w14:paraId="4C65467B"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科目中文名稱</w:t>
            </w:r>
          </w:p>
        </w:tc>
        <w:tc>
          <w:tcPr>
            <w:tcW w:w="754" w:type="pct"/>
            <w:tcBorders>
              <w:bottom w:val="single" w:sz="8" w:space="0" w:color="auto"/>
            </w:tcBorders>
            <w:shd w:val="clear" w:color="auto" w:fill="D9D9D9"/>
            <w:vAlign w:val="center"/>
          </w:tcPr>
          <w:p w14:paraId="644DC582"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課程代碼</w:t>
            </w:r>
          </w:p>
        </w:tc>
        <w:tc>
          <w:tcPr>
            <w:tcW w:w="259" w:type="pct"/>
            <w:tcBorders>
              <w:bottom w:val="single" w:sz="8" w:space="0" w:color="auto"/>
            </w:tcBorders>
            <w:shd w:val="clear" w:color="auto" w:fill="D9D9D9"/>
            <w:vAlign w:val="center"/>
          </w:tcPr>
          <w:p w14:paraId="169EEA7D"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必選修</w:t>
            </w:r>
          </w:p>
        </w:tc>
        <w:tc>
          <w:tcPr>
            <w:tcW w:w="190" w:type="pct"/>
            <w:tcBorders>
              <w:bottom w:val="single" w:sz="8" w:space="0" w:color="auto"/>
            </w:tcBorders>
            <w:shd w:val="clear" w:color="auto" w:fill="D9D9D9"/>
            <w:vAlign w:val="center"/>
          </w:tcPr>
          <w:p w14:paraId="69968437"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學分</w:t>
            </w:r>
          </w:p>
        </w:tc>
        <w:tc>
          <w:tcPr>
            <w:tcW w:w="190" w:type="pct"/>
            <w:tcBorders>
              <w:bottom w:val="single" w:sz="8" w:space="0" w:color="auto"/>
            </w:tcBorders>
            <w:shd w:val="clear" w:color="auto" w:fill="D9D9D9"/>
            <w:vAlign w:val="center"/>
          </w:tcPr>
          <w:p w14:paraId="4E5B24C5"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時數</w:t>
            </w:r>
          </w:p>
        </w:tc>
        <w:tc>
          <w:tcPr>
            <w:tcW w:w="254" w:type="pct"/>
            <w:tcBorders>
              <w:bottom w:val="single" w:sz="8" w:space="0" w:color="auto"/>
            </w:tcBorders>
            <w:shd w:val="clear" w:color="auto" w:fill="D9D9D9"/>
            <w:vAlign w:val="center"/>
          </w:tcPr>
          <w:p w14:paraId="199E7DE6"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開課學期</w:t>
            </w:r>
          </w:p>
        </w:tc>
        <w:tc>
          <w:tcPr>
            <w:tcW w:w="1570" w:type="pct"/>
            <w:tcBorders>
              <w:bottom w:val="single" w:sz="8" w:space="0" w:color="auto"/>
            </w:tcBorders>
            <w:shd w:val="clear" w:color="auto" w:fill="D9D9D9"/>
            <w:vAlign w:val="center"/>
          </w:tcPr>
          <w:p w14:paraId="70509C58"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科目英文名稱</w:t>
            </w:r>
          </w:p>
        </w:tc>
        <w:tc>
          <w:tcPr>
            <w:tcW w:w="271" w:type="pct"/>
            <w:tcBorders>
              <w:bottom w:val="single" w:sz="8" w:space="0" w:color="auto"/>
            </w:tcBorders>
            <w:shd w:val="clear" w:color="auto" w:fill="D9D9D9"/>
            <w:vAlign w:val="center"/>
          </w:tcPr>
          <w:p w14:paraId="5F8ADA39"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備註</w:t>
            </w:r>
          </w:p>
        </w:tc>
      </w:tr>
      <w:tr w:rsidR="00C32F16" w:rsidRPr="00C32F16" w14:paraId="1E06CEFE" w14:textId="77777777" w:rsidTr="00421277">
        <w:tc>
          <w:tcPr>
            <w:tcW w:w="175" w:type="pct"/>
            <w:vMerge w:val="restart"/>
            <w:shd w:val="clear" w:color="auto" w:fill="D9D9D9" w:themeFill="background1" w:themeFillShade="D9"/>
            <w:vAlign w:val="center"/>
          </w:tcPr>
          <w:p w14:paraId="4C180622"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一般科目</w:t>
            </w:r>
          </w:p>
        </w:tc>
        <w:tc>
          <w:tcPr>
            <w:tcW w:w="266" w:type="pct"/>
            <w:vMerge w:val="restart"/>
            <w:shd w:val="clear" w:color="auto" w:fill="D9D9D9" w:themeFill="background1" w:themeFillShade="D9"/>
            <w:vAlign w:val="center"/>
          </w:tcPr>
          <w:p w14:paraId="50B02D14" w14:textId="4B8EB012"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必修</w:t>
            </w:r>
            <w:r w:rsidR="00203F20" w:rsidRPr="00C32F16">
              <w:rPr>
                <w:rFonts w:ascii="Times New Roman" w:eastAsia="標楷體" w:hAnsi="Times New Roman" w:hint="eastAsia"/>
                <w:b/>
                <w:sz w:val="22"/>
                <w:szCs w:val="22"/>
              </w:rPr>
              <w:t>6</w:t>
            </w:r>
          </w:p>
          <w:p w14:paraId="11BE333B" w14:textId="77777777" w:rsidR="006D387E" w:rsidRPr="00C32F16" w:rsidRDefault="006D387E" w:rsidP="00421277">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學分</w:t>
            </w:r>
          </w:p>
        </w:tc>
        <w:tc>
          <w:tcPr>
            <w:tcW w:w="1071" w:type="pct"/>
            <w:vAlign w:val="center"/>
          </w:tcPr>
          <w:p w14:paraId="48C0258A" w14:textId="77777777" w:rsidR="006D387E" w:rsidRPr="00C32F16" w:rsidRDefault="006D387E" w:rsidP="00421277">
            <w:pPr>
              <w:widowControl/>
              <w:snapToGrid w:val="0"/>
              <w:ind w:right="11"/>
              <w:jc w:val="both"/>
              <w:rPr>
                <w:rFonts w:eastAsia="標楷體"/>
                <w:kern w:val="0"/>
                <w:sz w:val="22"/>
                <w:szCs w:val="22"/>
              </w:rPr>
            </w:pPr>
            <w:r w:rsidRPr="00C32F16">
              <w:rPr>
                <w:rFonts w:eastAsia="標楷體"/>
                <w:kern w:val="0"/>
                <w:sz w:val="22"/>
                <w:szCs w:val="22"/>
              </w:rPr>
              <w:t>生技工廠概論</w:t>
            </w:r>
          </w:p>
        </w:tc>
        <w:tc>
          <w:tcPr>
            <w:tcW w:w="754" w:type="pct"/>
            <w:vAlign w:val="center"/>
          </w:tcPr>
          <w:p w14:paraId="0E6D0770" w14:textId="77777777" w:rsidR="006D387E" w:rsidRPr="00C32F16" w:rsidRDefault="006D387E" w:rsidP="00421277">
            <w:pPr>
              <w:widowControl/>
              <w:snapToGrid w:val="0"/>
              <w:ind w:right="11"/>
              <w:rPr>
                <w:rFonts w:eastAsia="標楷體"/>
                <w:kern w:val="0"/>
                <w:sz w:val="22"/>
                <w:szCs w:val="22"/>
              </w:rPr>
            </w:pPr>
            <w:r w:rsidRPr="00C32F16">
              <w:rPr>
                <w:rFonts w:eastAsia="標楷體"/>
                <w:kern w:val="0"/>
                <w:sz w:val="22"/>
                <w:szCs w:val="22"/>
              </w:rPr>
              <w:t>SBS41D00A001</w:t>
            </w:r>
          </w:p>
        </w:tc>
        <w:tc>
          <w:tcPr>
            <w:tcW w:w="259" w:type="pct"/>
            <w:vAlign w:val="center"/>
          </w:tcPr>
          <w:p w14:paraId="07C3012C"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5F10B246"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190" w:type="pct"/>
            <w:vAlign w:val="center"/>
          </w:tcPr>
          <w:p w14:paraId="1E94179A"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254" w:type="pct"/>
            <w:vAlign w:val="center"/>
          </w:tcPr>
          <w:p w14:paraId="325A1F33" w14:textId="77777777" w:rsidR="006D387E" w:rsidRPr="00C32F16" w:rsidRDefault="006D387E" w:rsidP="00421277">
            <w:pPr>
              <w:pStyle w:val="a3"/>
              <w:snapToGrid w:val="0"/>
              <w:ind w:right="11"/>
              <w:jc w:val="center"/>
              <w:rPr>
                <w:rFonts w:ascii="Times New Roman" w:eastAsia="標楷體" w:hAnsi="Times New Roman"/>
                <w:sz w:val="22"/>
                <w:szCs w:val="22"/>
              </w:rPr>
            </w:pPr>
            <w:r w:rsidRPr="00C32F16">
              <w:rPr>
                <w:rFonts w:ascii="Times New Roman" w:eastAsia="標楷體" w:hAnsi="Times New Roman"/>
                <w:sz w:val="22"/>
                <w:szCs w:val="22"/>
              </w:rPr>
              <w:t>一上</w:t>
            </w:r>
          </w:p>
        </w:tc>
        <w:tc>
          <w:tcPr>
            <w:tcW w:w="1570" w:type="pct"/>
            <w:shd w:val="clear" w:color="auto" w:fill="auto"/>
            <w:vAlign w:val="center"/>
          </w:tcPr>
          <w:p w14:paraId="466BC078" w14:textId="77777777" w:rsidR="006D387E" w:rsidRPr="00C32F16" w:rsidRDefault="006D387E" w:rsidP="00421277">
            <w:pPr>
              <w:snapToGrid w:val="0"/>
              <w:ind w:right="11"/>
              <w:rPr>
                <w:rFonts w:eastAsia="標楷體"/>
                <w:sz w:val="22"/>
                <w:szCs w:val="22"/>
              </w:rPr>
            </w:pPr>
            <w:r w:rsidRPr="00C32F16">
              <w:rPr>
                <w:rFonts w:eastAsia="標楷體"/>
                <w:sz w:val="22"/>
                <w:szCs w:val="22"/>
              </w:rPr>
              <w:t>Introduction to Biotechnology Factory</w:t>
            </w:r>
          </w:p>
        </w:tc>
        <w:tc>
          <w:tcPr>
            <w:tcW w:w="271" w:type="pct"/>
            <w:vMerge w:val="restart"/>
            <w:vAlign w:val="center"/>
          </w:tcPr>
          <w:p w14:paraId="2EC38660" w14:textId="77777777" w:rsidR="006D387E" w:rsidRPr="00C32F16" w:rsidRDefault="006D387E" w:rsidP="00421277">
            <w:pPr>
              <w:snapToGrid w:val="0"/>
              <w:ind w:right="11"/>
              <w:jc w:val="center"/>
              <w:rPr>
                <w:rFonts w:eastAsia="標楷體"/>
                <w:b/>
                <w:sz w:val="22"/>
                <w:szCs w:val="22"/>
              </w:rPr>
            </w:pPr>
            <w:r w:rsidRPr="00C32F16">
              <w:rPr>
                <w:rFonts w:eastAsia="標楷體"/>
                <w:b/>
                <w:sz w:val="22"/>
                <w:szCs w:val="22"/>
              </w:rPr>
              <w:t>基礎課程</w:t>
            </w:r>
          </w:p>
        </w:tc>
      </w:tr>
      <w:tr w:rsidR="00C32F16" w:rsidRPr="00C32F16" w14:paraId="503CDD7C" w14:textId="77777777" w:rsidTr="00421277">
        <w:tc>
          <w:tcPr>
            <w:tcW w:w="175" w:type="pct"/>
            <w:vMerge/>
            <w:shd w:val="clear" w:color="auto" w:fill="D9D9D9" w:themeFill="background1" w:themeFillShade="D9"/>
            <w:vAlign w:val="center"/>
          </w:tcPr>
          <w:p w14:paraId="063FB002" w14:textId="77777777" w:rsidR="006D387E" w:rsidRPr="00C32F16" w:rsidRDefault="006D387E" w:rsidP="00421277">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544FE603" w14:textId="77777777" w:rsidR="006D387E" w:rsidRPr="00C32F16" w:rsidRDefault="006D387E" w:rsidP="00421277">
            <w:pPr>
              <w:pStyle w:val="a3"/>
              <w:snapToGrid w:val="0"/>
              <w:ind w:right="11"/>
              <w:jc w:val="center"/>
              <w:rPr>
                <w:rFonts w:ascii="Times New Roman" w:eastAsia="標楷體" w:hAnsi="Times New Roman"/>
                <w:b/>
                <w:sz w:val="22"/>
                <w:szCs w:val="22"/>
              </w:rPr>
            </w:pPr>
          </w:p>
        </w:tc>
        <w:tc>
          <w:tcPr>
            <w:tcW w:w="1071" w:type="pct"/>
            <w:vAlign w:val="center"/>
          </w:tcPr>
          <w:p w14:paraId="1837DE27" w14:textId="77777777" w:rsidR="006D387E" w:rsidRPr="00C32F16" w:rsidRDefault="006D387E" w:rsidP="00421277">
            <w:pPr>
              <w:widowControl/>
              <w:snapToGrid w:val="0"/>
              <w:ind w:right="11"/>
              <w:jc w:val="both"/>
              <w:rPr>
                <w:rFonts w:eastAsia="標楷體"/>
                <w:kern w:val="0"/>
                <w:sz w:val="22"/>
                <w:szCs w:val="22"/>
              </w:rPr>
            </w:pPr>
            <w:r w:rsidRPr="00C32F16">
              <w:rPr>
                <w:rFonts w:eastAsia="標楷體"/>
                <w:kern w:val="0"/>
                <w:sz w:val="22"/>
                <w:szCs w:val="22"/>
              </w:rPr>
              <w:t>生物統計學</w:t>
            </w:r>
          </w:p>
        </w:tc>
        <w:tc>
          <w:tcPr>
            <w:tcW w:w="754" w:type="pct"/>
            <w:vAlign w:val="center"/>
          </w:tcPr>
          <w:p w14:paraId="32524893" w14:textId="77777777" w:rsidR="006D387E" w:rsidRPr="00C32F16" w:rsidRDefault="006D387E" w:rsidP="00421277">
            <w:pPr>
              <w:widowControl/>
              <w:snapToGrid w:val="0"/>
              <w:ind w:right="11"/>
              <w:rPr>
                <w:rFonts w:eastAsia="標楷體"/>
                <w:kern w:val="0"/>
                <w:sz w:val="22"/>
                <w:szCs w:val="22"/>
              </w:rPr>
            </w:pPr>
            <w:r w:rsidRPr="00C32F16">
              <w:rPr>
                <w:rFonts w:eastAsia="標楷體"/>
                <w:kern w:val="0"/>
                <w:sz w:val="22"/>
                <w:szCs w:val="22"/>
              </w:rPr>
              <w:t>SBS41D00A002</w:t>
            </w:r>
          </w:p>
        </w:tc>
        <w:tc>
          <w:tcPr>
            <w:tcW w:w="259" w:type="pct"/>
            <w:vAlign w:val="center"/>
          </w:tcPr>
          <w:p w14:paraId="19B6F10B"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1A49EAF8"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190" w:type="pct"/>
            <w:vAlign w:val="center"/>
          </w:tcPr>
          <w:p w14:paraId="20C7F9DF"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254" w:type="pct"/>
            <w:vAlign w:val="center"/>
          </w:tcPr>
          <w:p w14:paraId="32C9A852" w14:textId="77777777" w:rsidR="006D387E" w:rsidRPr="00C32F16" w:rsidRDefault="006D387E" w:rsidP="00421277">
            <w:pPr>
              <w:pStyle w:val="a3"/>
              <w:snapToGrid w:val="0"/>
              <w:ind w:right="11"/>
              <w:jc w:val="center"/>
              <w:rPr>
                <w:rFonts w:ascii="Times New Roman" w:eastAsia="標楷體" w:hAnsi="Times New Roman"/>
                <w:sz w:val="22"/>
                <w:szCs w:val="22"/>
              </w:rPr>
            </w:pPr>
            <w:r w:rsidRPr="00C32F16">
              <w:rPr>
                <w:rFonts w:ascii="Times New Roman" w:eastAsia="標楷體" w:hAnsi="Times New Roman"/>
                <w:sz w:val="22"/>
                <w:szCs w:val="22"/>
              </w:rPr>
              <w:t>一下</w:t>
            </w:r>
          </w:p>
        </w:tc>
        <w:tc>
          <w:tcPr>
            <w:tcW w:w="1570" w:type="pct"/>
            <w:shd w:val="clear" w:color="auto" w:fill="auto"/>
            <w:vAlign w:val="center"/>
          </w:tcPr>
          <w:p w14:paraId="7D4B1020" w14:textId="77777777" w:rsidR="006D387E" w:rsidRPr="00C32F16" w:rsidRDefault="006D387E" w:rsidP="00421277">
            <w:pPr>
              <w:pStyle w:val="a3"/>
              <w:snapToGrid w:val="0"/>
              <w:ind w:right="11"/>
              <w:rPr>
                <w:rFonts w:ascii="Times New Roman" w:eastAsia="標楷體" w:hAnsi="Times New Roman"/>
                <w:sz w:val="22"/>
                <w:szCs w:val="22"/>
              </w:rPr>
            </w:pPr>
            <w:r w:rsidRPr="00C32F16">
              <w:rPr>
                <w:rFonts w:ascii="Times New Roman" w:eastAsia="標楷體" w:hAnsi="Times New Roman"/>
                <w:sz w:val="22"/>
                <w:szCs w:val="22"/>
              </w:rPr>
              <w:t>Biostatistics</w:t>
            </w:r>
          </w:p>
        </w:tc>
        <w:tc>
          <w:tcPr>
            <w:tcW w:w="271" w:type="pct"/>
            <w:vMerge/>
            <w:vAlign w:val="center"/>
          </w:tcPr>
          <w:p w14:paraId="43B6A09F" w14:textId="77777777" w:rsidR="006D387E" w:rsidRPr="00C32F16" w:rsidRDefault="006D387E" w:rsidP="00421277">
            <w:pPr>
              <w:pStyle w:val="a3"/>
              <w:snapToGrid w:val="0"/>
              <w:ind w:right="11"/>
              <w:jc w:val="center"/>
              <w:rPr>
                <w:rFonts w:ascii="Times New Roman" w:eastAsia="標楷體" w:hAnsi="Times New Roman"/>
                <w:b/>
                <w:sz w:val="22"/>
                <w:szCs w:val="22"/>
              </w:rPr>
            </w:pPr>
          </w:p>
        </w:tc>
      </w:tr>
      <w:tr w:rsidR="00C32F16" w:rsidRPr="00C32F16" w14:paraId="686F230D" w14:textId="77777777" w:rsidTr="00421277">
        <w:tc>
          <w:tcPr>
            <w:tcW w:w="175" w:type="pct"/>
            <w:vMerge/>
            <w:shd w:val="clear" w:color="auto" w:fill="D9D9D9" w:themeFill="background1" w:themeFillShade="D9"/>
            <w:vAlign w:val="center"/>
          </w:tcPr>
          <w:p w14:paraId="41207AB8" w14:textId="77777777" w:rsidR="006D387E" w:rsidRPr="00C32F16" w:rsidRDefault="006D387E" w:rsidP="00421277">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1610BF23" w14:textId="77777777" w:rsidR="006D387E" w:rsidRPr="00C32F16" w:rsidRDefault="006D387E" w:rsidP="00421277">
            <w:pPr>
              <w:pStyle w:val="a3"/>
              <w:snapToGrid w:val="0"/>
              <w:ind w:right="11"/>
              <w:jc w:val="center"/>
              <w:rPr>
                <w:rFonts w:ascii="Times New Roman" w:eastAsia="標楷體" w:hAnsi="Times New Roman"/>
                <w:b/>
                <w:sz w:val="22"/>
                <w:szCs w:val="22"/>
              </w:rPr>
            </w:pPr>
          </w:p>
        </w:tc>
        <w:tc>
          <w:tcPr>
            <w:tcW w:w="1071" w:type="pct"/>
            <w:vAlign w:val="center"/>
          </w:tcPr>
          <w:p w14:paraId="1B815079" w14:textId="77777777" w:rsidR="006D387E" w:rsidRPr="00C32F16" w:rsidRDefault="006D387E" w:rsidP="00421277">
            <w:pPr>
              <w:widowControl/>
              <w:snapToGrid w:val="0"/>
              <w:ind w:right="11"/>
              <w:jc w:val="both"/>
              <w:rPr>
                <w:rFonts w:eastAsia="標楷體"/>
                <w:kern w:val="0"/>
                <w:sz w:val="22"/>
                <w:szCs w:val="22"/>
              </w:rPr>
            </w:pPr>
            <w:r w:rsidRPr="00C32F16">
              <w:rPr>
                <w:rFonts w:eastAsia="標楷體"/>
                <w:kern w:val="0"/>
                <w:sz w:val="22"/>
                <w:szCs w:val="22"/>
              </w:rPr>
              <w:t>食物學原理</w:t>
            </w:r>
          </w:p>
        </w:tc>
        <w:tc>
          <w:tcPr>
            <w:tcW w:w="754" w:type="pct"/>
            <w:vAlign w:val="center"/>
          </w:tcPr>
          <w:p w14:paraId="4AF8F29F" w14:textId="77777777" w:rsidR="006D387E" w:rsidRPr="00C32F16" w:rsidRDefault="006D387E" w:rsidP="00421277">
            <w:pPr>
              <w:widowControl/>
              <w:snapToGrid w:val="0"/>
              <w:ind w:right="11"/>
              <w:rPr>
                <w:rFonts w:eastAsia="標楷體"/>
                <w:kern w:val="0"/>
                <w:sz w:val="22"/>
                <w:szCs w:val="22"/>
              </w:rPr>
            </w:pPr>
            <w:r w:rsidRPr="00C32F16">
              <w:rPr>
                <w:rFonts w:eastAsia="標楷體"/>
                <w:kern w:val="0"/>
                <w:sz w:val="22"/>
                <w:szCs w:val="22"/>
              </w:rPr>
              <w:t>SBS41D00A004</w:t>
            </w:r>
          </w:p>
        </w:tc>
        <w:tc>
          <w:tcPr>
            <w:tcW w:w="259" w:type="pct"/>
            <w:vAlign w:val="center"/>
          </w:tcPr>
          <w:p w14:paraId="4B808E3C"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1DDD70C9"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190" w:type="pct"/>
            <w:vAlign w:val="center"/>
          </w:tcPr>
          <w:p w14:paraId="533C9274" w14:textId="77777777" w:rsidR="006D387E" w:rsidRPr="00C32F16" w:rsidRDefault="006D387E" w:rsidP="00421277">
            <w:pPr>
              <w:widowControl/>
              <w:snapToGrid w:val="0"/>
              <w:ind w:right="11"/>
              <w:jc w:val="center"/>
              <w:rPr>
                <w:rFonts w:eastAsia="標楷體"/>
                <w:kern w:val="0"/>
                <w:sz w:val="22"/>
                <w:szCs w:val="22"/>
              </w:rPr>
            </w:pPr>
            <w:r w:rsidRPr="00C32F16">
              <w:rPr>
                <w:rFonts w:eastAsia="標楷體"/>
                <w:kern w:val="0"/>
                <w:sz w:val="22"/>
                <w:szCs w:val="22"/>
              </w:rPr>
              <w:t>2</w:t>
            </w:r>
          </w:p>
        </w:tc>
        <w:tc>
          <w:tcPr>
            <w:tcW w:w="254" w:type="pct"/>
            <w:vAlign w:val="center"/>
          </w:tcPr>
          <w:p w14:paraId="55CB5843" w14:textId="77777777" w:rsidR="006D387E" w:rsidRPr="00C32F16" w:rsidRDefault="006D387E" w:rsidP="00421277">
            <w:pPr>
              <w:pStyle w:val="a3"/>
              <w:snapToGrid w:val="0"/>
              <w:ind w:right="11"/>
              <w:jc w:val="center"/>
              <w:rPr>
                <w:rFonts w:ascii="Times New Roman" w:eastAsia="標楷體" w:hAnsi="Times New Roman"/>
                <w:sz w:val="22"/>
                <w:szCs w:val="22"/>
              </w:rPr>
            </w:pPr>
            <w:r w:rsidRPr="00C32F16">
              <w:rPr>
                <w:rFonts w:ascii="Times New Roman" w:eastAsia="標楷體" w:hAnsi="Times New Roman"/>
                <w:sz w:val="22"/>
                <w:szCs w:val="22"/>
              </w:rPr>
              <w:t>一上</w:t>
            </w:r>
          </w:p>
        </w:tc>
        <w:tc>
          <w:tcPr>
            <w:tcW w:w="1570" w:type="pct"/>
            <w:shd w:val="clear" w:color="auto" w:fill="auto"/>
            <w:vAlign w:val="center"/>
          </w:tcPr>
          <w:p w14:paraId="7505E04C" w14:textId="77777777" w:rsidR="006D387E" w:rsidRPr="00C32F16" w:rsidRDefault="006D387E" w:rsidP="00421277">
            <w:pPr>
              <w:pStyle w:val="a3"/>
              <w:snapToGrid w:val="0"/>
              <w:ind w:right="11"/>
              <w:rPr>
                <w:rFonts w:ascii="Times New Roman" w:eastAsia="標楷體" w:hAnsi="Times New Roman"/>
                <w:sz w:val="22"/>
                <w:szCs w:val="22"/>
              </w:rPr>
            </w:pPr>
            <w:r w:rsidRPr="00C32F16">
              <w:rPr>
                <w:rFonts w:ascii="Times New Roman" w:eastAsia="標楷體" w:hAnsi="Times New Roman"/>
                <w:sz w:val="22"/>
                <w:szCs w:val="22"/>
              </w:rPr>
              <w:t>Principles of Food Science</w:t>
            </w:r>
          </w:p>
        </w:tc>
        <w:tc>
          <w:tcPr>
            <w:tcW w:w="271" w:type="pct"/>
            <w:vMerge/>
            <w:vAlign w:val="center"/>
          </w:tcPr>
          <w:p w14:paraId="7D7ABB44" w14:textId="77777777" w:rsidR="006D387E" w:rsidRPr="00C32F16" w:rsidRDefault="006D387E" w:rsidP="00421277">
            <w:pPr>
              <w:pStyle w:val="a3"/>
              <w:snapToGrid w:val="0"/>
              <w:ind w:right="11"/>
              <w:jc w:val="center"/>
              <w:rPr>
                <w:rFonts w:ascii="Times New Roman" w:eastAsia="標楷體" w:hAnsi="Times New Roman"/>
                <w:b/>
                <w:sz w:val="22"/>
                <w:szCs w:val="22"/>
              </w:rPr>
            </w:pPr>
          </w:p>
        </w:tc>
      </w:tr>
      <w:tr w:rsidR="00C6538F" w:rsidRPr="00C32F16" w14:paraId="6590010F" w14:textId="77777777" w:rsidTr="00421277">
        <w:tc>
          <w:tcPr>
            <w:tcW w:w="175" w:type="pct"/>
            <w:vMerge w:val="restart"/>
            <w:tcBorders>
              <w:top w:val="single" w:sz="18" w:space="0" w:color="auto"/>
            </w:tcBorders>
            <w:shd w:val="clear" w:color="auto" w:fill="D9D9D9" w:themeFill="background1" w:themeFillShade="D9"/>
            <w:vAlign w:val="center"/>
          </w:tcPr>
          <w:p w14:paraId="0AA0939A" w14:textId="77777777" w:rsidR="00C6538F" w:rsidRPr="00C32F16" w:rsidRDefault="00C6538F" w:rsidP="00C6538F">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專業科目</w:t>
            </w:r>
          </w:p>
        </w:tc>
        <w:tc>
          <w:tcPr>
            <w:tcW w:w="266" w:type="pct"/>
            <w:vMerge w:val="restart"/>
            <w:tcBorders>
              <w:top w:val="single" w:sz="18" w:space="0" w:color="auto"/>
            </w:tcBorders>
            <w:shd w:val="clear" w:color="auto" w:fill="D9D9D9" w:themeFill="background1" w:themeFillShade="D9"/>
            <w:vAlign w:val="center"/>
          </w:tcPr>
          <w:p w14:paraId="4D4B214F" w14:textId="77777777" w:rsidR="00C6538F" w:rsidRPr="00C32F16" w:rsidRDefault="00C6538F" w:rsidP="00C6538F">
            <w:pPr>
              <w:pStyle w:val="a3"/>
              <w:snapToGrid w:val="0"/>
              <w:ind w:right="-20"/>
              <w:jc w:val="center"/>
              <w:rPr>
                <w:rFonts w:ascii="Times New Roman" w:eastAsia="標楷體" w:hAnsi="Times New Roman"/>
                <w:b/>
                <w:sz w:val="22"/>
                <w:szCs w:val="22"/>
              </w:rPr>
            </w:pPr>
            <w:r w:rsidRPr="00C32F16">
              <w:rPr>
                <w:rFonts w:ascii="Times New Roman" w:eastAsia="標楷體" w:hAnsi="Times New Roman"/>
                <w:b/>
                <w:sz w:val="22"/>
                <w:szCs w:val="22"/>
              </w:rPr>
              <w:t>必修</w:t>
            </w:r>
            <w:r w:rsidRPr="00C32F16">
              <w:rPr>
                <w:rFonts w:ascii="Times New Roman" w:eastAsia="標楷體" w:hAnsi="Times New Roman"/>
                <w:b/>
                <w:sz w:val="22"/>
                <w:szCs w:val="22"/>
              </w:rPr>
              <w:t>16</w:t>
            </w:r>
          </w:p>
          <w:p w14:paraId="5649AD8A" w14:textId="77777777" w:rsidR="00C6538F" w:rsidRPr="00C32F16" w:rsidRDefault="00C6538F" w:rsidP="00C6538F">
            <w:pPr>
              <w:pStyle w:val="a3"/>
              <w:snapToGrid w:val="0"/>
              <w:ind w:right="-20"/>
              <w:jc w:val="center"/>
              <w:rPr>
                <w:rFonts w:ascii="Times New Roman" w:eastAsia="標楷體" w:hAnsi="Times New Roman"/>
                <w:b/>
                <w:sz w:val="22"/>
                <w:szCs w:val="22"/>
              </w:rPr>
            </w:pPr>
            <w:r w:rsidRPr="00C32F16">
              <w:rPr>
                <w:rFonts w:ascii="Times New Roman" w:eastAsia="標楷體" w:hAnsi="Times New Roman"/>
                <w:b/>
                <w:sz w:val="22"/>
                <w:szCs w:val="22"/>
              </w:rPr>
              <w:t>學分</w:t>
            </w:r>
          </w:p>
        </w:tc>
        <w:tc>
          <w:tcPr>
            <w:tcW w:w="1071" w:type="pct"/>
            <w:tcBorders>
              <w:top w:val="single" w:sz="18" w:space="0" w:color="auto"/>
              <w:bottom w:val="single" w:sz="2" w:space="0" w:color="auto"/>
            </w:tcBorders>
            <w:vAlign w:val="center"/>
          </w:tcPr>
          <w:p w14:paraId="639358CE"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食品微生物學</w:t>
            </w:r>
            <w:r w:rsidRPr="00C32F16">
              <w:rPr>
                <w:rFonts w:eastAsia="標楷體"/>
                <w:kern w:val="0"/>
                <w:sz w:val="22"/>
                <w:szCs w:val="22"/>
              </w:rPr>
              <w:t>(</w:t>
            </w:r>
            <w:r w:rsidRPr="00C32F16">
              <w:rPr>
                <w:rFonts w:eastAsia="標楷體"/>
                <w:kern w:val="0"/>
                <w:sz w:val="22"/>
                <w:szCs w:val="22"/>
              </w:rPr>
              <w:t>含實驗</w:t>
            </w:r>
            <w:r w:rsidRPr="00C32F16">
              <w:rPr>
                <w:rFonts w:eastAsia="標楷體"/>
                <w:kern w:val="0"/>
                <w:sz w:val="22"/>
                <w:szCs w:val="22"/>
              </w:rPr>
              <w:t>)</w:t>
            </w:r>
          </w:p>
        </w:tc>
        <w:tc>
          <w:tcPr>
            <w:tcW w:w="754" w:type="pct"/>
            <w:tcBorders>
              <w:top w:val="single" w:sz="18" w:space="0" w:color="auto"/>
              <w:bottom w:val="single" w:sz="2" w:space="0" w:color="auto"/>
            </w:tcBorders>
            <w:vAlign w:val="center"/>
          </w:tcPr>
          <w:p w14:paraId="26C2B03A" w14:textId="77777777" w:rsidR="00C6538F" w:rsidRPr="00C32F16" w:rsidRDefault="00C6538F" w:rsidP="00C6538F">
            <w:pPr>
              <w:widowControl/>
              <w:snapToGrid w:val="0"/>
              <w:ind w:right="-20"/>
              <w:rPr>
                <w:rFonts w:eastAsia="標楷體"/>
                <w:dstrike/>
                <w:kern w:val="0"/>
                <w:sz w:val="22"/>
                <w:szCs w:val="22"/>
              </w:rPr>
            </w:pPr>
            <w:r w:rsidRPr="00C32F16">
              <w:rPr>
                <w:rFonts w:eastAsia="標楷體"/>
                <w:kern w:val="0"/>
                <w:sz w:val="22"/>
                <w:szCs w:val="22"/>
              </w:rPr>
              <w:t>SBS41D00A011</w:t>
            </w:r>
          </w:p>
        </w:tc>
        <w:tc>
          <w:tcPr>
            <w:tcW w:w="259" w:type="pct"/>
            <w:tcBorders>
              <w:top w:val="single" w:sz="18" w:space="0" w:color="auto"/>
              <w:bottom w:val="single" w:sz="2" w:space="0" w:color="auto"/>
            </w:tcBorders>
            <w:vAlign w:val="center"/>
          </w:tcPr>
          <w:p w14:paraId="15EF6F4C"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18" w:space="0" w:color="auto"/>
              <w:bottom w:val="single" w:sz="2" w:space="0" w:color="auto"/>
            </w:tcBorders>
            <w:vAlign w:val="center"/>
          </w:tcPr>
          <w:p w14:paraId="1D8D825D"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18" w:space="0" w:color="auto"/>
              <w:bottom w:val="single" w:sz="2" w:space="0" w:color="auto"/>
            </w:tcBorders>
            <w:vAlign w:val="center"/>
          </w:tcPr>
          <w:p w14:paraId="58CEF5C3"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18" w:space="0" w:color="auto"/>
              <w:bottom w:val="single" w:sz="2" w:space="0" w:color="auto"/>
            </w:tcBorders>
            <w:vAlign w:val="center"/>
          </w:tcPr>
          <w:p w14:paraId="16B71ABA" w14:textId="23000C7F" w:rsidR="00C6538F" w:rsidRPr="00C32F16" w:rsidRDefault="00C6538F" w:rsidP="00C6538F">
            <w:pPr>
              <w:snapToGrid w:val="0"/>
              <w:ind w:right="-20"/>
              <w:jc w:val="center"/>
              <w:rPr>
                <w:rFonts w:eastAsia="標楷體"/>
                <w:sz w:val="22"/>
                <w:szCs w:val="22"/>
              </w:rPr>
            </w:pPr>
            <w:r w:rsidRPr="00C32F16">
              <w:rPr>
                <w:rFonts w:eastAsia="標楷體"/>
                <w:sz w:val="22"/>
                <w:szCs w:val="22"/>
              </w:rPr>
              <w:t>一上</w:t>
            </w:r>
          </w:p>
        </w:tc>
        <w:tc>
          <w:tcPr>
            <w:tcW w:w="1570" w:type="pct"/>
            <w:tcBorders>
              <w:top w:val="single" w:sz="18" w:space="0" w:color="auto"/>
              <w:bottom w:val="single" w:sz="2" w:space="0" w:color="auto"/>
            </w:tcBorders>
            <w:vAlign w:val="center"/>
          </w:tcPr>
          <w:p w14:paraId="0988FFBB" w14:textId="77777777" w:rsidR="00C6538F" w:rsidRPr="00C32F16" w:rsidRDefault="00C6538F" w:rsidP="00C6538F">
            <w:pPr>
              <w:snapToGrid w:val="0"/>
              <w:ind w:right="-20"/>
              <w:rPr>
                <w:rFonts w:eastAsia="標楷體"/>
                <w:sz w:val="22"/>
                <w:szCs w:val="22"/>
              </w:rPr>
            </w:pPr>
            <w:r w:rsidRPr="00C32F16">
              <w:rPr>
                <w:rFonts w:eastAsia="標楷體"/>
                <w:sz w:val="22"/>
                <w:szCs w:val="22"/>
              </w:rPr>
              <w:t>Food Microbiology (</w:t>
            </w:r>
            <w:r w:rsidRPr="00C32F16">
              <w:rPr>
                <w:rFonts w:eastAsia="標楷體" w:hint="eastAsia"/>
                <w:sz w:val="22"/>
              </w:rPr>
              <w:t>I</w:t>
            </w:r>
            <w:r w:rsidRPr="00C32F16">
              <w:rPr>
                <w:rFonts w:eastAsia="標楷體"/>
                <w:sz w:val="22"/>
                <w:szCs w:val="22"/>
              </w:rPr>
              <w:t xml:space="preserve">ncluding </w:t>
            </w:r>
            <w:r w:rsidRPr="00C32F16">
              <w:rPr>
                <w:rFonts w:eastAsia="標楷體" w:hint="eastAsia"/>
                <w:sz w:val="22"/>
              </w:rPr>
              <w:t>E</w:t>
            </w:r>
            <w:r w:rsidRPr="00C32F16">
              <w:rPr>
                <w:rFonts w:eastAsia="標楷體"/>
                <w:sz w:val="22"/>
                <w:szCs w:val="22"/>
              </w:rPr>
              <w:t>xperiment)</w:t>
            </w:r>
          </w:p>
        </w:tc>
        <w:tc>
          <w:tcPr>
            <w:tcW w:w="271" w:type="pct"/>
            <w:vMerge w:val="restart"/>
            <w:tcBorders>
              <w:top w:val="single" w:sz="18" w:space="0" w:color="auto"/>
            </w:tcBorders>
            <w:vAlign w:val="center"/>
          </w:tcPr>
          <w:p w14:paraId="67C75836" w14:textId="77777777" w:rsidR="00C6538F" w:rsidRPr="00C32F16" w:rsidRDefault="00C6538F" w:rsidP="00C6538F">
            <w:pPr>
              <w:snapToGrid w:val="0"/>
              <w:ind w:right="11"/>
              <w:jc w:val="center"/>
              <w:rPr>
                <w:rFonts w:eastAsia="標楷體"/>
                <w:b/>
                <w:sz w:val="22"/>
                <w:szCs w:val="22"/>
              </w:rPr>
            </w:pPr>
            <w:r w:rsidRPr="00C32F16">
              <w:rPr>
                <w:rFonts w:eastAsia="標楷體"/>
                <w:b/>
                <w:sz w:val="22"/>
                <w:szCs w:val="22"/>
              </w:rPr>
              <w:t>食品技師必修</w:t>
            </w:r>
          </w:p>
        </w:tc>
      </w:tr>
      <w:tr w:rsidR="00C6538F" w:rsidRPr="00C32F16" w14:paraId="63BDDC1A" w14:textId="77777777" w:rsidTr="00421277">
        <w:tc>
          <w:tcPr>
            <w:tcW w:w="175" w:type="pct"/>
            <w:vMerge/>
            <w:tcBorders>
              <w:top w:val="single" w:sz="18" w:space="0" w:color="auto"/>
            </w:tcBorders>
            <w:shd w:val="clear" w:color="auto" w:fill="D9D9D9" w:themeFill="background1" w:themeFillShade="D9"/>
            <w:vAlign w:val="center"/>
          </w:tcPr>
          <w:p w14:paraId="60857670"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7B1D864B" w14:textId="77777777" w:rsidR="00C6538F" w:rsidRPr="00C32F16" w:rsidRDefault="00C6538F" w:rsidP="00C6538F">
            <w:pPr>
              <w:pStyle w:val="a3"/>
              <w:snapToGrid w:val="0"/>
              <w:ind w:right="-20"/>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36B5E2C2"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食品分析</w:t>
            </w:r>
            <w:r w:rsidRPr="00C32F16">
              <w:rPr>
                <w:rFonts w:eastAsia="標楷體"/>
                <w:kern w:val="0"/>
                <w:sz w:val="22"/>
                <w:szCs w:val="22"/>
              </w:rPr>
              <w:t>(</w:t>
            </w:r>
            <w:r w:rsidRPr="00C32F16">
              <w:rPr>
                <w:rFonts w:eastAsia="標楷體"/>
                <w:kern w:val="0"/>
                <w:sz w:val="22"/>
                <w:szCs w:val="22"/>
              </w:rPr>
              <w:t>含實驗</w:t>
            </w:r>
            <w:r w:rsidRPr="00C32F16">
              <w:rPr>
                <w:rFonts w:eastAsia="標楷體"/>
                <w:kern w:val="0"/>
                <w:sz w:val="22"/>
                <w:szCs w:val="22"/>
              </w:rPr>
              <w:t>)</w:t>
            </w:r>
          </w:p>
        </w:tc>
        <w:tc>
          <w:tcPr>
            <w:tcW w:w="754" w:type="pct"/>
            <w:tcBorders>
              <w:top w:val="single" w:sz="2" w:space="0" w:color="auto"/>
              <w:bottom w:val="single" w:sz="2" w:space="0" w:color="auto"/>
            </w:tcBorders>
            <w:vAlign w:val="center"/>
          </w:tcPr>
          <w:p w14:paraId="7AC8FB86"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SBS41D00A012</w:t>
            </w:r>
          </w:p>
        </w:tc>
        <w:tc>
          <w:tcPr>
            <w:tcW w:w="259" w:type="pct"/>
            <w:tcBorders>
              <w:top w:val="single" w:sz="2" w:space="0" w:color="auto"/>
              <w:bottom w:val="single" w:sz="2" w:space="0" w:color="auto"/>
            </w:tcBorders>
            <w:vAlign w:val="center"/>
          </w:tcPr>
          <w:p w14:paraId="0B6635B9"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2" w:space="0" w:color="auto"/>
              <w:bottom w:val="single" w:sz="2" w:space="0" w:color="auto"/>
            </w:tcBorders>
            <w:vAlign w:val="center"/>
          </w:tcPr>
          <w:p w14:paraId="6B27BF5D"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6EE545B9"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6CB0BC9F" w14:textId="73E6DD7F" w:rsidR="00C6538F" w:rsidRPr="00C32F16" w:rsidRDefault="00C6538F" w:rsidP="00C6538F">
            <w:pPr>
              <w:snapToGrid w:val="0"/>
              <w:ind w:right="-31"/>
              <w:jc w:val="center"/>
              <w:rPr>
                <w:rFonts w:eastAsia="標楷體"/>
                <w:sz w:val="22"/>
                <w:szCs w:val="22"/>
              </w:rPr>
            </w:pPr>
            <w:r w:rsidRPr="00475BA1">
              <w:rPr>
                <w:rFonts w:eastAsia="標楷體" w:hint="eastAsia"/>
                <w:color w:val="FF0000"/>
                <w:sz w:val="22"/>
                <w:szCs w:val="22"/>
              </w:rPr>
              <w:t>一</w:t>
            </w:r>
            <w:r w:rsidR="009A6B7E">
              <w:rPr>
                <w:rFonts w:eastAsia="標楷體" w:hint="eastAsia"/>
                <w:color w:val="FF0000"/>
                <w:sz w:val="22"/>
                <w:szCs w:val="22"/>
              </w:rPr>
              <w:t>下</w:t>
            </w:r>
          </w:p>
        </w:tc>
        <w:tc>
          <w:tcPr>
            <w:tcW w:w="1570" w:type="pct"/>
            <w:tcBorders>
              <w:top w:val="single" w:sz="2" w:space="0" w:color="auto"/>
              <w:bottom w:val="single" w:sz="2" w:space="0" w:color="auto"/>
            </w:tcBorders>
            <w:vAlign w:val="center"/>
          </w:tcPr>
          <w:p w14:paraId="534107B0" w14:textId="1D52DE90" w:rsidR="00C6538F" w:rsidRPr="00C32F16" w:rsidRDefault="00C6538F" w:rsidP="00C6538F">
            <w:pPr>
              <w:snapToGrid w:val="0"/>
              <w:ind w:right="-20"/>
              <w:rPr>
                <w:rFonts w:eastAsia="標楷體"/>
                <w:sz w:val="22"/>
                <w:szCs w:val="22"/>
              </w:rPr>
            </w:pPr>
            <w:r w:rsidRPr="00C32F16">
              <w:rPr>
                <w:rFonts w:eastAsia="標楷體"/>
                <w:sz w:val="22"/>
                <w:szCs w:val="22"/>
              </w:rPr>
              <w:t xml:space="preserve">Food analysis </w:t>
            </w:r>
            <w:r w:rsidRPr="00C32F16">
              <w:rPr>
                <w:rFonts w:eastAsia="標楷體" w:hint="eastAsia"/>
                <w:sz w:val="22"/>
                <w:szCs w:val="22"/>
              </w:rPr>
              <w:t>(</w:t>
            </w:r>
            <w:r w:rsidRPr="00C32F16">
              <w:rPr>
                <w:rFonts w:eastAsia="標楷體" w:hint="eastAsia"/>
                <w:sz w:val="22"/>
              </w:rPr>
              <w:t>I</w:t>
            </w:r>
            <w:r w:rsidRPr="00C32F16">
              <w:rPr>
                <w:rFonts w:eastAsia="標楷體"/>
                <w:sz w:val="22"/>
                <w:szCs w:val="22"/>
              </w:rPr>
              <w:t xml:space="preserve">ncluding </w:t>
            </w:r>
            <w:r w:rsidRPr="00C32F16">
              <w:rPr>
                <w:rFonts w:eastAsia="標楷體" w:hint="eastAsia"/>
                <w:sz w:val="22"/>
              </w:rPr>
              <w:t>E</w:t>
            </w:r>
            <w:r w:rsidRPr="00C32F16">
              <w:rPr>
                <w:rFonts w:eastAsia="標楷體"/>
                <w:sz w:val="22"/>
                <w:szCs w:val="22"/>
              </w:rPr>
              <w:t>xperiment)</w:t>
            </w:r>
          </w:p>
        </w:tc>
        <w:tc>
          <w:tcPr>
            <w:tcW w:w="271" w:type="pct"/>
            <w:vMerge/>
            <w:vAlign w:val="center"/>
          </w:tcPr>
          <w:p w14:paraId="00D0C262" w14:textId="77777777" w:rsidR="00C6538F" w:rsidRPr="00C32F16" w:rsidRDefault="00C6538F" w:rsidP="00C6538F">
            <w:pPr>
              <w:snapToGrid w:val="0"/>
              <w:ind w:right="11"/>
              <w:jc w:val="center"/>
              <w:rPr>
                <w:rFonts w:eastAsia="標楷體"/>
                <w:b/>
                <w:sz w:val="22"/>
                <w:szCs w:val="22"/>
              </w:rPr>
            </w:pPr>
          </w:p>
        </w:tc>
      </w:tr>
      <w:tr w:rsidR="00C6538F" w:rsidRPr="00C32F16" w14:paraId="0A8D9699" w14:textId="77777777" w:rsidTr="00421277">
        <w:tc>
          <w:tcPr>
            <w:tcW w:w="175" w:type="pct"/>
            <w:vMerge/>
            <w:tcBorders>
              <w:top w:val="single" w:sz="18" w:space="0" w:color="auto"/>
            </w:tcBorders>
            <w:shd w:val="clear" w:color="auto" w:fill="D9D9D9" w:themeFill="background1" w:themeFillShade="D9"/>
            <w:vAlign w:val="center"/>
          </w:tcPr>
          <w:p w14:paraId="05B1BBA0"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0E779077" w14:textId="77777777" w:rsidR="00C6538F" w:rsidRPr="00C32F16" w:rsidRDefault="00C6538F" w:rsidP="00C6538F">
            <w:pPr>
              <w:pStyle w:val="a3"/>
              <w:snapToGrid w:val="0"/>
              <w:ind w:right="-20"/>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1BEDE692" w14:textId="77777777" w:rsidR="00C6538F" w:rsidRPr="00C32F16" w:rsidRDefault="00C6538F" w:rsidP="00C6538F">
            <w:pPr>
              <w:widowControl/>
              <w:snapToGrid w:val="0"/>
              <w:ind w:right="-20"/>
              <w:jc w:val="both"/>
              <w:rPr>
                <w:rFonts w:eastAsia="標楷體"/>
                <w:strike/>
                <w:kern w:val="0"/>
                <w:sz w:val="22"/>
                <w:szCs w:val="22"/>
              </w:rPr>
            </w:pPr>
            <w:r w:rsidRPr="00C32F16">
              <w:rPr>
                <w:rFonts w:eastAsia="標楷體"/>
                <w:kern w:val="0"/>
                <w:sz w:val="22"/>
                <w:szCs w:val="22"/>
              </w:rPr>
              <w:t>食品添加物</w:t>
            </w:r>
          </w:p>
        </w:tc>
        <w:tc>
          <w:tcPr>
            <w:tcW w:w="754" w:type="pct"/>
            <w:tcBorders>
              <w:top w:val="single" w:sz="2" w:space="0" w:color="auto"/>
              <w:bottom w:val="single" w:sz="2" w:space="0" w:color="auto"/>
            </w:tcBorders>
            <w:vAlign w:val="center"/>
          </w:tcPr>
          <w:p w14:paraId="10B33181"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SBS41D00A013</w:t>
            </w:r>
          </w:p>
        </w:tc>
        <w:tc>
          <w:tcPr>
            <w:tcW w:w="259" w:type="pct"/>
            <w:tcBorders>
              <w:top w:val="single" w:sz="2" w:space="0" w:color="auto"/>
              <w:bottom w:val="single" w:sz="2" w:space="0" w:color="auto"/>
            </w:tcBorders>
            <w:vAlign w:val="center"/>
          </w:tcPr>
          <w:p w14:paraId="457ED9C3"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2" w:space="0" w:color="auto"/>
              <w:bottom w:val="single" w:sz="2" w:space="0" w:color="auto"/>
            </w:tcBorders>
            <w:vAlign w:val="center"/>
          </w:tcPr>
          <w:p w14:paraId="2E74D4A6"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530EB0BB"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759EDA42" w14:textId="6649B3D9" w:rsidR="00C6538F" w:rsidRPr="00C32F16" w:rsidRDefault="00C6538F" w:rsidP="00C6538F">
            <w:pPr>
              <w:pStyle w:val="a3"/>
              <w:snapToGrid w:val="0"/>
              <w:ind w:right="-20"/>
              <w:jc w:val="center"/>
              <w:rPr>
                <w:rFonts w:ascii="Times New Roman" w:eastAsia="標楷體" w:hAnsi="Times New Roman"/>
                <w:sz w:val="22"/>
                <w:szCs w:val="22"/>
              </w:rPr>
            </w:pPr>
            <w:r w:rsidRPr="00475BA1">
              <w:rPr>
                <w:rFonts w:ascii="Times New Roman" w:eastAsia="標楷體" w:hAnsi="Times New Roman" w:hint="eastAsia"/>
                <w:color w:val="FF0000"/>
                <w:sz w:val="22"/>
                <w:szCs w:val="22"/>
              </w:rPr>
              <w:t>一</w:t>
            </w:r>
            <w:r w:rsidR="009A6B7E">
              <w:rPr>
                <w:rFonts w:ascii="Times New Roman" w:eastAsia="標楷體" w:hAnsi="Times New Roman" w:hint="eastAsia"/>
                <w:color w:val="FF0000"/>
                <w:sz w:val="22"/>
                <w:szCs w:val="22"/>
              </w:rPr>
              <w:t>下</w:t>
            </w:r>
          </w:p>
        </w:tc>
        <w:tc>
          <w:tcPr>
            <w:tcW w:w="1570" w:type="pct"/>
            <w:tcBorders>
              <w:top w:val="single" w:sz="2" w:space="0" w:color="auto"/>
              <w:bottom w:val="single" w:sz="2" w:space="0" w:color="auto"/>
            </w:tcBorders>
            <w:vAlign w:val="center"/>
          </w:tcPr>
          <w:p w14:paraId="6A281E7E" w14:textId="77777777" w:rsidR="00C6538F" w:rsidRPr="00C32F16" w:rsidRDefault="00C6538F" w:rsidP="00C6538F">
            <w:pPr>
              <w:snapToGrid w:val="0"/>
              <w:ind w:right="-20"/>
              <w:rPr>
                <w:rFonts w:eastAsia="標楷體"/>
                <w:sz w:val="22"/>
                <w:szCs w:val="22"/>
              </w:rPr>
            </w:pPr>
            <w:r w:rsidRPr="00C32F16">
              <w:rPr>
                <w:rFonts w:eastAsia="標楷體"/>
                <w:sz w:val="22"/>
                <w:szCs w:val="22"/>
              </w:rPr>
              <w:t>Food Additives</w:t>
            </w:r>
          </w:p>
        </w:tc>
        <w:tc>
          <w:tcPr>
            <w:tcW w:w="271" w:type="pct"/>
            <w:vMerge/>
            <w:vAlign w:val="center"/>
          </w:tcPr>
          <w:p w14:paraId="2026C62E" w14:textId="77777777" w:rsidR="00C6538F" w:rsidRPr="00C32F16" w:rsidRDefault="00C6538F" w:rsidP="00C6538F">
            <w:pPr>
              <w:snapToGrid w:val="0"/>
              <w:ind w:right="11"/>
              <w:jc w:val="center"/>
              <w:rPr>
                <w:rFonts w:eastAsia="標楷體"/>
                <w:b/>
                <w:sz w:val="22"/>
                <w:szCs w:val="22"/>
              </w:rPr>
            </w:pPr>
          </w:p>
        </w:tc>
      </w:tr>
      <w:tr w:rsidR="00C6538F" w:rsidRPr="00C32F16" w14:paraId="587CC5B1" w14:textId="77777777" w:rsidTr="00421277">
        <w:tc>
          <w:tcPr>
            <w:tcW w:w="175" w:type="pct"/>
            <w:vMerge/>
            <w:tcBorders>
              <w:top w:val="single" w:sz="18" w:space="0" w:color="auto"/>
            </w:tcBorders>
            <w:shd w:val="clear" w:color="auto" w:fill="D9D9D9" w:themeFill="background1" w:themeFillShade="D9"/>
            <w:vAlign w:val="center"/>
          </w:tcPr>
          <w:p w14:paraId="74D734C9"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7F10EE9D" w14:textId="77777777" w:rsidR="00C6538F" w:rsidRPr="00C32F16" w:rsidRDefault="00C6538F" w:rsidP="00C6538F">
            <w:pPr>
              <w:pStyle w:val="a3"/>
              <w:snapToGrid w:val="0"/>
              <w:ind w:right="-20"/>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479EF6F1"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食品品質管制</w:t>
            </w:r>
          </w:p>
        </w:tc>
        <w:tc>
          <w:tcPr>
            <w:tcW w:w="754" w:type="pct"/>
            <w:tcBorders>
              <w:top w:val="single" w:sz="2" w:space="0" w:color="auto"/>
              <w:bottom w:val="single" w:sz="2" w:space="0" w:color="auto"/>
            </w:tcBorders>
            <w:vAlign w:val="center"/>
          </w:tcPr>
          <w:p w14:paraId="387469C5"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SBS41D00A014</w:t>
            </w:r>
          </w:p>
        </w:tc>
        <w:tc>
          <w:tcPr>
            <w:tcW w:w="259" w:type="pct"/>
            <w:tcBorders>
              <w:top w:val="single" w:sz="2" w:space="0" w:color="auto"/>
              <w:bottom w:val="single" w:sz="2" w:space="0" w:color="auto"/>
            </w:tcBorders>
            <w:vAlign w:val="center"/>
          </w:tcPr>
          <w:p w14:paraId="650A8BD2"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2" w:space="0" w:color="auto"/>
              <w:bottom w:val="single" w:sz="2" w:space="0" w:color="auto"/>
            </w:tcBorders>
            <w:vAlign w:val="center"/>
          </w:tcPr>
          <w:p w14:paraId="60A2EEA6"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65AA3DB4"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4F0E15B4" w14:textId="2CFEA249" w:rsidR="00C6538F" w:rsidRPr="00C32F16" w:rsidRDefault="00C6538F" w:rsidP="00C6538F">
            <w:pPr>
              <w:pStyle w:val="a3"/>
              <w:snapToGrid w:val="0"/>
              <w:ind w:right="-20"/>
              <w:jc w:val="center"/>
              <w:rPr>
                <w:rFonts w:ascii="Times New Roman" w:eastAsia="標楷體" w:hAnsi="Times New Roman"/>
                <w:sz w:val="22"/>
                <w:szCs w:val="22"/>
              </w:rPr>
            </w:pPr>
            <w:r w:rsidRPr="00475BA1">
              <w:rPr>
                <w:rFonts w:ascii="Times New Roman" w:eastAsia="標楷體" w:hAnsi="Times New Roman" w:hint="eastAsia"/>
                <w:color w:val="FF0000"/>
                <w:sz w:val="22"/>
                <w:szCs w:val="22"/>
              </w:rPr>
              <w:t>二上</w:t>
            </w:r>
          </w:p>
        </w:tc>
        <w:tc>
          <w:tcPr>
            <w:tcW w:w="1570" w:type="pct"/>
            <w:tcBorders>
              <w:top w:val="single" w:sz="2" w:space="0" w:color="auto"/>
              <w:bottom w:val="single" w:sz="2" w:space="0" w:color="auto"/>
            </w:tcBorders>
            <w:vAlign w:val="center"/>
          </w:tcPr>
          <w:p w14:paraId="6A638922" w14:textId="77777777" w:rsidR="00C6538F" w:rsidRPr="00C32F16" w:rsidRDefault="00C6538F" w:rsidP="00C6538F">
            <w:pPr>
              <w:snapToGrid w:val="0"/>
              <w:ind w:right="-20"/>
              <w:rPr>
                <w:rFonts w:eastAsia="標楷體"/>
                <w:sz w:val="22"/>
                <w:szCs w:val="22"/>
              </w:rPr>
            </w:pPr>
            <w:r w:rsidRPr="00C32F16">
              <w:rPr>
                <w:rFonts w:eastAsia="標楷體"/>
                <w:sz w:val="22"/>
                <w:szCs w:val="22"/>
              </w:rPr>
              <w:t>Food Quality Control</w:t>
            </w:r>
          </w:p>
        </w:tc>
        <w:tc>
          <w:tcPr>
            <w:tcW w:w="271" w:type="pct"/>
            <w:vMerge/>
            <w:vAlign w:val="center"/>
          </w:tcPr>
          <w:p w14:paraId="0790C907" w14:textId="77777777" w:rsidR="00C6538F" w:rsidRPr="00C32F16" w:rsidRDefault="00C6538F" w:rsidP="00C6538F">
            <w:pPr>
              <w:snapToGrid w:val="0"/>
              <w:ind w:right="11"/>
              <w:jc w:val="center"/>
              <w:rPr>
                <w:rFonts w:eastAsia="標楷體"/>
                <w:b/>
                <w:sz w:val="22"/>
                <w:szCs w:val="22"/>
              </w:rPr>
            </w:pPr>
          </w:p>
        </w:tc>
      </w:tr>
      <w:tr w:rsidR="00C6538F" w:rsidRPr="00C32F16" w14:paraId="7F1677ED" w14:textId="77777777" w:rsidTr="00421277">
        <w:tc>
          <w:tcPr>
            <w:tcW w:w="175" w:type="pct"/>
            <w:vMerge/>
            <w:tcBorders>
              <w:top w:val="single" w:sz="18" w:space="0" w:color="auto"/>
            </w:tcBorders>
            <w:shd w:val="clear" w:color="auto" w:fill="D9D9D9" w:themeFill="background1" w:themeFillShade="D9"/>
            <w:vAlign w:val="center"/>
          </w:tcPr>
          <w:p w14:paraId="45B90153"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6574A7D0" w14:textId="77777777" w:rsidR="00C6538F" w:rsidRPr="00C32F16" w:rsidRDefault="00C6538F" w:rsidP="00C6538F">
            <w:pPr>
              <w:pStyle w:val="a3"/>
              <w:snapToGrid w:val="0"/>
              <w:ind w:right="-20"/>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4756CE86"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營養學</w:t>
            </w:r>
          </w:p>
        </w:tc>
        <w:tc>
          <w:tcPr>
            <w:tcW w:w="754" w:type="pct"/>
            <w:tcBorders>
              <w:top w:val="single" w:sz="2" w:space="0" w:color="auto"/>
              <w:bottom w:val="single" w:sz="2" w:space="0" w:color="auto"/>
            </w:tcBorders>
            <w:vAlign w:val="center"/>
          </w:tcPr>
          <w:p w14:paraId="683DBD19"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SBS41D00A015</w:t>
            </w:r>
          </w:p>
        </w:tc>
        <w:tc>
          <w:tcPr>
            <w:tcW w:w="259" w:type="pct"/>
            <w:tcBorders>
              <w:top w:val="single" w:sz="2" w:space="0" w:color="auto"/>
              <w:bottom w:val="single" w:sz="2" w:space="0" w:color="auto"/>
            </w:tcBorders>
            <w:vAlign w:val="center"/>
          </w:tcPr>
          <w:p w14:paraId="238C60CB"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2" w:space="0" w:color="auto"/>
              <w:bottom w:val="single" w:sz="2" w:space="0" w:color="auto"/>
            </w:tcBorders>
            <w:vAlign w:val="center"/>
          </w:tcPr>
          <w:p w14:paraId="5B6A171F"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1005F621"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4FBFF8C0" w14:textId="2756D0B8" w:rsidR="00C6538F" w:rsidRPr="00C32F16" w:rsidRDefault="00C6538F" w:rsidP="00C6538F">
            <w:pPr>
              <w:snapToGrid w:val="0"/>
              <w:ind w:right="-20"/>
              <w:jc w:val="center"/>
              <w:rPr>
                <w:rFonts w:eastAsia="標楷體"/>
                <w:sz w:val="22"/>
                <w:szCs w:val="22"/>
              </w:rPr>
            </w:pPr>
            <w:r w:rsidRPr="00C32F16">
              <w:rPr>
                <w:rFonts w:eastAsia="標楷體"/>
                <w:sz w:val="22"/>
                <w:szCs w:val="22"/>
              </w:rPr>
              <w:t>一下</w:t>
            </w:r>
          </w:p>
        </w:tc>
        <w:tc>
          <w:tcPr>
            <w:tcW w:w="1570" w:type="pct"/>
            <w:tcBorders>
              <w:top w:val="single" w:sz="2" w:space="0" w:color="auto"/>
              <w:bottom w:val="single" w:sz="2" w:space="0" w:color="auto"/>
            </w:tcBorders>
            <w:vAlign w:val="center"/>
          </w:tcPr>
          <w:p w14:paraId="12B6B066" w14:textId="77777777" w:rsidR="00C6538F" w:rsidRPr="00C32F16" w:rsidRDefault="00C6538F" w:rsidP="00C6538F">
            <w:pPr>
              <w:pStyle w:val="a3"/>
              <w:snapToGrid w:val="0"/>
              <w:ind w:right="-20"/>
              <w:rPr>
                <w:rFonts w:ascii="Times New Roman" w:eastAsia="標楷體" w:hAnsi="Times New Roman"/>
                <w:sz w:val="22"/>
                <w:szCs w:val="22"/>
              </w:rPr>
            </w:pPr>
            <w:r w:rsidRPr="00C32F16">
              <w:rPr>
                <w:rFonts w:ascii="Times New Roman" w:eastAsia="標楷體" w:hAnsi="Times New Roman"/>
                <w:sz w:val="22"/>
                <w:szCs w:val="22"/>
              </w:rPr>
              <w:t>Nutrition</w:t>
            </w:r>
          </w:p>
        </w:tc>
        <w:tc>
          <w:tcPr>
            <w:tcW w:w="271" w:type="pct"/>
            <w:vMerge/>
            <w:vAlign w:val="center"/>
          </w:tcPr>
          <w:p w14:paraId="0599F9F2" w14:textId="77777777" w:rsidR="00C6538F" w:rsidRPr="00C32F16" w:rsidRDefault="00C6538F" w:rsidP="00C6538F">
            <w:pPr>
              <w:snapToGrid w:val="0"/>
              <w:ind w:right="11"/>
              <w:jc w:val="center"/>
              <w:rPr>
                <w:rFonts w:eastAsia="標楷體"/>
                <w:b/>
                <w:sz w:val="22"/>
                <w:szCs w:val="22"/>
              </w:rPr>
            </w:pPr>
          </w:p>
        </w:tc>
      </w:tr>
      <w:tr w:rsidR="00C6538F" w:rsidRPr="00C32F16" w14:paraId="26B15AF2" w14:textId="77777777" w:rsidTr="00421277">
        <w:tc>
          <w:tcPr>
            <w:tcW w:w="175" w:type="pct"/>
            <w:vMerge/>
            <w:tcBorders>
              <w:top w:val="single" w:sz="18" w:space="0" w:color="auto"/>
            </w:tcBorders>
            <w:shd w:val="clear" w:color="auto" w:fill="D9D9D9" w:themeFill="background1" w:themeFillShade="D9"/>
            <w:vAlign w:val="center"/>
          </w:tcPr>
          <w:p w14:paraId="1C03B616"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tcBorders>
              <w:bottom w:val="single" w:sz="12" w:space="0" w:color="auto"/>
            </w:tcBorders>
            <w:shd w:val="clear" w:color="auto" w:fill="D9D9D9" w:themeFill="background1" w:themeFillShade="D9"/>
            <w:vAlign w:val="center"/>
          </w:tcPr>
          <w:p w14:paraId="556D2E8D" w14:textId="77777777" w:rsidR="00C6538F" w:rsidRPr="00C32F16" w:rsidRDefault="00C6538F" w:rsidP="00C6538F">
            <w:pPr>
              <w:pStyle w:val="a3"/>
              <w:snapToGrid w:val="0"/>
              <w:ind w:right="-20"/>
              <w:jc w:val="center"/>
              <w:rPr>
                <w:rFonts w:ascii="Times New Roman" w:eastAsia="標楷體" w:hAnsi="Times New Roman"/>
                <w:b/>
                <w:sz w:val="22"/>
                <w:szCs w:val="22"/>
              </w:rPr>
            </w:pPr>
          </w:p>
        </w:tc>
        <w:tc>
          <w:tcPr>
            <w:tcW w:w="1071" w:type="pct"/>
            <w:tcBorders>
              <w:top w:val="single" w:sz="2" w:space="0" w:color="auto"/>
              <w:bottom w:val="single" w:sz="12" w:space="0" w:color="auto"/>
            </w:tcBorders>
            <w:vAlign w:val="center"/>
          </w:tcPr>
          <w:p w14:paraId="589FB8C7"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食品化學</w:t>
            </w:r>
          </w:p>
        </w:tc>
        <w:tc>
          <w:tcPr>
            <w:tcW w:w="754" w:type="pct"/>
            <w:tcBorders>
              <w:top w:val="single" w:sz="2" w:space="0" w:color="auto"/>
              <w:bottom w:val="single" w:sz="12" w:space="0" w:color="auto"/>
            </w:tcBorders>
            <w:vAlign w:val="center"/>
          </w:tcPr>
          <w:p w14:paraId="0280972B"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SBS41D00A016</w:t>
            </w:r>
          </w:p>
        </w:tc>
        <w:tc>
          <w:tcPr>
            <w:tcW w:w="259" w:type="pct"/>
            <w:tcBorders>
              <w:top w:val="single" w:sz="2" w:space="0" w:color="auto"/>
              <w:bottom w:val="single" w:sz="12" w:space="0" w:color="auto"/>
            </w:tcBorders>
            <w:vAlign w:val="center"/>
          </w:tcPr>
          <w:p w14:paraId="1A33FD2D"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必</w:t>
            </w:r>
          </w:p>
        </w:tc>
        <w:tc>
          <w:tcPr>
            <w:tcW w:w="190" w:type="pct"/>
            <w:tcBorders>
              <w:top w:val="single" w:sz="2" w:space="0" w:color="auto"/>
              <w:bottom w:val="single" w:sz="12" w:space="0" w:color="auto"/>
            </w:tcBorders>
            <w:vAlign w:val="center"/>
          </w:tcPr>
          <w:p w14:paraId="578475CC"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12" w:space="0" w:color="auto"/>
            </w:tcBorders>
            <w:vAlign w:val="center"/>
          </w:tcPr>
          <w:p w14:paraId="0FA80AC6"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12" w:space="0" w:color="auto"/>
            </w:tcBorders>
            <w:vAlign w:val="center"/>
          </w:tcPr>
          <w:p w14:paraId="3CB2047A" w14:textId="7204C5DE" w:rsidR="00C6538F" w:rsidRPr="00C32F16" w:rsidRDefault="00C6538F" w:rsidP="00C6538F">
            <w:pPr>
              <w:pStyle w:val="a3"/>
              <w:snapToGrid w:val="0"/>
              <w:ind w:right="-20"/>
              <w:jc w:val="center"/>
              <w:rPr>
                <w:rFonts w:ascii="Times New Roman" w:eastAsia="標楷體" w:hAnsi="Times New Roman"/>
                <w:sz w:val="22"/>
                <w:szCs w:val="22"/>
              </w:rPr>
            </w:pPr>
            <w:r w:rsidRPr="00475BA1">
              <w:rPr>
                <w:rFonts w:ascii="Times New Roman" w:eastAsia="標楷體" w:hAnsi="Times New Roman" w:hint="eastAsia"/>
                <w:color w:val="FF0000"/>
                <w:sz w:val="22"/>
                <w:szCs w:val="22"/>
              </w:rPr>
              <w:t>二上</w:t>
            </w:r>
          </w:p>
        </w:tc>
        <w:tc>
          <w:tcPr>
            <w:tcW w:w="1570" w:type="pct"/>
            <w:tcBorders>
              <w:top w:val="single" w:sz="2" w:space="0" w:color="auto"/>
              <w:bottom w:val="single" w:sz="12" w:space="0" w:color="auto"/>
            </w:tcBorders>
            <w:vAlign w:val="center"/>
          </w:tcPr>
          <w:p w14:paraId="14629F27" w14:textId="77777777" w:rsidR="00C6538F" w:rsidRPr="00C32F16" w:rsidRDefault="00C6538F" w:rsidP="00C6538F">
            <w:pPr>
              <w:snapToGrid w:val="0"/>
              <w:ind w:right="-20"/>
              <w:rPr>
                <w:rFonts w:eastAsia="標楷體"/>
                <w:sz w:val="22"/>
                <w:szCs w:val="22"/>
              </w:rPr>
            </w:pPr>
            <w:r w:rsidRPr="00C32F16">
              <w:rPr>
                <w:rFonts w:eastAsia="標楷體"/>
                <w:sz w:val="22"/>
                <w:szCs w:val="22"/>
              </w:rPr>
              <w:t>Food Chemistry</w:t>
            </w:r>
          </w:p>
        </w:tc>
        <w:tc>
          <w:tcPr>
            <w:tcW w:w="271" w:type="pct"/>
            <w:vMerge/>
            <w:tcBorders>
              <w:bottom w:val="single" w:sz="12" w:space="0" w:color="auto"/>
            </w:tcBorders>
            <w:vAlign w:val="center"/>
          </w:tcPr>
          <w:p w14:paraId="2680650D" w14:textId="77777777" w:rsidR="00C6538F" w:rsidRPr="00C32F16" w:rsidRDefault="00C6538F" w:rsidP="00C6538F">
            <w:pPr>
              <w:snapToGrid w:val="0"/>
              <w:ind w:right="11"/>
              <w:jc w:val="center"/>
              <w:rPr>
                <w:rFonts w:eastAsia="標楷體"/>
                <w:b/>
                <w:sz w:val="22"/>
                <w:szCs w:val="22"/>
              </w:rPr>
            </w:pPr>
          </w:p>
        </w:tc>
      </w:tr>
      <w:tr w:rsidR="00C6538F" w:rsidRPr="00C32F16" w14:paraId="1E814B5B" w14:textId="77777777" w:rsidTr="00421277">
        <w:tc>
          <w:tcPr>
            <w:tcW w:w="175" w:type="pct"/>
            <w:vMerge/>
            <w:tcBorders>
              <w:top w:val="single" w:sz="18" w:space="0" w:color="auto"/>
            </w:tcBorders>
            <w:shd w:val="clear" w:color="auto" w:fill="D9D9D9" w:themeFill="background1" w:themeFillShade="D9"/>
            <w:vAlign w:val="center"/>
          </w:tcPr>
          <w:p w14:paraId="7CFACABB"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val="restart"/>
            <w:tcBorders>
              <w:top w:val="single" w:sz="12" w:space="0" w:color="auto"/>
            </w:tcBorders>
            <w:shd w:val="clear" w:color="auto" w:fill="D9D9D9" w:themeFill="background1" w:themeFillShade="D9"/>
            <w:vAlign w:val="center"/>
          </w:tcPr>
          <w:p w14:paraId="3C405973" w14:textId="7FAF3359" w:rsidR="00C6538F" w:rsidRPr="00C32F16" w:rsidRDefault="00C6538F" w:rsidP="00C6538F">
            <w:pPr>
              <w:pStyle w:val="a3"/>
              <w:snapToGrid w:val="0"/>
              <w:ind w:right="-20"/>
              <w:jc w:val="center"/>
              <w:rPr>
                <w:rFonts w:ascii="Times New Roman" w:eastAsia="標楷體" w:hAnsi="Times New Roman"/>
                <w:b/>
                <w:sz w:val="22"/>
                <w:szCs w:val="22"/>
              </w:rPr>
            </w:pPr>
            <w:r w:rsidRPr="00C32F16">
              <w:rPr>
                <w:rFonts w:ascii="Times New Roman" w:eastAsia="標楷體" w:hAnsi="Times New Roman"/>
                <w:b/>
                <w:sz w:val="22"/>
                <w:szCs w:val="22"/>
              </w:rPr>
              <w:t>選修</w:t>
            </w:r>
            <w:r w:rsidRPr="00C32F16">
              <w:rPr>
                <w:rFonts w:ascii="Times New Roman" w:eastAsia="標楷體" w:hAnsi="Times New Roman"/>
                <w:b/>
                <w:sz w:val="22"/>
                <w:szCs w:val="22"/>
              </w:rPr>
              <w:t>1</w:t>
            </w:r>
            <w:r w:rsidRPr="00C32F16">
              <w:rPr>
                <w:rFonts w:ascii="Times New Roman" w:eastAsia="標楷體" w:hAnsi="Times New Roman" w:hint="eastAsia"/>
                <w:b/>
                <w:sz w:val="22"/>
                <w:szCs w:val="22"/>
              </w:rPr>
              <w:t>8</w:t>
            </w:r>
          </w:p>
          <w:p w14:paraId="0BB471D0" w14:textId="77777777" w:rsidR="00C6538F" w:rsidRPr="00C32F16" w:rsidRDefault="00C6538F" w:rsidP="00C6538F">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學分</w:t>
            </w:r>
          </w:p>
        </w:tc>
        <w:tc>
          <w:tcPr>
            <w:tcW w:w="1071" w:type="pct"/>
            <w:tcBorders>
              <w:top w:val="single" w:sz="12" w:space="0" w:color="auto"/>
              <w:bottom w:val="single" w:sz="2" w:space="0" w:color="auto"/>
            </w:tcBorders>
            <w:vAlign w:val="center"/>
          </w:tcPr>
          <w:p w14:paraId="247EF4A8"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食品安全法規應用實務</w:t>
            </w:r>
          </w:p>
        </w:tc>
        <w:tc>
          <w:tcPr>
            <w:tcW w:w="754" w:type="pct"/>
            <w:tcBorders>
              <w:top w:val="single" w:sz="12" w:space="0" w:color="auto"/>
              <w:bottom w:val="single" w:sz="2" w:space="0" w:color="auto"/>
            </w:tcBorders>
            <w:vAlign w:val="center"/>
          </w:tcPr>
          <w:p w14:paraId="357C9E6F" w14:textId="77777777" w:rsidR="00C6538F" w:rsidRPr="00C32F16" w:rsidRDefault="00C6538F" w:rsidP="00C6538F">
            <w:pPr>
              <w:pStyle w:val="a3"/>
              <w:snapToGrid w:val="0"/>
              <w:ind w:right="-20"/>
              <w:rPr>
                <w:rFonts w:ascii="Times New Roman" w:eastAsia="標楷體" w:hAnsi="Times New Roman"/>
                <w:sz w:val="22"/>
                <w:szCs w:val="22"/>
              </w:rPr>
            </w:pPr>
            <w:r w:rsidRPr="00C32F16">
              <w:rPr>
                <w:rFonts w:ascii="Times New Roman" w:eastAsia="標楷體" w:hAnsi="Times New Roman"/>
                <w:sz w:val="22"/>
                <w:szCs w:val="22"/>
              </w:rPr>
              <w:t>SBS42D00A005</w:t>
            </w:r>
          </w:p>
        </w:tc>
        <w:tc>
          <w:tcPr>
            <w:tcW w:w="259" w:type="pct"/>
            <w:tcBorders>
              <w:top w:val="single" w:sz="12" w:space="0" w:color="auto"/>
              <w:bottom w:val="single" w:sz="2" w:space="0" w:color="auto"/>
            </w:tcBorders>
            <w:vAlign w:val="center"/>
          </w:tcPr>
          <w:p w14:paraId="08D6D428" w14:textId="77777777" w:rsidR="00C6538F" w:rsidRPr="00C32F16" w:rsidRDefault="00C6538F" w:rsidP="00C6538F">
            <w:pPr>
              <w:pStyle w:val="a3"/>
              <w:snapToGrid w:val="0"/>
              <w:ind w:leftChars="-4" w:left="-10" w:right="-23"/>
              <w:jc w:val="center"/>
              <w:rPr>
                <w:rFonts w:ascii="Times New Roman" w:eastAsia="標楷體" w:hAnsi="Times New Roman"/>
                <w:sz w:val="22"/>
                <w:szCs w:val="22"/>
              </w:rPr>
            </w:pPr>
            <w:r w:rsidRPr="00C32F16">
              <w:rPr>
                <w:rFonts w:ascii="Times New Roman" w:eastAsia="標楷體" w:hAnsi="Times New Roman"/>
                <w:sz w:val="22"/>
                <w:szCs w:val="22"/>
              </w:rPr>
              <w:t>選</w:t>
            </w:r>
          </w:p>
        </w:tc>
        <w:tc>
          <w:tcPr>
            <w:tcW w:w="190" w:type="pct"/>
            <w:tcBorders>
              <w:top w:val="single" w:sz="12" w:space="0" w:color="auto"/>
              <w:bottom w:val="single" w:sz="2" w:space="0" w:color="auto"/>
            </w:tcBorders>
            <w:vAlign w:val="center"/>
          </w:tcPr>
          <w:p w14:paraId="3495AF1D"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12" w:space="0" w:color="auto"/>
              <w:bottom w:val="single" w:sz="2" w:space="0" w:color="auto"/>
            </w:tcBorders>
            <w:vAlign w:val="center"/>
          </w:tcPr>
          <w:p w14:paraId="6D6BC84B"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12" w:space="0" w:color="auto"/>
              <w:bottom w:val="single" w:sz="2" w:space="0" w:color="auto"/>
            </w:tcBorders>
            <w:vAlign w:val="center"/>
          </w:tcPr>
          <w:p w14:paraId="5AEFE080" w14:textId="0F442CB1" w:rsidR="00C6538F" w:rsidRPr="00C32F16" w:rsidRDefault="00C6538F" w:rsidP="00C6538F">
            <w:pPr>
              <w:snapToGrid w:val="0"/>
              <w:ind w:right="-20"/>
              <w:jc w:val="center"/>
              <w:rPr>
                <w:rFonts w:eastAsia="標楷體"/>
                <w:sz w:val="22"/>
                <w:szCs w:val="22"/>
              </w:rPr>
            </w:pPr>
            <w:r w:rsidRPr="00475BA1">
              <w:rPr>
                <w:rFonts w:eastAsia="標楷體" w:hint="eastAsia"/>
                <w:color w:val="FF0000"/>
                <w:sz w:val="22"/>
                <w:szCs w:val="22"/>
              </w:rPr>
              <w:t>一上</w:t>
            </w:r>
          </w:p>
        </w:tc>
        <w:tc>
          <w:tcPr>
            <w:tcW w:w="1570" w:type="pct"/>
            <w:tcBorders>
              <w:top w:val="single" w:sz="12" w:space="0" w:color="auto"/>
              <w:bottom w:val="single" w:sz="2" w:space="0" w:color="auto"/>
            </w:tcBorders>
            <w:vAlign w:val="center"/>
          </w:tcPr>
          <w:p w14:paraId="3F84870F" w14:textId="77777777" w:rsidR="00C6538F" w:rsidRPr="00C32F16" w:rsidRDefault="00C6538F" w:rsidP="00C6538F">
            <w:pPr>
              <w:pStyle w:val="a3"/>
              <w:snapToGrid w:val="0"/>
              <w:ind w:right="-20"/>
              <w:rPr>
                <w:rFonts w:ascii="Times New Roman" w:eastAsia="標楷體" w:hAnsi="Times New Roman"/>
                <w:sz w:val="22"/>
                <w:szCs w:val="22"/>
              </w:rPr>
            </w:pPr>
            <w:r w:rsidRPr="00C32F16">
              <w:rPr>
                <w:rFonts w:ascii="Times New Roman" w:eastAsia="標楷體" w:hAnsi="Times New Roman"/>
                <w:sz w:val="22"/>
                <w:szCs w:val="22"/>
              </w:rPr>
              <w:t>Application Practice of Food Safety Regulations</w:t>
            </w:r>
          </w:p>
        </w:tc>
        <w:tc>
          <w:tcPr>
            <w:tcW w:w="271" w:type="pct"/>
            <w:tcBorders>
              <w:top w:val="single" w:sz="12" w:space="0" w:color="auto"/>
              <w:bottom w:val="single" w:sz="2" w:space="0" w:color="auto"/>
            </w:tcBorders>
            <w:vAlign w:val="center"/>
          </w:tcPr>
          <w:p w14:paraId="5A3E2E41" w14:textId="77777777" w:rsidR="00C6538F" w:rsidRPr="00C32F16" w:rsidRDefault="00C6538F" w:rsidP="00C6538F">
            <w:pPr>
              <w:snapToGrid w:val="0"/>
              <w:ind w:right="11"/>
              <w:jc w:val="center"/>
              <w:rPr>
                <w:rFonts w:eastAsia="標楷體"/>
                <w:b/>
                <w:sz w:val="22"/>
                <w:szCs w:val="22"/>
              </w:rPr>
            </w:pPr>
          </w:p>
        </w:tc>
      </w:tr>
      <w:tr w:rsidR="00C6538F" w:rsidRPr="00C32F16" w14:paraId="567F7C3B" w14:textId="77777777" w:rsidTr="00421277">
        <w:tc>
          <w:tcPr>
            <w:tcW w:w="175" w:type="pct"/>
            <w:vMerge/>
            <w:tcBorders>
              <w:top w:val="single" w:sz="18" w:space="0" w:color="auto"/>
            </w:tcBorders>
            <w:shd w:val="clear" w:color="auto" w:fill="D9D9D9" w:themeFill="background1" w:themeFillShade="D9"/>
            <w:vAlign w:val="center"/>
          </w:tcPr>
          <w:p w14:paraId="6134B06F"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3D616C04"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5D799930"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保健食品開發與認證</w:t>
            </w:r>
          </w:p>
        </w:tc>
        <w:tc>
          <w:tcPr>
            <w:tcW w:w="754" w:type="pct"/>
            <w:tcBorders>
              <w:top w:val="single" w:sz="2" w:space="0" w:color="auto"/>
              <w:bottom w:val="single" w:sz="2" w:space="0" w:color="auto"/>
            </w:tcBorders>
            <w:vAlign w:val="center"/>
          </w:tcPr>
          <w:p w14:paraId="1CF6A812"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SBS42D00A006</w:t>
            </w:r>
          </w:p>
        </w:tc>
        <w:tc>
          <w:tcPr>
            <w:tcW w:w="259" w:type="pct"/>
            <w:tcBorders>
              <w:top w:val="single" w:sz="2" w:space="0" w:color="auto"/>
              <w:bottom w:val="single" w:sz="2" w:space="0" w:color="auto"/>
            </w:tcBorders>
            <w:vAlign w:val="center"/>
          </w:tcPr>
          <w:p w14:paraId="3D9A8804"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6C60D43F"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59BB6A13"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05E1380B" w14:textId="54C19CE0" w:rsidR="00C6538F" w:rsidRPr="00C32F16" w:rsidRDefault="00C6538F" w:rsidP="00C6538F">
            <w:pPr>
              <w:snapToGrid w:val="0"/>
              <w:ind w:right="-20"/>
              <w:jc w:val="center"/>
              <w:rPr>
                <w:rFonts w:eastAsia="標楷體"/>
                <w:sz w:val="22"/>
                <w:szCs w:val="22"/>
              </w:rPr>
            </w:pPr>
            <w:r w:rsidRPr="00475BA1">
              <w:rPr>
                <w:rFonts w:eastAsia="標楷體" w:hint="eastAsia"/>
                <w:color w:val="FF0000"/>
                <w:sz w:val="22"/>
                <w:szCs w:val="22"/>
              </w:rPr>
              <w:t>一</w:t>
            </w:r>
            <w:r w:rsidR="009A6B7E">
              <w:rPr>
                <w:rFonts w:eastAsia="標楷體" w:hint="eastAsia"/>
                <w:color w:val="FF0000"/>
                <w:sz w:val="22"/>
                <w:szCs w:val="22"/>
              </w:rPr>
              <w:t>下</w:t>
            </w:r>
          </w:p>
        </w:tc>
        <w:tc>
          <w:tcPr>
            <w:tcW w:w="1570" w:type="pct"/>
            <w:tcBorders>
              <w:top w:val="single" w:sz="2" w:space="0" w:color="auto"/>
              <w:bottom w:val="single" w:sz="2" w:space="0" w:color="auto"/>
            </w:tcBorders>
            <w:vAlign w:val="center"/>
          </w:tcPr>
          <w:p w14:paraId="2C2FA902" w14:textId="77777777" w:rsidR="00C6538F" w:rsidRPr="00C32F16" w:rsidRDefault="00C6538F" w:rsidP="00C6538F">
            <w:pPr>
              <w:snapToGrid w:val="0"/>
              <w:ind w:right="-20"/>
              <w:rPr>
                <w:rFonts w:eastAsia="標楷體"/>
                <w:sz w:val="22"/>
                <w:szCs w:val="22"/>
              </w:rPr>
            </w:pPr>
            <w:r w:rsidRPr="00C32F16">
              <w:rPr>
                <w:rFonts w:eastAsia="標楷體"/>
                <w:sz w:val="22"/>
                <w:szCs w:val="22"/>
              </w:rPr>
              <w:t>Health Food Development and Certification</w:t>
            </w:r>
          </w:p>
        </w:tc>
        <w:tc>
          <w:tcPr>
            <w:tcW w:w="271" w:type="pct"/>
            <w:tcBorders>
              <w:top w:val="single" w:sz="2" w:space="0" w:color="auto"/>
              <w:bottom w:val="single" w:sz="2" w:space="0" w:color="auto"/>
            </w:tcBorders>
            <w:vAlign w:val="center"/>
          </w:tcPr>
          <w:p w14:paraId="3B736F3E" w14:textId="77777777" w:rsidR="00C6538F" w:rsidRPr="00C32F16" w:rsidRDefault="00C6538F" w:rsidP="00C6538F">
            <w:pPr>
              <w:snapToGrid w:val="0"/>
              <w:ind w:right="11"/>
              <w:jc w:val="center"/>
              <w:rPr>
                <w:rFonts w:eastAsia="標楷體"/>
                <w:b/>
                <w:sz w:val="22"/>
                <w:szCs w:val="22"/>
              </w:rPr>
            </w:pPr>
          </w:p>
        </w:tc>
      </w:tr>
      <w:tr w:rsidR="00C6538F" w:rsidRPr="00C32F16" w14:paraId="2C7FAFCB" w14:textId="77777777" w:rsidTr="00421277">
        <w:tc>
          <w:tcPr>
            <w:tcW w:w="175" w:type="pct"/>
            <w:vMerge/>
            <w:tcBorders>
              <w:top w:val="single" w:sz="18" w:space="0" w:color="auto"/>
            </w:tcBorders>
            <w:shd w:val="clear" w:color="auto" w:fill="D9D9D9" w:themeFill="background1" w:themeFillShade="D9"/>
            <w:vAlign w:val="center"/>
          </w:tcPr>
          <w:p w14:paraId="73CDD40C"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3A4CD0CA"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2FF295BF"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食品生物技術</w:t>
            </w:r>
          </w:p>
        </w:tc>
        <w:tc>
          <w:tcPr>
            <w:tcW w:w="754" w:type="pct"/>
            <w:tcBorders>
              <w:top w:val="single" w:sz="2" w:space="0" w:color="auto"/>
              <w:bottom w:val="single" w:sz="2" w:space="0" w:color="auto"/>
            </w:tcBorders>
            <w:vAlign w:val="center"/>
          </w:tcPr>
          <w:p w14:paraId="08679B5A"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SBS42D00A007</w:t>
            </w:r>
          </w:p>
        </w:tc>
        <w:tc>
          <w:tcPr>
            <w:tcW w:w="259" w:type="pct"/>
            <w:tcBorders>
              <w:top w:val="single" w:sz="2" w:space="0" w:color="auto"/>
              <w:bottom w:val="single" w:sz="2" w:space="0" w:color="auto"/>
            </w:tcBorders>
            <w:vAlign w:val="center"/>
          </w:tcPr>
          <w:p w14:paraId="09BF92CE"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156FAAC7"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77F741C5"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63A32C95" w14:textId="6644520E" w:rsidR="00C6538F" w:rsidRPr="00C32F16" w:rsidRDefault="00C6538F" w:rsidP="00C6538F">
            <w:pPr>
              <w:snapToGrid w:val="0"/>
              <w:ind w:right="-20"/>
              <w:jc w:val="center"/>
              <w:rPr>
                <w:rFonts w:eastAsia="標楷體"/>
                <w:sz w:val="22"/>
                <w:szCs w:val="22"/>
              </w:rPr>
            </w:pPr>
            <w:r w:rsidRPr="00475BA1">
              <w:rPr>
                <w:rFonts w:eastAsia="標楷體" w:hint="eastAsia"/>
                <w:color w:val="FF0000"/>
                <w:sz w:val="22"/>
                <w:szCs w:val="22"/>
              </w:rPr>
              <w:t>二下</w:t>
            </w:r>
          </w:p>
        </w:tc>
        <w:tc>
          <w:tcPr>
            <w:tcW w:w="1570" w:type="pct"/>
            <w:tcBorders>
              <w:top w:val="single" w:sz="2" w:space="0" w:color="auto"/>
              <w:bottom w:val="single" w:sz="2" w:space="0" w:color="auto"/>
            </w:tcBorders>
            <w:vAlign w:val="center"/>
          </w:tcPr>
          <w:p w14:paraId="05F24073" w14:textId="77777777" w:rsidR="00C6538F" w:rsidRPr="00C32F16" w:rsidRDefault="00C6538F" w:rsidP="00C6538F">
            <w:pPr>
              <w:snapToGrid w:val="0"/>
              <w:ind w:right="-20"/>
              <w:rPr>
                <w:rFonts w:eastAsia="標楷體"/>
                <w:sz w:val="22"/>
                <w:szCs w:val="22"/>
              </w:rPr>
            </w:pPr>
            <w:r w:rsidRPr="00C32F16">
              <w:rPr>
                <w:rFonts w:eastAsia="標楷體"/>
                <w:sz w:val="22"/>
                <w:szCs w:val="22"/>
              </w:rPr>
              <w:t>Food Biotechnology</w:t>
            </w:r>
          </w:p>
        </w:tc>
        <w:tc>
          <w:tcPr>
            <w:tcW w:w="271" w:type="pct"/>
            <w:tcBorders>
              <w:top w:val="single" w:sz="2" w:space="0" w:color="auto"/>
              <w:bottom w:val="single" w:sz="2" w:space="0" w:color="auto"/>
            </w:tcBorders>
            <w:vAlign w:val="center"/>
          </w:tcPr>
          <w:p w14:paraId="399F39F8" w14:textId="77777777" w:rsidR="00C6538F" w:rsidRPr="00C32F16" w:rsidRDefault="00C6538F" w:rsidP="00C6538F">
            <w:pPr>
              <w:snapToGrid w:val="0"/>
              <w:ind w:right="11"/>
              <w:jc w:val="center"/>
              <w:rPr>
                <w:rFonts w:eastAsia="標楷體"/>
                <w:b/>
                <w:sz w:val="22"/>
                <w:szCs w:val="22"/>
              </w:rPr>
            </w:pPr>
          </w:p>
        </w:tc>
      </w:tr>
      <w:tr w:rsidR="00C6538F" w:rsidRPr="00C32F16" w14:paraId="7BB21A2F" w14:textId="77777777" w:rsidTr="00421277">
        <w:tc>
          <w:tcPr>
            <w:tcW w:w="175" w:type="pct"/>
            <w:vMerge/>
            <w:tcBorders>
              <w:top w:val="single" w:sz="18" w:space="0" w:color="auto"/>
            </w:tcBorders>
            <w:shd w:val="clear" w:color="auto" w:fill="D9D9D9" w:themeFill="background1" w:themeFillShade="D9"/>
            <w:vAlign w:val="center"/>
          </w:tcPr>
          <w:p w14:paraId="3987CA46"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2967BCDE"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0BC55789"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植物生技產品開發</w:t>
            </w:r>
          </w:p>
        </w:tc>
        <w:tc>
          <w:tcPr>
            <w:tcW w:w="754" w:type="pct"/>
            <w:tcBorders>
              <w:top w:val="single" w:sz="2" w:space="0" w:color="auto"/>
              <w:bottom w:val="single" w:sz="2" w:space="0" w:color="auto"/>
            </w:tcBorders>
            <w:vAlign w:val="center"/>
          </w:tcPr>
          <w:p w14:paraId="2CBBCFCE"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SBS42D00A009</w:t>
            </w:r>
          </w:p>
        </w:tc>
        <w:tc>
          <w:tcPr>
            <w:tcW w:w="259" w:type="pct"/>
            <w:tcBorders>
              <w:top w:val="single" w:sz="2" w:space="0" w:color="auto"/>
              <w:bottom w:val="single" w:sz="2" w:space="0" w:color="auto"/>
            </w:tcBorders>
            <w:vAlign w:val="center"/>
          </w:tcPr>
          <w:p w14:paraId="3C1FCBAE"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2AD5B4BE"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6383B164"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4E393766" w14:textId="22AC2767" w:rsidR="00C6538F" w:rsidRPr="00C32F16" w:rsidRDefault="00C6538F" w:rsidP="009A6B7E">
            <w:pPr>
              <w:snapToGrid w:val="0"/>
              <w:ind w:right="-20"/>
              <w:jc w:val="center"/>
              <w:rPr>
                <w:rFonts w:eastAsia="標楷體"/>
                <w:sz w:val="22"/>
                <w:szCs w:val="22"/>
              </w:rPr>
            </w:pPr>
            <w:r w:rsidRPr="00C32F16">
              <w:rPr>
                <w:rFonts w:eastAsia="標楷體"/>
                <w:sz w:val="22"/>
                <w:szCs w:val="22"/>
              </w:rPr>
              <w:t>二上</w:t>
            </w:r>
          </w:p>
        </w:tc>
        <w:tc>
          <w:tcPr>
            <w:tcW w:w="1570" w:type="pct"/>
            <w:tcBorders>
              <w:top w:val="single" w:sz="2" w:space="0" w:color="auto"/>
              <w:bottom w:val="single" w:sz="2" w:space="0" w:color="auto"/>
            </w:tcBorders>
            <w:vAlign w:val="center"/>
          </w:tcPr>
          <w:p w14:paraId="040F1761" w14:textId="77777777" w:rsidR="00C6538F" w:rsidRPr="00C32F16" w:rsidRDefault="00C6538F" w:rsidP="00C6538F">
            <w:pPr>
              <w:widowControl/>
              <w:snapToGrid w:val="0"/>
              <w:ind w:right="-20"/>
              <w:rPr>
                <w:rFonts w:eastAsia="標楷體"/>
                <w:sz w:val="22"/>
                <w:szCs w:val="22"/>
              </w:rPr>
            </w:pPr>
            <w:r w:rsidRPr="00C32F16">
              <w:rPr>
                <w:rFonts w:eastAsia="標楷體"/>
                <w:sz w:val="22"/>
                <w:szCs w:val="22"/>
              </w:rPr>
              <w:t xml:space="preserve">Plant </w:t>
            </w:r>
            <w:r w:rsidRPr="00C32F16">
              <w:rPr>
                <w:rFonts w:eastAsia="標楷體" w:hint="eastAsia"/>
                <w:sz w:val="22"/>
                <w:szCs w:val="22"/>
              </w:rPr>
              <w:t>B</w:t>
            </w:r>
            <w:r w:rsidRPr="00C32F16">
              <w:rPr>
                <w:rFonts w:eastAsia="標楷體"/>
                <w:sz w:val="22"/>
                <w:szCs w:val="22"/>
              </w:rPr>
              <w:t xml:space="preserve">iotechnology </w:t>
            </w:r>
            <w:r w:rsidRPr="00C32F16">
              <w:rPr>
                <w:rFonts w:eastAsia="標楷體" w:hint="eastAsia"/>
                <w:sz w:val="22"/>
                <w:szCs w:val="22"/>
              </w:rPr>
              <w:t>P</w:t>
            </w:r>
            <w:r w:rsidRPr="00C32F16">
              <w:rPr>
                <w:rFonts w:eastAsia="標楷體"/>
                <w:sz w:val="22"/>
                <w:szCs w:val="22"/>
              </w:rPr>
              <w:t xml:space="preserve">roduct </w:t>
            </w:r>
            <w:r w:rsidRPr="00C32F16">
              <w:rPr>
                <w:rFonts w:eastAsia="標楷體" w:hint="eastAsia"/>
                <w:sz w:val="22"/>
                <w:szCs w:val="22"/>
              </w:rPr>
              <w:t>D</w:t>
            </w:r>
            <w:r w:rsidRPr="00C32F16">
              <w:rPr>
                <w:rFonts w:eastAsia="標楷體"/>
                <w:sz w:val="22"/>
                <w:szCs w:val="22"/>
              </w:rPr>
              <w:t>evelopment</w:t>
            </w:r>
          </w:p>
        </w:tc>
        <w:tc>
          <w:tcPr>
            <w:tcW w:w="271" w:type="pct"/>
            <w:tcBorders>
              <w:top w:val="single" w:sz="2" w:space="0" w:color="auto"/>
              <w:bottom w:val="single" w:sz="2" w:space="0" w:color="auto"/>
            </w:tcBorders>
            <w:vAlign w:val="center"/>
          </w:tcPr>
          <w:p w14:paraId="5200971D" w14:textId="77777777" w:rsidR="00C6538F" w:rsidRPr="00C32F16" w:rsidRDefault="00C6538F" w:rsidP="00C6538F">
            <w:pPr>
              <w:snapToGrid w:val="0"/>
              <w:ind w:right="11"/>
              <w:jc w:val="center"/>
              <w:rPr>
                <w:rFonts w:eastAsia="標楷體"/>
                <w:b/>
                <w:sz w:val="22"/>
                <w:szCs w:val="22"/>
              </w:rPr>
            </w:pPr>
          </w:p>
        </w:tc>
      </w:tr>
      <w:tr w:rsidR="00C6538F" w:rsidRPr="00C32F16" w14:paraId="00ADBC92" w14:textId="77777777" w:rsidTr="00421277">
        <w:tc>
          <w:tcPr>
            <w:tcW w:w="175" w:type="pct"/>
            <w:vMerge/>
            <w:tcBorders>
              <w:top w:val="single" w:sz="18" w:space="0" w:color="auto"/>
            </w:tcBorders>
            <w:shd w:val="clear" w:color="auto" w:fill="D9D9D9" w:themeFill="background1" w:themeFillShade="D9"/>
            <w:vAlign w:val="center"/>
          </w:tcPr>
          <w:p w14:paraId="7AA3776E"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6C29A8A0"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1536F119"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應用微生物</w:t>
            </w:r>
          </w:p>
        </w:tc>
        <w:tc>
          <w:tcPr>
            <w:tcW w:w="754" w:type="pct"/>
            <w:tcBorders>
              <w:top w:val="single" w:sz="2" w:space="0" w:color="auto"/>
              <w:bottom w:val="single" w:sz="2" w:space="0" w:color="auto"/>
            </w:tcBorders>
            <w:vAlign w:val="center"/>
          </w:tcPr>
          <w:p w14:paraId="77CC0001"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SBS42D00A010</w:t>
            </w:r>
          </w:p>
        </w:tc>
        <w:tc>
          <w:tcPr>
            <w:tcW w:w="259" w:type="pct"/>
            <w:tcBorders>
              <w:top w:val="single" w:sz="2" w:space="0" w:color="auto"/>
              <w:bottom w:val="single" w:sz="2" w:space="0" w:color="auto"/>
            </w:tcBorders>
            <w:vAlign w:val="center"/>
          </w:tcPr>
          <w:p w14:paraId="682921D8"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0D044280"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7777D29B"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4AD787A8" w14:textId="41704EB8" w:rsidR="00C6538F" w:rsidRPr="00C32F16" w:rsidRDefault="00C6538F" w:rsidP="009A6B7E">
            <w:pPr>
              <w:snapToGrid w:val="0"/>
              <w:ind w:right="-20"/>
              <w:jc w:val="center"/>
              <w:rPr>
                <w:rFonts w:eastAsia="標楷體"/>
                <w:sz w:val="22"/>
                <w:szCs w:val="22"/>
              </w:rPr>
            </w:pPr>
            <w:r w:rsidRPr="00C32F16">
              <w:rPr>
                <w:rFonts w:eastAsia="標楷體"/>
                <w:sz w:val="22"/>
                <w:szCs w:val="22"/>
              </w:rPr>
              <w:t>二上</w:t>
            </w:r>
          </w:p>
        </w:tc>
        <w:tc>
          <w:tcPr>
            <w:tcW w:w="1570" w:type="pct"/>
            <w:tcBorders>
              <w:top w:val="single" w:sz="2" w:space="0" w:color="auto"/>
              <w:bottom w:val="single" w:sz="2" w:space="0" w:color="auto"/>
            </w:tcBorders>
            <w:vAlign w:val="center"/>
          </w:tcPr>
          <w:p w14:paraId="497C21E8" w14:textId="77777777" w:rsidR="00C6538F" w:rsidRPr="00C32F16" w:rsidRDefault="00C6538F" w:rsidP="00C6538F">
            <w:pPr>
              <w:widowControl/>
              <w:snapToGrid w:val="0"/>
              <w:ind w:right="-20" w:firstLineChars="14" w:firstLine="31"/>
              <w:rPr>
                <w:rFonts w:eastAsia="標楷體"/>
                <w:sz w:val="22"/>
                <w:szCs w:val="22"/>
              </w:rPr>
            </w:pPr>
            <w:r w:rsidRPr="00C32F16">
              <w:rPr>
                <w:rFonts w:eastAsia="標楷體"/>
                <w:sz w:val="22"/>
                <w:szCs w:val="22"/>
              </w:rPr>
              <w:t>Applied Microbiology</w:t>
            </w:r>
          </w:p>
        </w:tc>
        <w:tc>
          <w:tcPr>
            <w:tcW w:w="271" w:type="pct"/>
            <w:tcBorders>
              <w:top w:val="single" w:sz="2" w:space="0" w:color="auto"/>
              <w:bottom w:val="single" w:sz="2" w:space="0" w:color="auto"/>
            </w:tcBorders>
            <w:vAlign w:val="center"/>
          </w:tcPr>
          <w:p w14:paraId="3A2D8E02" w14:textId="77777777" w:rsidR="00C6538F" w:rsidRPr="00C32F16" w:rsidRDefault="00C6538F" w:rsidP="00C6538F">
            <w:pPr>
              <w:snapToGrid w:val="0"/>
              <w:ind w:right="11"/>
              <w:jc w:val="center"/>
              <w:rPr>
                <w:rFonts w:eastAsia="標楷體"/>
                <w:b/>
                <w:sz w:val="22"/>
                <w:szCs w:val="22"/>
              </w:rPr>
            </w:pPr>
          </w:p>
        </w:tc>
      </w:tr>
      <w:tr w:rsidR="00C6538F" w:rsidRPr="00C32F16" w14:paraId="1B7521CE" w14:textId="77777777" w:rsidTr="00203F20">
        <w:tc>
          <w:tcPr>
            <w:tcW w:w="175" w:type="pct"/>
            <w:vMerge/>
            <w:tcBorders>
              <w:top w:val="single" w:sz="18" w:space="0" w:color="auto"/>
            </w:tcBorders>
            <w:shd w:val="clear" w:color="auto" w:fill="D9D9D9" w:themeFill="background1" w:themeFillShade="D9"/>
            <w:vAlign w:val="center"/>
          </w:tcPr>
          <w:p w14:paraId="6A983CC3"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6D5FF2FB"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shd w:val="clear" w:color="auto" w:fill="auto"/>
            <w:vAlign w:val="center"/>
          </w:tcPr>
          <w:p w14:paraId="14F987D7" w14:textId="0E3AFAC9" w:rsidR="00C6538F" w:rsidRPr="00C32F16" w:rsidRDefault="00C6538F" w:rsidP="00C6538F">
            <w:pPr>
              <w:widowControl/>
              <w:snapToGrid w:val="0"/>
              <w:ind w:right="-20"/>
              <w:jc w:val="both"/>
              <w:rPr>
                <w:rFonts w:eastAsia="標楷體"/>
                <w:kern w:val="0"/>
                <w:sz w:val="22"/>
                <w:szCs w:val="22"/>
              </w:rPr>
            </w:pPr>
            <w:r w:rsidRPr="00C32F16">
              <w:rPr>
                <w:rFonts w:eastAsia="標楷體" w:hint="eastAsia"/>
                <w:kern w:val="0"/>
                <w:sz w:val="22"/>
                <w:szCs w:val="22"/>
              </w:rPr>
              <w:t>食品衛生與安全</w:t>
            </w:r>
          </w:p>
        </w:tc>
        <w:tc>
          <w:tcPr>
            <w:tcW w:w="754" w:type="pct"/>
            <w:tcBorders>
              <w:top w:val="single" w:sz="2" w:space="0" w:color="auto"/>
              <w:bottom w:val="single" w:sz="2" w:space="0" w:color="auto"/>
            </w:tcBorders>
            <w:shd w:val="clear" w:color="auto" w:fill="auto"/>
            <w:vAlign w:val="center"/>
          </w:tcPr>
          <w:p w14:paraId="43DCF1F0" w14:textId="65922C36" w:rsidR="00C6538F" w:rsidRPr="00C32F16" w:rsidRDefault="00C6538F" w:rsidP="00C6538F">
            <w:pPr>
              <w:widowControl/>
              <w:snapToGrid w:val="0"/>
              <w:ind w:right="-20"/>
              <w:rPr>
                <w:rFonts w:eastAsia="標楷體"/>
                <w:kern w:val="0"/>
                <w:sz w:val="22"/>
                <w:szCs w:val="22"/>
              </w:rPr>
            </w:pPr>
            <w:r w:rsidRPr="00C32F16">
              <w:rPr>
                <w:rFonts w:eastAsia="標楷體" w:hint="eastAsia"/>
                <w:kern w:val="0"/>
                <w:sz w:val="22"/>
                <w:szCs w:val="22"/>
              </w:rPr>
              <w:t>SBS42D00A017</w:t>
            </w:r>
          </w:p>
        </w:tc>
        <w:tc>
          <w:tcPr>
            <w:tcW w:w="259" w:type="pct"/>
            <w:tcBorders>
              <w:top w:val="single" w:sz="2" w:space="0" w:color="auto"/>
              <w:bottom w:val="single" w:sz="2" w:space="0" w:color="auto"/>
            </w:tcBorders>
            <w:shd w:val="clear" w:color="auto" w:fill="auto"/>
            <w:vAlign w:val="center"/>
          </w:tcPr>
          <w:p w14:paraId="0E3A4BD3" w14:textId="23377701"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hint="eastAsia"/>
                <w:kern w:val="0"/>
                <w:sz w:val="22"/>
                <w:szCs w:val="22"/>
              </w:rPr>
              <w:t>選</w:t>
            </w:r>
          </w:p>
        </w:tc>
        <w:tc>
          <w:tcPr>
            <w:tcW w:w="190" w:type="pct"/>
            <w:tcBorders>
              <w:top w:val="single" w:sz="2" w:space="0" w:color="auto"/>
              <w:bottom w:val="single" w:sz="2" w:space="0" w:color="auto"/>
            </w:tcBorders>
            <w:shd w:val="clear" w:color="auto" w:fill="auto"/>
            <w:vAlign w:val="center"/>
          </w:tcPr>
          <w:p w14:paraId="6D7B83A3" w14:textId="21DD38A8"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hint="eastAsia"/>
                <w:kern w:val="0"/>
                <w:sz w:val="22"/>
                <w:szCs w:val="22"/>
              </w:rPr>
              <w:t>2</w:t>
            </w:r>
          </w:p>
        </w:tc>
        <w:tc>
          <w:tcPr>
            <w:tcW w:w="190" w:type="pct"/>
            <w:tcBorders>
              <w:top w:val="single" w:sz="2" w:space="0" w:color="auto"/>
              <w:bottom w:val="single" w:sz="2" w:space="0" w:color="auto"/>
            </w:tcBorders>
            <w:shd w:val="clear" w:color="auto" w:fill="auto"/>
            <w:vAlign w:val="center"/>
          </w:tcPr>
          <w:p w14:paraId="367607F1" w14:textId="3ED34FF6"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hint="eastAsia"/>
                <w:kern w:val="0"/>
                <w:sz w:val="22"/>
                <w:szCs w:val="22"/>
              </w:rPr>
              <w:t>2</w:t>
            </w:r>
          </w:p>
        </w:tc>
        <w:tc>
          <w:tcPr>
            <w:tcW w:w="254" w:type="pct"/>
            <w:tcBorders>
              <w:top w:val="single" w:sz="2" w:space="0" w:color="auto"/>
              <w:bottom w:val="single" w:sz="2" w:space="0" w:color="auto"/>
            </w:tcBorders>
            <w:shd w:val="clear" w:color="auto" w:fill="auto"/>
            <w:vAlign w:val="center"/>
          </w:tcPr>
          <w:p w14:paraId="691B689D" w14:textId="7A411F61" w:rsidR="00C6538F" w:rsidRPr="00C32F16" w:rsidRDefault="00C6538F" w:rsidP="00C6538F">
            <w:pPr>
              <w:snapToGrid w:val="0"/>
              <w:ind w:right="-20"/>
              <w:jc w:val="center"/>
              <w:rPr>
                <w:rFonts w:eastAsia="標楷體"/>
                <w:sz w:val="22"/>
                <w:szCs w:val="22"/>
              </w:rPr>
            </w:pPr>
            <w:r w:rsidRPr="00C32F16">
              <w:rPr>
                <w:rFonts w:eastAsia="標楷體" w:hint="eastAsia"/>
                <w:sz w:val="22"/>
                <w:szCs w:val="22"/>
              </w:rPr>
              <w:t>一下</w:t>
            </w:r>
          </w:p>
        </w:tc>
        <w:tc>
          <w:tcPr>
            <w:tcW w:w="1570" w:type="pct"/>
            <w:tcBorders>
              <w:top w:val="single" w:sz="2" w:space="0" w:color="auto"/>
              <w:bottom w:val="single" w:sz="2" w:space="0" w:color="auto"/>
            </w:tcBorders>
            <w:shd w:val="clear" w:color="auto" w:fill="auto"/>
            <w:vAlign w:val="center"/>
          </w:tcPr>
          <w:p w14:paraId="5B89347D" w14:textId="09B28F39" w:rsidR="00C6538F" w:rsidRPr="00C32F16" w:rsidRDefault="00C6538F" w:rsidP="00C6538F">
            <w:pPr>
              <w:widowControl/>
              <w:snapToGrid w:val="0"/>
              <w:ind w:right="-20" w:firstLineChars="14" w:firstLine="31"/>
              <w:rPr>
                <w:rFonts w:eastAsia="標楷體"/>
                <w:sz w:val="22"/>
                <w:szCs w:val="22"/>
              </w:rPr>
            </w:pPr>
            <w:r w:rsidRPr="00C32F16">
              <w:rPr>
                <w:rFonts w:eastAsia="標楷體"/>
                <w:sz w:val="22"/>
                <w:szCs w:val="22"/>
              </w:rPr>
              <w:t>Food Sanitation and Safety</w:t>
            </w:r>
          </w:p>
        </w:tc>
        <w:tc>
          <w:tcPr>
            <w:tcW w:w="271" w:type="pct"/>
            <w:tcBorders>
              <w:top w:val="single" w:sz="2" w:space="0" w:color="auto"/>
              <w:bottom w:val="single" w:sz="2" w:space="0" w:color="auto"/>
            </w:tcBorders>
            <w:shd w:val="clear" w:color="auto" w:fill="auto"/>
            <w:vAlign w:val="center"/>
          </w:tcPr>
          <w:p w14:paraId="39AF7701" w14:textId="77777777" w:rsidR="00C6538F" w:rsidRPr="00C32F16" w:rsidRDefault="00C6538F" w:rsidP="00C6538F">
            <w:pPr>
              <w:snapToGrid w:val="0"/>
              <w:ind w:right="11"/>
              <w:jc w:val="center"/>
              <w:rPr>
                <w:rFonts w:eastAsia="標楷體"/>
                <w:b/>
                <w:sz w:val="22"/>
                <w:szCs w:val="22"/>
              </w:rPr>
            </w:pPr>
          </w:p>
        </w:tc>
      </w:tr>
      <w:tr w:rsidR="00C6538F" w:rsidRPr="00C32F16" w14:paraId="3C60F754" w14:textId="77777777" w:rsidTr="00203F20">
        <w:tc>
          <w:tcPr>
            <w:tcW w:w="175" w:type="pct"/>
            <w:vMerge/>
            <w:tcBorders>
              <w:top w:val="single" w:sz="18" w:space="0" w:color="auto"/>
            </w:tcBorders>
            <w:shd w:val="clear" w:color="auto" w:fill="D9D9D9" w:themeFill="background1" w:themeFillShade="D9"/>
            <w:vAlign w:val="center"/>
          </w:tcPr>
          <w:p w14:paraId="70985AE8"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1FE46122"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shd w:val="clear" w:color="auto" w:fill="auto"/>
            <w:vAlign w:val="center"/>
          </w:tcPr>
          <w:p w14:paraId="176F09BB" w14:textId="331CC093" w:rsidR="00C6538F" w:rsidRPr="00C32F16" w:rsidRDefault="00C6538F" w:rsidP="00C6538F">
            <w:pPr>
              <w:widowControl/>
              <w:snapToGrid w:val="0"/>
              <w:ind w:right="-20"/>
              <w:jc w:val="both"/>
              <w:rPr>
                <w:rFonts w:eastAsia="標楷體"/>
                <w:kern w:val="0"/>
                <w:sz w:val="22"/>
                <w:szCs w:val="22"/>
              </w:rPr>
            </w:pPr>
            <w:r w:rsidRPr="00C32F16">
              <w:rPr>
                <w:rFonts w:eastAsia="標楷體" w:hint="eastAsia"/>
                <w:kern w:val="0"/>
                <w:sz w:val="22"/>
                <w:szCs w:val="22"/>
              </w:rPr>
              <w:t>食品感官品評</w:t>
            </w:r>
          </w:p>
        </w:tc>
        <w:tc>
          <w:tcPr>
            <w:tcW w:w="754" w:type="pct"/>
            <w:tcBorders>
              <w:top w:val="single" w:sz="2" w:space="0" w:color="auto"/>
              <w:bottom w:val="single" w:sz="2" w:space="0" w:color="auto"/>
            </w:tcBorders>
            <w:shd w:val="clear" w:color="auto" w:fill="auto"/>
            <w:vAlign w:val="center"/>
          </w:tcPr>
          <w:p w14:paraId="19D4FD23" w14:textId="65B178BF" w:rsidR="00C6538F" w:rsidRPr="00C32F16" w:rsidRDefault="00C6538F" w:rsidP="00C6538F">
            <w:pPr>
              <w:widowControl/>
              <w:snapToGrid w:val="0"/>
              <w:ind w:right="-20"/>
              <w:rPr>
                <w:rFonts w:eastAsia="標楷體"/>
                <w:kern w:val="0"/>
                <w:sz w:val="22"/>
                <w:szCs w:val="22"/>
              </w:rPr>
            </w:pPr>
            <w:r w:rsidRPr="00C32F16">
              <w:rPr>
                <w:rFonts w:eastAsia="標楷體" w:hint="eastAsia"/>
                <w:kern w:val="0"/>
                <w:sz w:val="22"/>
                <w:szCs w:val="22"/>
              </w:rPr>
              <w:t>SBS42D00A018</w:t>
            </w:r>
          </w:p>
        </w:tc>
        <w:tc>
          <w:tcPr>
            <w:tcW w:w="259" w:type="pct"/>
            <w:tcBorders>
              <w:top w:val="single" w:sz="2" w:space="0" w:color="auto"/>
              <w:bottom w:val="single" w:sz="2" w:space="0" w:color="auto"/>
            </w:tcBorders>
            <w:shd w:val="clear" w:color="auto" w:fill="auto"/>
            <w:vAlign w:val="center"/>
          </w:tcPr>
          <w:p w14:paraId="1AFFF604" w14:textId="300AA8E4"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hint="eastAsia"/>
                <w:kern w:val="0"/>
                <w:sz w:val="22"/>
                <w:szCs w:val="22"/>
              </w:rPr>
              <w:t>選</w:t>
            </w:r>
          </w:p>
        </w:tc>
        <w:tc>
          <w:tcPr>
            <w:tcW w:w="190" w:type="pct"/>
            <w:tcBorders>
              <w:top w:val="single" w:sz="2" w:space="0" w:color="auto"/>
              <w:bottom w:val="single" w:sz="2" w:space="0" w:color="auto"/>
            </w:tcBorders>
            <w:shd w:val="clear" w:color="auto" w:fill="auto"/>
            <w:vAlign w:val="center"/>
          </w:tcPr>
          <w:p w14:paraId="688DCA2C" w14:textId="23FDFCC9"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hint="eastAsia"/>
                <w:kern w:val="0"/>
                <w:sz w:val="22"/>
                <w:szCs w:val="22"/>
              </w:rPr>
              <w:t>2</w:t>
            </w:r>
          </w:p>
        </w:tc>
        <w:tc>
          <w:tcPr>
            <w:tcW w:w="190" w:type="pct"/>
            <w:tcBorders>
              <w:top w:val="single" w:sz="2" w:space="0" w:color="auto"/>
              <w:bottom w:val="single" w:sz="2" w:space="0" w:color="auto"/>
            </w:tcBorders>
            <w:shd w:val="clear" w:color="auto" w:fill="auto"/>
            <w:vAlign w:val="center"/>
          </w:tcPr>
          <w:p w14:paraId="2291E835" w14:textId="61D76935" w:rsidR="00C6538F" w:rsidRPr="00C32F16" w:rsidRDefault="00C6538F" w:rsidP="00C6538F">
            <w:pPr>
              <w:widowControl/>
              <w:snapToGrid w:val="0"/>
              <w:ind w:leftChars="-4" w:left="-10" w:right="-23"/>
              <w:jc w:val="center"/>
              <w:rPr>
                <w:rFonts w:eastAsia="標楷體"/>
                <w:sz w:val="22"/>
                <w:szCs w:val="22"/>
              </w:rPr>
            </w:pPr>
            <w:r w:rsidRPr="00C32F16">
              <w:rPr>
                <w:rFonts w:eastAsia="標楷體" w:hint="eastAsia"/>
                <w:sz w:val="22"/>
                <w:szCs w:val="22"/>
              </w:rPr>
              <w:t>2</w:t>
            </w:r>
          </w:p>
        </w:tc>
        <w:tc>
          <w:tcPr>
            <w:tcW w:w="254" w:type="pct"/>
            <w:tcBorders>
              <w:top w:val="single" w:sz="2" w:space="0" w:color="auto"/>
              <w:bottom w:val="single" w:sz="2" w:space="0" w:color="auto"/>
            </w:tcBorders>
            <w:shd w:val="clear" w:color="auto" w:fill="auto"/>
            <w:vAlign w:val="center"/>
          </w:tcPr>
          <w:p w14:paraId="5285F426" w14:textId="3DAC6F09" w:rsidR="00C6538F" w:rsidRPr="00C32F16" w:rsidRDefault="00C6538F" w:rsidP="00C6538F">
            <w:pPr>
              <w:snapToGrid w:val="0"/>
              <w:ind w:right="-20"/>
              <w:jc w:val="center"/>
              <w:rPr>
                <w:rFonts w:eastAsia="標楷體"/>
                <w:sz w:val="22"/>
                <w:szCs w:val="22"/>
              </w:rPr>
            </w:pPr>
            <w:r w:rsidRPr="00C32F16">
              <w:rPr>
                <w:rFonts w:eastAsia="標楷體" w:hint="eastAsia"/>
                <w:sz w:val="22"/>
                <w:szCs w:val="22"/>
              </w:rPr>
              <w:t>二上</w:t>
            </w:r>
          </w:p>
        </w:tc>
        <w:tc>
          <w:tcPr>
            <w:tcW w:w="1570" w:type="pct"/>
            <w:tcBorders>
              <w:top w:val="single" w:sz="2" w:space="0" w:color="auto"/>
              <w:bottom w:val="single" w:sz="2" w:space="0" w:color="auto"/>
            </w:tcBorders>
            <w:shd w:val="clear" w:color="auto" w:fill="auto"/>
            <w:vAlign w:val="center"/>
          </w:tcPr>
          <w:p w14:paraId="77F426CD" w14:textId="1FA2CAEA" w:rsidR="00C6538F" w:rsidRPr="00C32F16" w:rsidRDefault="00C6538F" w:rsidP="00C6538F">
            <w:pPr>
              <w:widowControl/>
              <w:snapToGrid w:val="0"/>
              <w:ind w:right="-20" w:firstLineChars="14" w:firstLine="31"/>
              <w:rPr>
                <w:rFonts w:eastAsia="標楷體"/>
                <w:sz w:val="22"/>
                <w:szCs w:val="22"/>
              </w:rPr>
            </w:pPr>
            <w:r w:rsidRPr="00C32F16">
              <w:rPr>
                <w:rFonts w:eastAsia="標楷體"/>
                <w:sz w:val="22"/>
                <w:szCs w:val="22"/>
              </w:rPr>
              <w:t>Sensory Evaluation of Foods</w:t>
            </w:r>
          </w:p>
        </w:tc>
        <w:tc>
          <w:tcPr>
            <w:tcW w:w="271" w:type="pct"/>
            <w:tcBorders>
              <w:top w:val="single" w:sz="2" w:space="0" w:color="auto"/>
              <w:bottom w:val="single" w:sz="2" w:space="0" w:color="auto"/>
            </w:tcBorders>
            <w:shd w:val="clear" w:color="auto" w:fill="auto"/>
            <w:vAlign w:val="center"/>
          </w:tcPr>
          <w:p w14:paraId="6C816DDF" w14:textId="77777777" w:rsidR="00C6538F" w:rsidRPr="00C32F16" w:rsidRDefault="00C6538F" w:rsidP="00C6538F">
            <w:pPr>
              <w:snapToGrid w:val="0"/>
              <w:ind w:right="11"/>
              <w:jc w:val="center"/>
              <w:rPr>
                <w:rFonts w:eastAsia="標楷體"/>
                <w:b/>
                <w:sz w:val="22"/>
                <w:szCs w:val="22"/>
              </w:rPr>
            </w:pPr>
          </w:p>
        </w:tc>
      </w:tr>
      <w:tr w:rsidR="00C6538F" w:rsidRPr="00C32F16" w14:paraId="5DDCF15A" w14:textId="77777777" w:rsidTr="00421277">
        <w:tc>
          <w:tcPr>
            <w:tcW w:w="175" w:type="pct"/>
            <w:vMerge/>
            <w:tcBorders>
              <w:top w:val="single" w:sz="18" w:space="0" w:color="auto"/>
            </w:tcBorders>
            <w:shd w:val="clear" w:color="auto" w:fill="D9D9D9" w:themeFill="background1" w:themeFillShade="D9"/>
            <w:vAlign w:val="center"/>
          </w:tcPr>
          <w:p w14:paraId="2427D85A"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27A3A7B9"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4C663DEF" w14:textId="77777777" w:rsidR="00C6538F" w:rsidRPr="00C32F16" w:rsidRDefault="00C6538F" w:rsidP="00C6538F">
            <w:pPr>
              <w:snapToGrid w:val="0"/>
              <w:ind w:right="-20"/>
              <w:jc w:val="both"/>
              <w:rPr>
                <w:rFonts w:eastAsia="標楷體"/>
                <w:kern w:val="0"/>
                <w:sz w:val="22"/>
                <w:szCs w:val="22"/>
              </w:rPr>
            </w:pPr>
            <w:r w:rsidRPr="00C32F16">
              <w:rPr>
                <w:rFonts w:eastAsia="標楷體"/>
                <w:kern w:val="0"/>
                <w:sz w:val="22"/>
                <w:szCs w:val="22"/>
              </w:rPr>
              <w:t>基礎管理</w:t>
            </w:r>
          </w:p>
        </w:tc>
        <w:tc>
          <w:tcPr>
            <w:tcW w:w="754" w:type="pct"/>
            <w:tcBorders>
              <w:top w:val="single" w:sz="2" w:space="0" w:color="auto"/>
              <w:bottom w:val="single" w:sz="2" w:space="0" w:color="auto"/>
            </w:tcBorders>
            <w:vAlign w:val="center"/>
          </w:tcPr>
          <w:p w14:paraId="0962D43B" w14:textId="77777777" w:rsidR="00C6538F" w:rsidRPr="00C32F16" w:rsidRDefault="00C6538F" w:rsidP="00C6538F">
            <w:pPr>
              <w:snapToGrid w:val="0"/>
              <w:ind w:right="-20"/>
              <w:rPr>
                <w:rFonts w:eastAsia="標楷體"/>
                <w:kern w:val="0"/>
                <w:sz w:val="22"/>
                <w:szCs w:val="22"/>
              </w:rPr>
            </w:pPr>
            <w:r w:rsidRPr="00C32F16">
              <w:rPr>
                <w:rFonts w:eastAsia="標楷體"/>
                <w:kern w:val="0"/>
                <w:sz w:val="22"/>
                <w:szCs w:val="22"/>
              </w:rPr>
              <w:t>SBS42D00A012</w:t>
            </w:r>
          </w:p>
        </w:tc>
        <w:tc>
          <w:tcPr>
            <w:tcW w:w="259" w:type="pct"/>
            <w:tcBorders>
              <w:top w:val="single" w:sz="2" w:space="0" w:color="auto"/>
              <w:bottom w:val="single" w:sz="2" w:space="0" w:color="auto"/>
            </w:tcBorders>
            <w:vAlign w:val="center"/>
          </w:tcPr>
          <w:p w14:paraId="2F748180" w14:textId="77777777" w:rsidR="00C6538F" w:rsidRPr="00C32F16" w:rsidRDefault="00C6538F" w:rsidP="00C6538F">
            <w:pPr>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2398C978" w14:textId="77777777" w:rsidR="00C6538F" w:rsidRPr="00C32F16" w:rsidRDefault="00C6538F" w:rsidP="00C6538F">
            <w:pPr>
              <w:snapToGrid w:val="0"/>
              <w:ind w:leftChars="-4" w:left="-10" w:right="-23"/>
              <w:jc w:val="center"/>
              <w:rPr>
                <w:rFonts w:eastAsia="標楷體"/>
                <w:kern w:val="0"/>
                <w:sz w:val="22"/>
                <w:szCs w:val="22"/>
              </w:rPr>
            </w:pPr>
            <w:r w:rsidRPr="00C32F16">
              <w:rPr>
                <w:rFonts w:eastAsia="標楷體"/>
                <w:kern w:val="0"/>
                <w:sz w:val="22"/>
                <w:szCs w:val="22"/>
              </w:rPr>
              <w:t>3</w:t>
            </w:r>
          </w:p>
        </w:tc>
        <w:tc>
          <w:tcPr>
            <w:tcW w:w="190" w:type="pct"/>
            <w:tcBorders>
              <w:top w:val="single" w:sz="2" w:space="0" w:color="auto"/>
              <w:bottom w:val="single" w:sz="2" w:space="0" w:color="auto"/>
            </w:tcBorders>
            <w:vAlign w:val="center"/>
          </w:tcPr>
          <w:p w14:paraId="3775BC63" w14:textId="77777777" w:rsidR="00C6538F" w:rsidRPr="00C32F16" w:rsidRDefault="00C6538F" w:rsidP="00C6538F">
            <w:pPr>
              <w:snapToGrid w:val="0"/>
              <w:ind w:leftChars="-4" w:left="-10" w:right="-23"/>
              <w:jc w:val="center"/>
              <w:rPr>
                <w:rFonts w:eastAsia="標楷體"/>
                <w:kern w:val="0"/>
                <w:sz w:val="22"/>
                <w:szCs w:val="22"/>
              </w:rPr>
            </w:pPr>
            <w:r w:rsidRPr="00C32F16">
              <w:rPr>
                <w:rFonts w:eastAsia="標楷體"/>
                <w:kern w:val="0"/>
                <w:sz w:val="22"/>
                <w:szCs w:val="22"/>
              </w:rPr>
              <w:t>3</w:t>
            </w:r>
          </w:p>
        </w:tc>
        <w:tc>
          <w:tcPr>
            <w:tcW w:w="254" w:type="pct"/>
            <w:tcBorders>
              <w:top w:val="single" w:sz="2" w:space="0" w:color="auto"/>
              <w:bottom w:val="single" w:sz="2" w:space="0" w:color="auto"/>
            </w:tcBorders>
            <w:vAlign w:val="center"/>
          </w:tcPr>
          <w:p w14:paraId="3AC8F9DB" w14:textId="154FDB4A" w:rsidR="00C6538F" w:rsidRPr="00C32F16" w:rsidRDefault="00C6538F" w:rsidP="00C6538F">
            <w:pPr>
              <w:snapToGrid w:val="0"/>
              <w:ind w:right="-20"/>
              <w:jc w:val="center"/>
              <w:rPr>
                <w:rFonts w:eastAsia="標楷體"/>
                <w:sz w:val="22"/>
                <w:szCs w:val="22"/>
              </w:rPr>
            </w:pPr>
            <w:r w:rsidRPr="00C32F16">
              <w:rPr>
                <w:rFonts w:eastAsia="標楷體"/>
                <w:sz w:val="22"/>
                <w:szCs w:val="22"/>
              </w:rPr>
              <w:t>一上</w:t>
            </w:r>
          </w:p>
        </w:tc>
        <w:tc>
          <w:tcPr>
            <w:tcW w:w="1570" w:type="pct"/>
            <w:tcBorders>
              <w:top w:val="single" w:sz="2" w:space="0" w:color="auto"/>
              <w:bottom w:val="single" w:sz="2" w:space="0" w:color="auto"/>
            </w:tcBorders>
            <w:vAlign w:val="center"/>
          </w:tcPr>
          <w:p w14:paraId="4B2622DF" w14:textId="77777777" w:rsidR="00C6538F" w:rsidRPr="00C32F16" w:rsidRDefault="00C6538F" w:rsidP="00C6538F">
            <w:pPr>
              <w:snapToGrid w:val="0"/>
              <w:ind w:right="-20"/>
              <w:rPr>
                <w:rFonts w:eastAsia="標楷體"/>
                <w:sz w:val="22"/>
                <w:szCs w:val="22"/>
              </w:rPr>
            </w:pPr>
            <w:r w:rsidRPr="00C32F16">
              <w:rPr>
                <w:rFonts w:eastAsia="標楷體"/>
                <w:sz w:val="22"/>
                <w:szCs w:val="22"/>
              </w:rPr>
              <w:t>Basic Management</w:t>
            </w:r>
          </w:p>
        </w:tc>
        <w:tc>
          <w:tcPr>
            <w:tcW w:w="271" w:type="pct"/>
            <w:tcBorders>
              <w:top w:val="single" w:sz="2" w:space="0" w:color="auto"/>
              <w:bottom w:val="single" w:sz="2" w:space="0" w:color="auto"/>
            </w:tcBorders>
            <w:vAlign w:val="center"/>
          </w:tcPr>
          <w:p w14:paraId="11149676" w14:textId="77777777" w:rsidR="00C6538F" w:rsidRPr="00C32F16" w:rsidRDefault="00C6538F" w:rsidP="00C6538F">
            <w:pPr>
              <w:snapToGrid w:val="0"/>
              <w:ind w:right="11"/>
              <w:jc w:val="center"/>
              <w:rPr>
                <w:rFonts w:eastAsia="標楷體"/>
                <w:b/>
                <w:sz w:val="22"/>
                <w:szCs w:val="22"/>
              </w:rPr>
            </w:pPr>
          </w:p>
        </w:tc>
      </w:tr>
      <w:tr w:rsidR="00C6538F" w:rsidRPr="00C32F16" w14:paraId="22794CDB" w14:textId="77777777" w:rsidTr="00421277">
        <w:tc>
          <w:tcPr>
            <w:tcW w:w="175" w:type="pct"/>
            <w:vMerge/>
            <w:tcBorders>
              <w:top w:val="single" w:sz="18" w:space="0" w:color="auto"/>
            </w:tcBorders>
            <w:shd w:val="clear" w:color="auto" w:fill="D9D9D9" w:themeFill="background1" w:themeFillShade="D9"/>
            <w:vAlign w:val="center"/>
          </w:tcPr>
          <w:p w14:paraId="2913449D"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633BFE9E"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0FA3ED76"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工廠管理實務</w:t>
            </w:r>
          </w:p>
        </w:tc>
        <w:tc>
          <w:tcPr>
            <w:tcW w:w="754" w:type="pct"/>
            <w:tcBorders>
              <w:top w:val="single" w:sz="2" w:space="0" w:color="auto"/>
              <w:bottom w:val="single" w:sz="2" w:space="0" w:color="auto"/>
            </w:tcBorders>
            <w:vAlign w:val="center"/>
          </w:tcPr>
          <w:p w14:paraId="1ED97739"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SBS42D00A014</w:t>
            </w:r>
          </w:p>
        </w:tc>
        <w:tc>
          <w:tcPr>
            <w:tcW w:w="259" w:type="pct"/>
            <w:tcBorders>
              <w:top w:val="single" w:sz="2" w:space="0" w:color="auto"/>
              <w:bottom w:val="single" w:sz="2" w:space="0" w:color="auto"/>
            </w:tcBorders>
            <w:vAlign w:val="center"/>
          </w:tcPr>
          <w:p w14:paraId="17BF97C2"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2C2D9CFC"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6CEC292A"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3AF4243F" w14:textId="74818250" w:rsidR="00C6538F" w:rsidRPr="00C32F16" w:rsidRDefault="00C6538F" w:rsidP="00C6538F">
            <w:pPr>
              <w:snapToGrid w:val="0"/>
              <w:ind w:right="-20"/>
              <w:jc w:val="center"/>
              <w:rPr>
                <w:rFonts w:eastAsia="標楷體"/>
                <w:sz w:val="22"/>
                <w:szCs w:val="22"/>
              </w:rPr>
            </w:pPr>
            <w:r w:rsidRPr="001A254F">
              <w:rPr>
                <w:rFonts w:eastAsia="標楷體" w:hint="eastAsia"/>
                <w:color w:val="FF0000"/>
                <w:sz w:val="22"/>
                <w:szCs w:val="22"/>
              </w:rPr>
              <w:t>二下</w:t>
            </w:r>
          </w:p>
        </w:tc>
        <w:tc>
          <w:tcPr>
            <w:tcW w:w="1570" w:type="pct"/>
            <w:tcBorders>
              <w:top w:val="single" w:sz="2" w:space="0" w:color="auto"/>
              <w:bottom w:val="single" w:sz="2" w:space="0" w:color="auto"/>
            </w:tcBorders>
            <w:vAlign w:val="center"/>
          </w:tcPr>
          <w:p w14:paraId="431F659F" w14:textId="77777777" w:rsidR="00C6538F" w:rsidRPr="00C32F16" w:rsidRDefault="00C6538F" w:rsidP="00C6538F">
            <w:pPr>
              <w:snapToGrid w:val="0"/>
              <w:ind w:right="-20"/>
              <w:rPr>
                <w:rFonts w:eastAsia="標楷體"/>
                <w:sz w:val="22"/>
                <w:szCs w:val="22"/>
              </w:rPr>
            </w:pPr>
            <w:r w:rsidRPr="00C32F16">
              <w:rPr>
                <w:rFonts w:eastAsia="標楷體"/>
                <w:sz w:val="22"/>
                <w:szCs w:val="22"/>
              </w:rPr>
              <w:t xml:space="preserve">Factory Management </w:t>
            </w:r>
            <w:r w:rsidRPr="00C32F16">
              <w:rPr>
                <w:rFonts w:eastAsia="標楷體" w:hint="eastAsia"/>
                <w:sz w:val="22"/>
                <w:szCs w:val="22"/>
              </w:rPr>
              <w:t>P</w:t>
            </w:r>
            <w:r w:rsidRPr="00C32F16">
              <w:rPr>
                <w:rFonts w:eastAsia="標楷體"/>
                <w:sz w:val="22"/>
                <w:szCs w:val="22"/>
              </w:rPr>
              <w:t>ractice</w:t>
            </w:r>
          </w:p>
        </w:tc>
        <w:tc>
          <w:tcPr>
            <w:tcW w:w="271" w:type="pct"/>
            <w:tcBorders>
              <w:top w:val="single" w:sz="2" w:space="0" w:color="auto"/>
              <w:bottom w:val="single" w:sz="2" w:space="0" w:color="auto"/>
            </w:tcBorders>
            <w:vAlign w:val="center"/>
          </w:tcPr>
          <w:p w14:paraId="268A4B59" w14:textId="77777777" w:rsidR="00C6538F" w:rsidRPr="00C32F16" w:rsidRDefault="00C6538F" w:rsidP="00C6538F">
            <w:pPr>
              <w:snapToGrid w:val="0"/>
              <w:ind w:right="11"/>
              <w:jc w:val="center"/>
              <w:rPr>
                <w:rFonts w:eastAsia="標楷體"/>
                <w:b/>
                <w:sz w:val="22"/>
                <w:szCs w:val="22"/>
              </w:rPr>
            </w:pPr>
          </w:p>
        </w:tc>
      </w:tr>
      <w:tr w:rsidR="00C6538F" w:rsidRPr="00C32F16" w14:paraId="05D0B72B" w14:textId="77777777" w:rsidTr="00421277">
        <w:tc>
          <w:tcPr>
            <w:tcW w:w="175" w:type="pct"/>
            <w:vMerge/>
            <w:tcBorders>
              <w:top w:val="single" w:sz="18" w:space="0" w:color="auto"/>
            </w:tcBorders>
            <w:shd w:val="clear" w:color="auto" w:fill="D9D9D9" w:themeFill="background1" w:themeFillShade="D9"/>
            <w:vAlign w:val="center"/>
          </w:tcPr>
          <w:p w14:paraId="228637E4"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121AE080" w14:textId="77777777" w:rsidR="00C6538F" w:rsidRPr="00C32F16" w:rsidRDefault="00C6538F" w:rsidP="00C6538F">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2C234A98" w14:textId="77777777" w:rsidR="00C6538F" w:rsidRPr="00C32F16" w:rsidRDefault="00C6538F" w:rsidP="00C6538F">
            <w:pPr>
              <w:widowControl/>
              <w:snapToGrid w:val="0"/>
              <w:ind w:right="-20"/>
              <w:jc w:val="both"/>
              <w:rPr>
                <w:rFonts w:eastAsia="標楷體"/>
                <w:kern w:val="0"/>
                <w:sz w:val="22"/>
                <w:szCs w:val="22"/>
              </w:rPr>
            </w:pPr>
            <w:r w:rsidRPr="00C32F16">
              <w:rPr>
                <w:rFonts w:eastAsia="標楷體"/>
                <w:kern w:val="0"/>
                <w:sz w:val="22"/>
                <w:szCs w:val="22"/>
              </w:rPr>
              <w:t>創新與創業</w:t>
            </w:r>
          </w:p>
        </w:tc>
        <w:tc>
          <w:tcPr>
            <w:tcW w:w="754" w:type="pct"/>
            <w:tcBorders>
              <w:top w:val="single" w:sz="2" w:space="0" w:color="auto"/>
              <w:bottom w:val="single" w:sz="2" w:space="0" w:color="auto"/>
            </w:tcBorders>
            <w:vAlign w:val="center"/>
          </w:tcPr>
          <w:p w14:paraId="60F1769E" w14:textId="77777777" w:rsidR="00C6538F" w:rsidRPr="00C32F16" w:rsidRDefault="00C6538F" w:rsidP="00C6538F">
            <w:pPr>
              <w:widowControl/>
              <w:snapToGrid w:val="0"/>
              <w:ind w:right="-20"/>
              <w:rPr>
                <w:rFonts w:eastAsia="標楷體"/>
                <w:kern w:val="0"/>
                <w:sz w:val="22"/>
                <w:szCs w:val="22"/>
              </w:rPr>
            </w:pPr>
            <w:r w:rsidRPr="00C32F16">
              <w:rPr>
                <w:rFonts w:eastAsia="標楷體"/>
                <w:kern w:val="0"/>
                <w:sz w:val="22"/>
                <w:szCs w:val="22"/>
              </w:rPr>
              <w:t>SBS42D00A015</w:t>
            </w:r>
          </w:p>
        </w:tc>
        <w:tc>
          <w:tcPr>
            <w:tcW w:w="259" w:type="pct"/>
            <w:tcBorders>
              <w:top w:val="single" w:sz="2" w:space="0" w:color="auto"/>
              <w:bottom w:val="single" w:sz="2" w:space="0" w:color="auto"/>
            </w:tcBorders>
            <w:vAlign w:val="center"/>
          </w:tcPr>
          <w:p w14:paraId="2A607D97"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52BEDCCD"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7F29813B" w14:textId="77777777" w:rsidR="00C6538F" w:rsidRPr="00C32F16" w:rsidRDefault="00C6538F" w:rsidP="00C6538F">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764FAFB0" w14:textId="3D0321CB" w:rsidR="00C6538F" w:rsidRPr="00C32F16" w:rsidRDefault="00C6538F" w:rsidP="00C6538F">
            <w:pPr>
              <w:snapToGrid w:val="0"/>
              <w:ind w:right="-20"/>
              <w:jc w:val="center"/>
              <w:rPr>
                <w:rFonts w:eastAsia="標楷體"/>
                <w:sz w:val="22"/>
                <w:szCs w:val="22"/>
              </w:rPr>
            </w:pPr>
            <w:r w:rsidRPr="00C32F16">
              <w:rPr>
                <w:rFonts w:eastAsia="標楷體"/>
                <w:sz w:val="22"/>
                <w:szCs w:val="22"/>
              </w:rPr>
              <w:t>二上</w:t>
            </w:r>
          </w:p>
        </w:tc>
        <w:tc>
          <w:tcPr>
            <w:tcW w:w="1570" w:type="pct"/>
            <w:tcBorders>
              <w:top w:val="single" w:sz="2" w:space="0" w:color="auto"/>
              <w:bottom w:val="single" w:sz="2" w:space="0" w:color="auto"/>
            </w:tcBorders>
            <w:vAlign w:val="center"/>
          </w:tcPr>
          <w:p w14:paraId="6A13EB7F" w14:textId="77777777" w:rsidR="00C6538F" w:rsidRPr="00C32F16" w:rsidRDefault="00C6538F" w:rsidP="00C6538F">
            <w:pPr>
              <w:snapToGrid w:val="0"/>
              <w:ind w:right="-20"/>
              <w:rPr>
                <w:rFonts w:eastAsia="標楷體"/>
                <w:sz w:val="22"/>
                <w:szCs w:val="22"/>
              </w:rPr>
            </w:pPr>
            <w:r w:rsidRPr="00C32F16">
              <w:rPr>
                <w:rFonts w:eastAsia="標楷體"/>
                <w:sz w:val="22"/>
                <w:szCs w:val="22"/>
              </w:rPr>
              <w:t xml:space="preserve">Innovation and </w:t>
            </w:r>
            <w:r w:rsidRPr="00C32F16">
              <w:rPr>
                <w:rFonts w:eastAsia="標楷體" w:hint="eastAsia"/>
                <w:sz w:val="22"/>
                <w:szCs w:val="22"/>
              </w:rPr>
              <w:t>E</w:t>
            </w:r>
            <w:r w:rsidRPr="00C32F16">
              <w:rPr>
                <w:rFonts w:eastAsia="標楷體"/>
                <w:sz w:val="22"/>
                <w:szCs w:val="22"/>
              </w:rPr>
              <w:t>ntrepreneurship</w:t>
            </w:r>
          </w:p>
        </w:tc>
        <w:tc>
          <w:tcPr>
            <w:tcW w:w="271" w:type="pct"/>
            <w:tcBorders>
              <w:top w:val="single" w:sz="2" w:space="0" w:color="auto"/>
              <w:bottom w:val="single" w:sz="2" w:space="0" w:color="auto"/>
            </w:tcBorders>
            <w:vAlign w:val="center"/>
          </w:tcPr>
          <w:p w14:paraId="193E4B05" w14:textId="77777777" w:rsidR="00C6538F" w:rsidRPr="00C32F16" w:rsidRDefault="00C6538F" w:rsidP="00C6538F">
            <w:pPr>
              <w:snapToGrid w:val="0"/>
              <w:ind w:right="11"/>
              <w:jc w:val="center"/>
              <w:rPr>
                <w:rFonts w:eastAsia="標楷體"/>
                <w:b/>
                <w:sz w:val="22"/>
                <w:szCs w:val="22"/>
              </w:rPr>
            </w:pPr>
          </w:p>
        </w:tc>
      </w:tr>
      <w:tr w:rsidR="00DA0CAD" w:rsidRPr="00C32F16" w14:paraId="478CB439" w14:textId="77777777" w:rsidTr="00421277">
        <w:tc>
          <w:tcPr>
            <w:tcW w:w="175" w:type="pct"/>
            <w:vMerge/>
            <w:tcBorders>
              <w:top w:val="single" w:sz="18" w:space="0" w:color="auto"/>
            </w:tcBorders>
            <w:shd w:val="clear" w:color="auto" w:fill="D9D9D9" w:themeFill="background1" w:themeFillShade="D9"/>
            <w:vAlign w:val="center"/>
          </w:tcPr>
          <w:p w14:paraId="48D991A0"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5DB4756C"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6F09A951" w14:textId="09C2F198" w:rsidR="00DA0CAD" w:rsidRPr="00C32F16" w:rsidRDefault="00DA0CAD" w:rsidP="00DA0CAD">
            <w:pPr>
              <w:widowControl/>
              <w:snapToGrid w:val="0"/>
              <w:ind w:right="-20"/>
              <w:jc w:val="both"/>
              <w:rPr>
                <w:rFonts w:eastAsia="標楷體"/>
                <w:kern w:val="0"/>
                <w:sz w:val="22"/>
                <w:szCs w:val="22"/>
              </w:rPr>
            </w:pPr>
            <w:r w:rsidRPr="00C32F16">
              <w:rPr>
                <w:rFonts w:eastAsia="標楷體"/>
                <w:kern w:val="0"/>
                <w:sz w:val="22"/>
                <w:szCs w:val="22"/>
              </w:rPr>
              <w:t>製商整合實習</w:t>
            </w:r>
          </w:p>
        </w:tc>
        <w:tc>
          <w:tcPr>
            <w:tcW w:w="754" w:type="pct"/>
            <w:tcBorders>
              <w:top w:val="single" w:sz="2" w:space="0" w:color="auto"/>
              <w:bottom w:val="single" w:sz="2" w:space="0" w:color="auto"/>
            </w:tcBorders>
            <w:vAlign w:val="center"/>
          </w:tcPr>
          <w:p w14:paraId="60B176A5" w14:textId="16BB1CAD" w:rsidR="00DA0CAD" w:rsidRPr="00C32F16" w:rsidRDefault="00DA0CAD" w:rsidP="00DA0CAD">
            <w:pPr>
              <w:widowControl/>
              <w:snapToGrid w:val="0"/>
              <w:ind w:right="-20"/>
              <w:rPr>
                <w:rFonts w:eastAsia="標楷體"/>
                <w:kern w:val="0"/>
                <w:sz w:val="22"/>
                <w:szCs w:val="22"/>
              </w:rPr>
            </w:pPr>
            <w:r w:rsidRPr="00C32F16">
              <w:rPr>
                <w:rFonts w:eastAsia="標楷體"/>
                <w:kern w:val="0"/>
                <w:sz w:val="22"/>
                <w:szCs w:val="22"/>
              </w:rPr>
              <w:t>SBS42D00A016</w:t>
            </w:r>
          </w:p>
        </w:tc>
        <w:tc>
          <w:tcPr>
            <w:tcW w:w="259" w:type="pct"/>
            <w:tcBorders>
              <w:top w:val="single" w:sz="2" w:space="0" w:color="auto"/>
              <w:bottom w:val="single" w:sz="2" w:space="0" w:color="auto"/>
            </w:tcBorders>
            <w:vAlign w:val="center"/>
          </w:tcPr>
          <w:p w14:paraId="13217947" w14:textId="2347E520" w:rsidR="00DA0CAD" w:rsidRPr="00C32F16" w:rsidRDefault="00DA0CAD" w:rsidP="00DA0CAD">
            <w:pPr>
              <w:widowControl/>
              <w:snapToGrid w:val="0"/>
              <w:ind w:leftChars="-4" w:left="-10" w:right="-23"/>
              <w:jc w:val="center"/>
              <w:rPr>
                <w:rFonts w:eastAsia="標楷體"/>
                <w:kern w:val="0"/>
                <w:sz w:val="22"/>
                <w:szCs w:val="22"/>
              </w:rPr>
            </w:pPr>
            <w:r w:rsidRPr="00C32F16">
              <w:rPr>
                <w:rFonts w:eastAsia="標楷體"/>
                <w:kern w:val="0"/>
                <w:sz w:val="22"/>
                <w:szCs w:val="22"/>
              </w:rPr>
              <w:t>選</w:t>
            </w:r>
          </w:p>
        </w:tc>
        <w:tc>
          <w:tcPr>
            <w:tcW w:w="190" w:type="pct"/>
            <w:tcBorders>
              <w:top w:val="single" w:sz="2" w:space="0" w:color="auto"/>
              <w:bottom w:val="single" w:sz="2" w:space="0" w:color="auto"/>
            </w:tcBorders>
            <w:vAlign w:val="center"/>
          </w:tcPr>
          <w:p w14:paraId="06364A66" w14:textId="182DD305" w:rsidR="00DA0CAD" w:rsidRPr="00C32F16" w:rsidRDefault="00DA0CAD" w:rsidP="00DA0CAD">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190" w:type="pct"/>
            <w:tcBorders>
              <w:top w:val="single" w:sz="2" w:space="0" w:color="auto"/>
              <w:bottom w:val="single" w:sz="2" w:space="0" w:color="auto"/>
            </w:tcBorders>
            <w:vAlign w:val="center"/>
          </w:tcPr>
          <w:p w14:paraId="6BD0E7F8" w14:textId="31052ADA" w:rsidR="00DA0CAD" w:rsidRPr="00C32F16" w:rsidRDefault="00DA0CAD" w:rsidP="00DA0CAD">
            <w:pPr>
              <w:widowControl/>
              <w:snapToGrid w:val="0"/>
              <w:ind w:leftChars="-4" w:left="-10" w:right="-23"/>
              <w:jc w:val="center"/>
              <w:rPr>
                <w:rFonts w:eastAsia="標楷體"/>
                <w:kern w:val="0"/>
                <w:sz w:val="22"/>
                <w:szCs w:val="22"/>
              </w:rPr>
            </w:pPr>
            <w:r w:rsidRPr="00C32F16">
              <w:rPr>
                <w:rFonts w:eastAsia="標楷體"/>
                <w:kern w:val="0"/>
                <w:sz w:val="22"/>
                <w:szCs w:val="22"/>
              </w:rPr>
              <w:t>2</w:t>
            </w:r>
          </w:p>
        </w:tc>
        <w:tc>
          <w:tcPr>
            <w:tcW w:w="254" w:type="pct"/>
            <w:tcBorders>
              <w:top w:val="single" w:sz="2" w:space="0" w:color="auto"/>
              <w:bottom w:val="single" w:sz="2" w:space="0" w:color="auto"/>
            </w:tcBorders>
            <w:vAlign w:val="center"/>
          </w:tcPr>
          <w:p w14:paraId="486008C8" w14:textId="0C88BA72" w:rsidR="00DA0CAD" w:rsidRPr="00C32F16" w:rsidRDefault="00DA0CAD" w:rsidP="009A6B7E">
            <w:pPr>
              <w:snapToGrid w:val="0"/>
              <w:ind w:right="-20"/>
              <w:jc w:val="center"/>
              <w:rPr>
                <w:rFonts w:eastAsia="標楷體"/>
                <w:sz w:val="22"/>
                <w:szCs w:val="22"/>
              </w:rPr>
            </w:pPr>
            <w:r w:rsidRPr="00C32F16">
              <w:rPr>
                <w:rFonts w:eastAsia="標楷體"/>
                <w:sz w:val="22"/>
                <w:szCs w:val="22"/>
              </w:rPr>
              <w:t>二下</w:t>
            </w:r>
          </w:p>
        </w:tc>
        <w:tc>
          <w:tcPr>
            <w:tcW w:w="1570" w:type="pct"/>
            <w:tcBorders>
              <w:top w:val="single" w:sz="2" w:space="0" w:color="auto"/>
              <w:bottom w:val="single" w:sz="2" w:space="0" w:color="auto"/>
            </w:tcBorders>
            <w:vAlign w:val="center"/>
          </w:tcPr>
          <w:p w14:paraId="273DCBE1" w14:textId="508393E0" w:rsidR="00DA0CAD" w:rsidRPr="00C32F16" w:rsidRDefault="00DA0CAD" w:rsidP="00DA0CAD">
            <w:pPr>
              <w:snapToGrid w:val="0"/>
              <w:ind w:right="-20"/>
              <w:rPr>
                <w:rFonts w:eastAsia="標楷體"/>
                <w:sz w:val="22"/>
                <w:szCs w:val="22"/>
              </w:rPr>
            </w:pPr>
            <w:r w:rsidRPr="00C32F16">
              <w:rPr>
                <w:rFonts w:eastAsia="標楷體"/>
                <w:sz w:val="22"/>
                <w:szCs w:val="22"/>
              </w:rPr>
              <w:t>Integration Internship Practice</w:t>
            </w:r>
          </w:p>
        </w:tc>
        <w:tc>
          <w:tcPr>
            <w:tcW w:w="271" w:type="pct"/>
            <w:tcBorders>
              <w:top w:val="single" w:sz="2" w:space="0" w:color="auto"/>
              <w:bottom w:val="single" w:sz="2" w:space="0" w:color="auto"/>
            </w:tcBorders>
            <w:vAlign w:val="center"/>
          </w:tcPr>
          <w:p w14:paraId="08C34DCF" w14:textId="77777777" w:rsidR="00DA0CAD" w:rsidRPr="00C32F16" w:rsidRDefault="00DA0CAD" w:rsidP="00DA0CAD">
            <w:pPr>
              <w:snapToGrid w:val="0"/>
              <w:ind w:right="11"/>
              <w:jc w:val="center"/>
              <w:rPr>
                <w:rFonts w:eastAsia="標楷體"/>
                <w:b/>
                <w:sz w:val="22"/>
                <w:szCs w:val="22"/>
              </w:rPr>
            </w:pPr>
          </w:p>
        </w:tc>
      </w:tr>
      <w:tr w:rsidR="00DA0CAD" w:rsidRPr="00C32F16" w14:paraId="1A9D2267" w14:textId="77777777" w:rsidTr="00421277">
        <w:tc>
          <w:tcPr>
            <w:tcW w:w="175" w:type="pct"/>
            <w:vMerge/>
            <w:tcBorders>
              <w:top w:val="single" w:sz="18" w:space="0" w:color="auto"/>
            </w:tcBorders>
            <w:shd w:val="clear" w:color="auto" w:fill="D9D9D9" w:themeFill="background1" w:themeFillShade="D9"/>
            <w:vAlign w:val="center"/>
          </w:tcPr>
          <w:p w14:paraId="6F78CE40"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088D5870"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tcBorders>
              <w:top w:val="single" w:sz="2" w:space="0" w:color="auto"/>
              <w:bottom w:val="single" w:sz="2" w:space="0" w:color="auto"/>
            </w:tcBorders>
            <w:vAlign w:val="center"/>
          </w:tcPr>
          <w:p w14:paraId="31868134" w14:textId="0182BD49" w:rsidR="00DA0CAD" w:rsidRPr="00C32F16" w:rsidRDefault="00DA0CAD" w:rsidP="00DA0CAD">
            <w:pPr>
              <w:widowControl/>
              <w:snapToGrid w:val="0"/>
              <w:ind w:right="-20"/>
              <w:jc w:val="both"/>
              <w:rPr>
                <w:rFonts w:eastAsia="標楷體"/>
                <w:kern w:val="0"/>
                <w:sz w:val="22"/>
                <w:szCs w:val="22"/>
              </w:rPr>
            </w:pPr>
            <w:r w:rsidRPr="00C6538F">
              <w:rPr>
                <w:rFonts w:eastAsia="標楷體"/>
                <w:color w:val="FF0000"/>
                <w:kern w:val="0"/>
                <w:sz w:val="22"/>
                <w:szCs w:val="22"/>
              </w:rPr>
              <w:t>網路行銷</w:t>
            </w:r>
          </w:p>
        </w:tc>
        <w:tc>
          <w:tcPr>
            <w:tcW w:w="754" w:type="pct"/>
            <w:tcBorders>
              <w:top w:val="single" w:sz="2" w:space="0" w:color="auto"/>
              <w:bottom w:val="single" w:sz="2" w:space="0" w:color="auto"/>
            </w:tcBorders>
            <w:vAlign w:val="center"/>
          </w:tcPr>
          <w:p w14:paraId="10176A6E" w14:textId="0FA4564A" w:rsidR="00DA0CAD" w:rsidRPr="00C32F16" w:rsidRDefault="00DA0CAD" w:rsidP="00DA0CAD">
            <w:pPr>
              <w:widowControl/>
              <w:snapToGrid w:val="0"/>
              <w:ind w:right="-20"/>
              <w:rPr>
                <w:rFonts w:eastAsia="標楷體"/>
                <w:kern w:val="0"/>
                <w:sz w:val="22"/>
                <w:szCs w:val="22"/>
              </w:rPr>
            </w:pPr>
            <w:r w:rsidRPr="00C6538F">
              <w:rPr>
                <w:rFonts w:eastAsia="標楷體"/>
                <w:color w:val="FF0000"/>
                <w:kern w:val="0"/>
                <w:sz w:val="22"/>
                <w:szCs w:val="22"/>
              </w:rPr>
              <w:t>SBS42D00A01</w:t>
            </w:r>
            <w:r>
              <w:rPr>
                <w:rFonts w:eastAsia="標楷體" w:hint="eastAsia"/>
                <w:color w:val="FF0000"/>
                <w:kern w:val="0"/>
                <w:sz w:val="22"/>
                <w:szCs w:val="22"/>
              </w:rPr>
              <w:t>9</w:t>
            </w:r>
          </w:p>
        </w:tc>
        <w:tc>
          <w:tcPr>
            <w:tcW w:w="259" w:type="pct"/>
            <w:tcBorders>
              <w:top w:val="single" w:sz="2" w:space="0" w:color="auto"/>
              <w:bottom w:val="single" w:sz="2" w:space="0" w:color="auto"/>
            </w:tcBorders>
            <w:vAlign w:val="center"/>
          </w:tcPr>
          <w:p w14:paraId="6D5ABCD3" w14:textId="2E8F1446" w:rsidR="00DA0CAD" w:rsidRPr="00C32F16" w:rsidRDefault="00DA0CAD" w:rsidP="00DA0CAD">
            <w:pPr>
              <w:widowControl/>
              <w:snapToGrid w:val="0"/>
              <w:ind w:leftChars="-4" w:left="-10" w:right="-23"/>
              <w:jc w:val="center"/>
              <w:rPr>
                <w:rFonts w:eastAsia="標楷體"/>
                <w:kern w:val="0"/>
                <w:sz w:val="22"/>
                <w:szCs w:val="22"/>
              </w:rPr>
            </w:pPr>
            <w:r w:rsidRPr="00C6538F">
              <w:rPr>
                <w:rFonts w:eastAsia="標楷體"/>
                <w:color w:val="FF0000"/>
                <w:kern w:val="0"/>
                <w:sz w:val="22"/>
                <w:szCs w:val="22"/>
              </w:rPr>
              <w:t>選</w:t>
            </w:r>
          </w:p>
        </w:tc>
        <w:tc>
          <w:tcPr>
            <w:tcW w:w="190" w:type="pct"/>
            <w:tcBorders>
              <w:top w:val="single" w:sz="2" w:space="0" w:color="auto"/>
              <w:bottom w:val="single" w:sz="2" w:space="0" w:color="auto"/>
            </w:tcBorders>
            <w:vAlign w:val="center"/>
          </w:tcPr>
          <w:p w14:paraId="4D0AD3B4" w14:textId="42099A08" w:rsidR="00DA0CAD" w:rsidRPr="00C32F16" w:rsidRDefault="00DA0CAD" w:rsidP="00DA0CAD">
            <w:pPr>
              <w:widowControl/>
              <w:snapToGrid w:val="0"/>
              <w:ind w:leftChars="-4" w:left="-10" w:right="-23"/>
              <w:jc w:val="center"/>
              <w:rPr>
                <w:rFonts w:eastAsia="標楷體"/>
                <w:kern w:val="0"/>
                <w:sz w:val="22"/>
                <w:szCs w:val="22"/>
              </w:rPr>
            </w:pPr>
            <w:r w:rsidRPr="00C6538F">
              <w:rPr>
                <w:rFonts w:eastAsia="標楷體"/>
                <w:color w:val="FF0000"/>
                <w:kern w:val="0"/>
                <w:sz w:val="22"/>
                <w:szCs w:val="22"/>
              </w:rPr>
              <w:t>3</w:t>
            </w:r>
          </w:p>
        </w:tc>
        <w:tc>
          <w:tcPr>
            <w:tcW w:w="190" w:type="pct"/>
            <w:tcBorders>
              <w:top w:val="single" w:sz="2" w:space="0" w:color="auto"/>
              <w:bottom w:val="single" w:sz="2" w:space="0" w:color="auto"/>
            </w:tcBorders>
            <w:vAlign w:val="center"/>
          </w:tcPr>
          <w:p w14:paraId="33686D58" w14:textId="056709E0" w:rsidR="00DA0CAD" w:rsidRPr="00C32F16" w:rsidRDefault="00DA0CAD" w:rsidP="00DA0CAD">
            <w:pPr>
              <w:widowControl/>
              <w:snapToGrid w:val="0"/>
              <w:ind w:leftChars="-4" w:left="-10" w:right="-23"/>
              <w:jc w:val="center"/>
              <w:rPr>
                <w:rFonts w:eastAsia="標楷體"/>
                <w:kern w:val="0"/>
                <w:sz w:val="22"/>
                <w:szCs w:val="22"/>
              </w:rPr>
            </w:pPr>
            <w:r w:rsidRPr="00C6538F">
              <w:rPr>
                <w:rFonts w:eastAsia="標楷體"/>
                <w:color w:val="FF0000"/>
                <w:kern w:val="0"/>
                <w:sz w:val="22"/>
                <w:szCs w:val="22"/>
              </w:rPr>
              <w:t>3</w:t>
            </w:r>
          </w:p>
        </w:tc>
        <w:tc>
          <w:tcPr>
            <w:tcW w:w="254" w:type="pct"/>
            <w:tcBorders>
              <w:top w:val="single" w:sz="2" w:space="0" w:color="auto"/>
              <w:bottom w:val="single" w:sz="2" w:space="0" w:color="auto"/>
            </w:tcBorders>
            <w:vAlign w:val="center"/>
          </w:tcPr>
          <w:p w14:paraId="48379159" w14:textId="5CF293D1" w:rsidR="00DA0CAD" w:rsidRPr="00C32F16" w:rsidRDefault="00DA0CAD" w:rsidP="00DA0CAD">
            <w:pPr>
              <w:snapToGrid w:val="0"/>
              <w:ind w:right="-20"/>
              <w:jc w:val="center"/>
              <w:rPr>
                <w:rFonts w:eastAsia="標楷體"/>
                <w:sz w:val="22"/>
                <w:szCs w:val="22"/>
              </w:rPr>
            </w:pPr>
            <w:r w:rsidRPr="00C6538F">
              <w:rPr>
                <w:rFonts w:eastAsia="標楷體" w:hint="eastAsia"/>
                <w:color w:val="FF0000"/>
                <w:sz w:val="22"/>
                <w:szCs w:val="22"/>
              </w:rPr>
              <w:t>二下</w:t>
            </w:r>
          </w:p>
        </w:tc>
        <w:tc>
          <w:tcPr>
            <w:tcW w:w="1570" w:type="pct"/>
            <w:tcBorders>
              <w:top w:val="single" w:sz="2" w:space="0" w:color="auto"/>
              <w:bottom w:val="single" w:sz="2" w:space="0" w:color="auto"/>
            </w:tcBorders>
            <w:vAlign w:val="center"/>
          </w:tcPr>
          <w:p w14:paraId="16CFEF02" w14:textId="611D90AA" w:rsidR="00DA0CAD" w:rsidRPr="00C32F16" w:rsidRDefault="00DA0CAD" w:rsidP="00DA0CAD">
            <w:pPr>
              <w:snapToGrid w:val="0"/>
              <w:ind w:right="-20"/>
              <w:rPr>
                <w:rFonts w:eastAsia="標楷體"/>
                <w:sz w:val="22"/>
                <w:szCs w:val="22"/>
              </w:rPr>
            </w:pPr>
            <w:r w:rsidRPr="00A048F4">
              <w:rPr>
                <w:rFonts w:eastAsia="標楷體"/>
                <w:color w:val="FF0000"/>
                <w:sz w:val="22"/>
                <w:szCs w:val="22"/>
              </w:rPr>
              <w:t>Internet Marketing</w:t>
            </w:r>
          </w:p>
        </w:tc>
        <w:tc>
          <w:tcPr>
            <w:tcW w:w="271" w:type="pct"/>
            <w:tcBorders>
              <w:top w:val="single" w:sz="2" w:space="0" w:color="auto"/>
              <w:bottom w:val="single" w:sz="2" w:space="0" w:color="auto"/>
            </w:tcBorders>
            <w:vAlign w:val="center"/>
          </w:tcPr>
          <w:p w14:paraId="4210D3E0" w14:textId="4643BE7F" w:rsidR="00DA0CAD" w:rsidRPr="00C32F16" w:rsidRDefault="00DA0CAD" w:rsidP="00DA0CAD">
            <w:pPr>
              <w:snapToGrid w:val="0"/>
              <w:ind w:right="11"/>
              <w:jc w:val="center"/>
              <w:rPr>
                <w:rFonts w:eastAsia="標楷體"/>
                <w:b/>
                <w:sz w:val="22"/>
                <w:szCs w:val="22"/>
              </w:rPr>
            </w:pPr>
            <w:r>
              <w:rPr>
                <w:rFonts w:eastAsia="標楷體" w:hint="eastAsia"/>
                <w:b/>
                <w:sz w:val="22"/>
                <w:szCs w:val="22"/>
              </w:rPr>
              <w:t>新增</w:t>
            </w:r>
          </w:p>
        </w:tc>
      </w:tr>
      <w:tr w:rsidR="00DA0CAD" w:rsidRPr="00C32F16" w14:paraId="23578BCC" w14:textId="77777777" w:rsidTr="00421277">
        <w:tc>
          <w:tcPr>
            <w:tcW w:w="175" w:type="pct"/>
            <w:vMerge w:val="restart"/>
            <w:tcBorders>
              <w:top w:val="single" w:sz="18" w:space="0" w:color="auto"/>
            </w:tcBorders>
            <w:shd w:val="clear" w:color="auto" w:fill="D9D9D9" w:themeFill="background1" w:themeFillShade="D9"/>
            <w:vAlign w:val="center"/>
          </w:tcPr>
          <w:p w14:paraId="6CE8CFDC" w14:textId="77777777" w:rsidR="00DA0CAD" w:rsidRPr="00C32F16" w:rsidRDefault="00DA0CAD" w:rsidP="00DA0CAD">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實習與實務課程</w:t>
            </w:r>
          </w:p>
        </w:tc>
        <w:tc>
          <w:tcPr>
            <w:tcW w:w="266" w:type="pct"/>
            <w:vMerge w:val="restart"/>
            <w:tcBorders>
              <w:top w:val="single" w:sz="18" w:space="0" w:color="auto"/>
            </w:tcBorders>
            <w:shd w:val="clear" w:color="auto" w:fill="D9D9D9" w:themeFill="background1" w:themeFillShade="D9"/>
            <w:vAlign w:val="center"/>
          </w:tcPr>
          <w:p w14:paraId="3A7B2C53" w14:textId="77777777" w:rsidR="00DA0CAD" w:rsidRPr="00C32F16" w:rsidRDefault="00DA0CAD" w:rsidP="00DA0CAD">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必修</w:t>
            </w:r>
          </w:p>
          <w:p w14:paraId="22603A4E" w14:textId="77777777" w:rsidR="00DA0CAD" w:rsidRPr="00C32F16" w:rsidRDefault="00DA0CAD" w:rsidP="00DA0CAD">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24</w:t>
            </w:r>
          </w:p>
          <w:p w14:paraId="60A9871E" w14:textId="77777777" w:rsidR="00DA0CAD" w:rsidRPr="00C32F16" w:rsidRDefault="00DA0CAD" w:rsidP="00DA0CAD">
            <w:pPr>
              <w:pStyle w:val="a3"/>
              <w:snapToGrid w:val="0"/>
              <w:ind w:right="11"/>
              <w:jc w:val="center"/>
              <w:rPr>
                <w:rFonts w:ascii="Times New Roman" w:eastAsia="標楷體" w:hAnsi="Times New Roman"/>
                <w:b/>
                <w:sz w:val="22"/>
                <w:szCs w:val="22"/>
              </w:rPr>
            </w:pPr>
            <w:r w:rsidRPr="00C32F16">
              <w:rPr>
                <w:rFonts w:ascii="Times New Roman" w:eastAsia="標楷體" w:hAnsi="Times New Roman"/>
                <w:b/>
                <w:sz w:val="22"/>
                <w:szCs w:val="22"/>
              </w:rPr>
              <w:t>學分</w:t>
            </w:r>
          </w:p>
        </w:tc>
        <w:tc>
          <w:tcPr>
            <w:tcW w:w="1071" w:type="pct"/>
            <w:tcBorders>
              <w:top w:val="single" w:sz="18" w:space="0" w:color="auto"/>
            </w:tcBorders>
            <w:vAlign w:val="center"/>
          </w:tcPr>
          <w:p w14:paraId="62B1805C"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生技工廠實務</w:t>
            </w:r>
            <w:r w:rsidRPr="00C32F16">
              <w:rPr>
                <w:rFonts w:eastAsia="標楷體"/>
                <w:kern w:val="0"/>
                <w:sz w:val="22"/>
                <w:szCs w:val="22"/>
              </w:rPr>
              <w:t>(</w:t>
            </w:r>
            <w:r w:rsidRPr="00C32F16">
              <w:rPr>
                <w:rFonts w:eastAsia="標楷體"/>
                <w:kern w:val="0"/>
                <w:sz w:val="22"/>
                <w:szCs w:val="22"/>
              </w:rPr>
              <w:t>一</w:t>
            </w:r>
            <w:r w:rsidRPr="00C32F16">
              <w:rPr>
                <w:rFonts w:eastAsia="標楷體"/>
                <w:kern w:val="0"/>
                <w:sz w:val="22"/>
                <w:szCs w:val="22"/>
              </w:rPr>
              <w:t>)</w:t>
            </w:r>
          </w:p>
        </w:tc>
        <w:tc>
          <w:tcPr>
            <w:tcW w:w="754" w:type="pct"/>
            <w:tcBorders>
              <w:top w:val="single" w:sz="18" w:space="0" w:color="auto"/>
            </w:tcBorders>
            <w:vAlign w:val="center"/>
          </w:tcPr>
          <w:p w14:paraId="4E9629EE"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SBS41D00A005</w:t>
            </w:r>
          </w:p>
        </w:tc>
        <w:tc>
          <w:tcPr>
            <w:tcW w:w="259" w:type="pct"/>
            <w:tcBorders>
              <w:top w:val="single" w:sz="18" w:space="0" w:color="auto"/>
            </w:tcBorders>
            <w:vAlign w:val="center"/>
          </w:tcPr>
          <w:p w14:paraId="71D36780"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tcBorders>
              <w:top w:val="single" w:sz="18" w:space="0" w:color="auto"/>
            </w:tcBorders>
            <w:vAlign w:val="center"/>
          </w:tcPr>
          <w:p w14:paraId="563683BF"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tcBorders>
              <w:top w:val="single" w:sz="18" w:space="0" w:color="auto"/>
            </w:tcBorders>
            <w:vAlign w:val="center"/>
          </w:tcPr>
          <w:p w14:paraId="0469261C"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tcBorders>
              <w:top w:val="single" w:sz="18" w:space="0" w:color="auto"/>
            </w:tcBorders>
            <w:vAlign w:val="center"/>
          </w:tcPr>
          <w:p w14:paraId="50E7ACFA" w14:textId="77777777" w:rsidR="00DA0CAD" w:rsidRPr="00C32F16" w:rsidRDefault="00DA0CAD" w:rsidP="00DA0CAD">
            <w:pPr>
              <w:snapToGrid w:val="0"/>
              <w:ind w:right="11"/>
              <w:jc w:val="center"/>
              <w:rPr>
                <w:rFonts w:eastAsia="標楷體"/>
                <w:sz w:val="22"/>
                <w:szCs w:val="22"/>
              </w:rPr>
            </w:pPr>
            <w:r w:rsidRPr="00C32F16">
              <w:rPr>
                <w:rFonts w:eastAsia="標楷體"/>
                <w:sz w:val="22"/>
                <w:szCs w:val="22"/>
              </w:rPr>
              <w:t>一上</w:t>
            </w:r>
          </w:p>
        </w:tc>
        <w:tc>
          <w:tcPr>
            <w:tcW w:w="1570" w:type="pct"/>
            <w:tcBorders>
              <w:top w:val="single" w:sz="18" w:space="0" w:color="auto"/>
              <w:bottom w:val="single" w:sz="2" w:space="0" w:color="auto"/>
            </w:tcBorders>
            <w:vAlign w:val="center"/>
          </w:tcPr>
          <w:p w14:paraId="62E3E47C" w14:textId="77777777" w:rsidR="00DA0CAD" w:rsidRPr="00C32F16" w:rsidRDefault="00DA0CAD" w:rsidP="00DA0CAD">
            <w:pPr>
              <w:snapToGrid w:val="0"/>
              <w:ind w:right="11"/>
              <w:rPr>
                <w:rFonts w:eastAsia="標楷體"/>
                <w:sz w:val="22"/>
                <w:szCs w:val="22"/>
              </w:rPr>
            </w:pPr>
            <w:r w:rsidRPr="00C32F16">
              <w:rPr>
                <w:rFonts w:eastAsia="標楷體"/>
                <w:sz w:val="22"/>
                <w:szCs w:val="22"/>
              </w:rPr>
              <w:t>Plant Biotechnology Practice (I)</w:t>
            </w:r>
          </w:p>
        </w:tc>
        <w:tc>
          <w:tcPr>
            <w:tcW w:w="271" w:type="pct"/>
            <w:tcBorders>
              <w:top w:val="single" w:sz="18" w:space="0" w:color="auto"/>
              <w:bottom w:val="single" w:sz="2" w:space="0" w:color="auto"/>
            </w:tcBorders>
            <w:vAlign w:val="center"/>
          </w:tcPr>
          <w:p w14:paraId="5BC157F0" w14:textId="77777777" w:rsidR="00DA0CAD" w:rsidRPr="00C32F16" w:rsidRDefault="00DA0CAD" w:rsidP="00DA0CAD">
            <w:pPr>
              <w:snapToGrid w:val="0"/>
              <w:ind w:right="11"/>
              <w:jc w:val="center"/>
              <w:rPr>
                <w:rFonts w:eastAsia="標楷體"/>
                <w:b/>
                <w:sz w:val="22"/>
                <w:szCs w:val="22"/>
              </w:rPr>
            </w:pPr>
          </w:p>
        </w:tc>
      </w:tr>
      <w:tr w:rsidR="00DA0CAD" w:rsidRPr="00C32F16" w14:paraId="60B972D8" w14:textId="77777777" w:rsidTr="00421277">
        <w:tc>
          <w:tcPr>
            <w:tcW w:w="175" w:type="pct"/>
            <w:vMerge/>
            <w:shd w:val="clear" w:color="auto" w:fill="D9D9D9" w:themeFill="background1" w:themeFillShade="D9"/>
            <w:vAlign w:val="center"/>
          </w:tcPr>
          <w:p w14:paraId="709AE361"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0111EB04"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vAlign w:val="center"/>
          </w:tcPr>
          <w:p w14:paraId="2771A5C9"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生技工廠實務</w:t>
            </w:r>
            <w:r w:rsidRPr="00C32F16">
              <w:rPr>
                <w:rFonts w:eastAsia="標楷體"/>
                <w:kern w:val="0"/>
                <w:sz w:val="22"/>
                <w:szCs w:val="22"/>
              </w:rPr>
              <w:t>(</w:t>
            </w:r>
            <w:r w:rsidRPr="00C32F16">
              <w:rPr>
                <w:rFonts w:eastAsia="標楷體"/>
                <w:kern w:val="0"/>
                <w:sz w:val="22"/>
                <w:szCs w:val="22"/>
              </w:rPr>
              <w:t>二</w:t>
            </w:r>
            <w:r w:rsidRPr="00C32F16">
              <w:rPr>
                <w:rFonts w:eastAsia="標楷體"/>
                <w:kern w:val="0"/>
                <w:sz w:val="22"/>
                <w:szCs w:val="22"/>
              </w:rPr>
              <w:t>)</w:t>
            </w:r>
          </w:p>
        </w:tc>
        <w:tc>
          <w:tcPr>
            <w:tcW w:w="754" w:type="pct"/>
            <w:vAlign w:val="center"/>
          </w:tcPr>
          <w:p w14:paraId="4DF1E5BD"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SBS41D00A006</w:t>
            </w:r>
          </w:p>
        </w:tc>
        <w:tc>
          <w:tcPr>
            <w:tcW w:w="259" w:type="pct"/>
            <w:vAlign w:val="center"/>
          </w:tcPr>
          <w:p w14:paraId="54076135"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3A2912CF"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vAlign w:val="center"/>
          </w:tcPr>
          <w:p w14:paraId="54C35FE5"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vAlign w:val="center"/>
          </w:tcPr>
          <w:p w14:paraId="6642C615" w14:textId="77777777" w:rsidR="00DA0CAD" w:rsidRPr="00C32F16" w:rsidRDefault="00DA0CAD" w:rsidP="00DA0CAD">
            <w:pPr>
              <w:pStyle w:val="a3"/>
              <w:snapToGrid w:val="0"/>
              <w:ind w:right="11"/>
              <w:jc w:val="center"/>
              <w:rPr>
                <w:rFonts w:ascii="Times New Roman" w:eastAsia="標楷體" w:hAnsi="Times New Roman"/>
                <w:sz w:val="22"/>
                <w:szCs w:val="22"/>
              </w:rPr>
            </w:pPr>
            <w:r w:rsidRPr="00C32F16">
              <w:rPr>
                <w:rFonts w:ascii="Times New Roman" w:eastAsia="標楷體" w:hAnsi="Times New Roman"/>
                <w:sz w:val="22"/>
                <w:szCs w:val="22"/>
              </w:rPr>
              <w:t>一下</w:t>
            </w:r>
          </w:p>
        </w:tc>
        <w:tc>
          <w:tcPr>
            <w:tcW w:w="1570" w:type="pct"/>
            <w:tcBorders>
              <w:top w:val="single" w:sz="2" w:space="0" w:color="auto"/>
              <w:bottom w:val="single" w:sz="2" w:space="0" w:color="auto"/>
              <w:right w:val="single" w:sz="2" w:space="0" w:color="auto"/>
            </w:tcBorders>
            <w:vAlign w:val="center"/>
          </w:tcPr>
          <w:p w14:paraId="2AB5F111" w14:textId="77777777" w:rsidR="00DA0CAD" w:rsidRPr="00C32F16" w:rsidRDefault="00DA0CAD" w:rsidP="00DA0CAD">
            <w:pPr>
              <w:snapToGrid w:val="0"/>
              <w:ind w:right="11"/>
              <w:rPr>
                <w:rFonts w:eastAsia="標楷體"/>
                <w:sz w:val="22"/>
                <w:szCs w:val="22"/>
              </w:rPr>
            </w:pPr>
            <w:r w:rsidRPr="00C32F16">
              <w:rPr>
                <w:rFonts w:eastAsia="標楷體"/>
                <w:sz w:val="22"/>
                <w:szCs w:val="22"/>
              </w:rPr>
              <w:t>Plant Biotechnology Practice (II)</w:t>
            </w:r>
          </w:p>
        </w:tc>
        <w:tc>
          <w:tcPr>
            <w:tcW w:w="271" w:type="pct"/>
            <w:tcBorders>
              <w:top w:val="single" w:sz="2" w:space="0" w:color="auto"/>
              <w:left w:val="single" w:sz="2" w:space="0" w:color="auto"/>
              <w:bottom w:val="single" w:sz="2" w:space="0" w:color="auto"/>
            </w:tcBorders>
            <w:vAlign w:val="center"/>
          </w:tcPr>
          <w:p w14:paraId="20EDE00F" w14:textId="77777777" w:rsidR="00DA0CAD" w:rsidRPr="00C32F16" w:rsidRDefault="00DA0CAD" w:rsidP="00DA0CAD">
            <w:pPr>
              <w:snapToGrid w:val="0"/>
              <w:ind w:right="11"/>
              <w:jc w:val="center"/>
              <w:rPr>
                <w:rFonts w:eastAsia="標楷體"/>
                <w:b/>
                <w:sz w:val="22"/>
                <w:szCs w:val="22"/>
              </w:rPr>
            </w:pPr>
          </w:p>
        </w:tc>
      </w:tr>
      <w:tr w:rsidR="00DA0CAD" w:rsidRPr="00C32F16" w14:paraId="441B781E" w14:textId="77777777" w:rsidTr="00421277">
        <w:tc>
          <w:tcPr>
            <w:tcW w:w="175" w:type="pct"/>
            <w:vMerge/>
            <w:shd w:val="clear" w:color="auto" w:fill="D9D9D9" w:themeFill="background1" w:themeFillShade="D9"/>
            <w:vAlign w:val="center"/>
          </w:tcPr>
          <w:p w14:paraId="4577A8AD"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1A8ED762"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vAlign w:val="center"/>
          </w:tcPr>
          <w:p w14:paraId="74E9789B"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生技工廠實務</w:t>
            </w:r>
            <w:r w:rsidRPr="00C32F16">
              <w:rPr>
                <w:rFonts w:eastAsia="標楷體"/>
                <w:kern w:val="0"/>
                <w:sz w:val="22"/>
                <w:szCs w:val="22"/>
              </w:rPr>
              <w:t>(</w:t>
            </w:r>
            <w:r w:rsidRPr="00C32F16">
              <w:rPr>
                <w:rFonts w:eastAsia="標楷體"/>
                <w:kern w:val="0"/>
                <w:sz w:val="22"/>
                <w:szCs w:val="22"/>
              </w:rPr>
              <w:t>三</w:t>
            </w:r>
            <w:r w:rsidRPr="00C32F16">
              <w:rPr>
                <w:rFonts w:eastAsia="標楷體"/>
                <w:kern w:val="0"/>
                <w:sz w:val="22"/>
                <w:szCs w:val="22"/>
              </w:rPr>
              <w:t>)</w:t>
            </w:r>
          </w:p>
        </w:tc>
        <w:tc>
          <w:tcPr>
            <w:tcW w:w="754" w:type="pct"/>
            <w:vAlign w:val="center"/>
          </w:tcPr>
          <w:p w14:paraId="3BC4C061"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SBS41D00A007</w:t>
            </w:r>
          </w:p>
        </w:tc>
        <w:tc>
          <w:tcPr>
            <w:tcW w:w="259" w:type="pct"/>
            <w:vAlign w:val="center"/>
          </w:tcPr>
          <w:p w14:paraId="06151CA3"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72F8530F"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vAlign w:val="center"/>
          </w:tcPr>
          <w:p w14:paraId="3B9748FB"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vAlign w:val="center"/>
          </w:tcPr>
          <w:p w14:paraId="35D799A1" w14:textId="77777777" w:rsidR="00DA0CAD" w:rsidRPr="00C32F16" w:rsidRDefault="00DA0CAD" w:rsidP="00DA0CAD">
            <w:pPr>
              <w:snapToGrid w:val="0"/>
              <w:ind w:right="11"/>
              <w:jc w:val="center"/>
              <w:rPr>
                <w:rFonts w:eastAsia="標楷體"/>
                <w:sz w:val="22"/>
                <w:szCs w:val="22"/>
              </w:rPr>
            </w:pPr>
            <w:r w:rsidRPr="00C32F16">
              <w:rPr>
                <w:rFonts w:eastAsia="標楷體"/>
                <w:sz w:val="22"/>
                <w:szCs w:val="22"/>
              </w:rPr>
              <w:t>二上</w:t>
            </w:r>
          </w:p>
        </w:tc>
        <w:tc>
          <w:tcPr>
            <w:tcW w:w="1570" w:type="pct"/>
            <w:tcBorders>
              <w:top w:val="single" w:sz="2" w:space="0" w:color="auto"/>
              <w:bottom w:val="single" w:sz="2" w:space="0" w:color="auto"/>
              <w:right w:val="single" w:sz="2" w:space="0" w:color="auto"/>
            </w:tcBorders>
            <w:vAlign w:val="center"/>
          </w:tcPr>
          <w:p w14:paraId="2B2D842A" w14:textId="77777777" w:rsidR="00DA0CAD" w:rsidRPr="00C32F16" w:rsidRDefault="00DA0CAD" w:rsidP="00DA0CAD">
            <w:pPr>
              <w:snapToGrid w:val="0"/>
              <w:ind w:right="11"/>
              <w:rPr>
                <w:rFonts w:eastAsia="標楷體"/>
                <w:sz w:val="22"/>
                <w:szCs w:val="22"/>
              </w:rPr>
            </w:pPr>
            <w:r w:rsidRPr="00C32F16">
              <w:rPr>
                <w:rFonts w:eastAsia="標楷體"/>
                <w:sz w:val="22"/>
                <w:szCs w:val="22"/>
              </w:rPr>
              <w:t>Plant Biotechnology Practice (III)</w:t>
            </w:r>
          </w:p>
        </w:tc>
        <w:tc>
          <w:tcPr>
            <w:tcW w:w="271" w:type="pct"/>
            <w:tcBorders>
              <w:top w:val="single" w:sz="2" w:space="0" w:color="auto"/>
              <w:left w:val="single" w:sz="2" w:space="0" w:color="auto"/>
              <w:bottom w:val="single" w:sz="2" w:space="0" w:color="auto"/>
            </w:tcBorders>
            <w:vAlign w:val="center"/>
          </w:tcPr>
          <w:p w14:paraId="0C340E76" w14:textId="77777777" w:rsidR="00DA0CAD" w:rsidRPr="00C32F16" w:rsidRDefault="00DA0CAD" w:rsidP="00DA0CAD">
            <w:pPr>
              <w:snapToGrid w:val="0"/>
              <w:ind w:right="11"/>
              <w:jc w:val="center"/>
              <w:rPr>
                <w:rFonts w:eastAsia="標楷體"/>
                <w:b/>
                <w:sz w:val="22"/>
                <w:szCs w:val="22"/>
              </w:rPr>
            </w:pPr>
          </w:p>
        </w:tc>
      </w:tr>
      <w:tr w:rsidR="00DA0CAD" w:rsidRPr="00C32F16" w14:paraId="012D57B8" w14:textId="77777777" w:rsidTr="00421277">
        <w:tc>
          <w:tcPr>
            <w:tcW w:w="175" w:type="pct"/>
            <w:vMerge/>
            <w:shd w:val="clear" w:color="auto" w:fill="D9D9D9" w:themeFill="background1" w:themeFillShade="D9"/>
            <w:vAlign w:val="center"/>
          </w:tcPr>
          <w:p w14:paraId="6CDBFA07"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4E13C44C"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vAlign w:val="center"/>
          </w:tcPr>
          <w:p w14:paraId="675E64DC"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生技工廠實務</w:t>
            </w:r>
            <w:r w:rsidRPr="00C32F16">
              <w:rPr>
                <w:rFonts w:eastAsia="標楷體"/>
                <w:kern w:val="0"/>
                <w:sz w:val="22"/>
                <w:szCs w:val="22"/>
              </w:rPr>
              <w:t>(</w:t>
            </w:r>
            <w:r w:rsidRPr="00C32F16">
              <w:rPr>
                <w:rFonts w:eastAsia="標楷體"/>
                <w:kern w:val="0"/>
                <w:sz w:val="22"/>
                <w:szCs w:val="22"/>
              </w:rPr>
              <w:t>四</w:t>
            </w:r>
            <w:r w:rsidRPr="00C32F16">
              <w:rPr>
                <w:rFonts w:eastAsia="標楷體"/>
                <w:kern w:val="0"/>
                <w:sz w:val="22"/>
                <w:szCs w:val="22"/>
              </w:rPr>
              <w:t>)</w:t>
            </w:r>
          </w:p>
        </w:tc>
        <w:tc>
          <w:tcPr>
            <w:tcW w:w="754" w:type="pct"/>
            <w:vAlign w:val="center"/>
          </w:tcPr>
          <w:p w14:paraId="2B50302D"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SBS41D00A008</w:t>
            </w:r>
          </w:p>
        </w:tc>
        <w:tc>
          <w:tcPr>
            <w:tcW w:w="259" w:type="pct"/>
            <w:vAlign w:val="center"/>
          </w:tcPr>
          <w:p w14:paraId="3E550989"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5F5BA8C8"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vAlign w:val="center"/>
          </w:tcPr>
          <w:p w14:paraId="5A66DC98"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vAlign w:val="center"/>
          </w:tcPr>
          <w:p w14:paraId="37298830" w14:textId="77777777" w:rsidR="00DA0CAD" w:rsidRPr="00C32F16" w:rsidRDefault="00DA0CAD" w:rsidP="00DA0CAD">
            <w:pPr>
              <w:snapToGrid w:val="0"/>
              <w:ind w:right="11"/>
              <w:jc w:val="center"/>
              <w:rPr>
                <w:rFonts w:eastAsia="標楷體"/>
                <w:sz w:val="22"/>
                <w:szCs w:val="22"/>
              </w:rPr>
            </w:pPr>
            <w:r w:rsidRPr="00C32F16">
              <w:rPr>
                <w:rFonts w:eastAsia="標楷體"/>
                <w:sz w:val="22"/>
                <w:szCs w:val="22"/>
              </w:rPr>
              <w:t>二下</w:t>
            </w:r>
          </w:p>
        </w:tc>
        <w:tc>
          <w:tcPr>
            <w:tcW w:w="1570" w:type="pct"/>
            <w:tcBorders>
              <w:top w:val="single" w:sz="2" w:space="0" w:color="auto"/>
              <w:bottom w:val="single" w:sz="2" w:space="0" w:color="auto"/>
              <w:right w:val="single" w:sz="2" w:space="0" w:color="auto"/>
            </w:tcBorders>
            <w:vAlign w:val="center"/>
          </w:tcPr>
          <w:p w14:paraId="4F5A7287" w14:textId="77777777" w:rsidR="00DA0CAD" w:rsidRPr="00C32F16" w:rsidRDefault="00DA0CAD" w:rsidP="00DA0CAD">
            <w:pPr>
              <w:snapToGrid w:val="0"/>
              <w:ind w:right="11"/>
              <w:rPr>
                <w:rFonts w:eastAsia="標楷體"/>
                <w:sz w:val="22"/>
                <w:szCs w:val="22"/>
              </w:rPr>
            </w:pPr>
            <w:r w:rsidRPr="00C32F16">
              <w:rPr>
                <w:rFonts w:eastAsia="標楷體"/>
                <w:sz w:val="22"/>
                <w:szCs w:val="22"/>
              </w:rPr>
              <w:t>Plant Biotechnology Practice (IV)</w:t>
            </w:r>
          </w:p>
        </w:tc>
        <w:tc>
          <w:tcPr>
            <w:tcW w:w="271" w:type="pct"/>
            <w:tcBorders>
              <w:top w:val="single" w:sz="2" w:space="0" w:color="auto"/>
              <w:left w:val="single" w:sz="2" w:space="0" w:color="auto"/>
              <w:bottom w:val="single" w:sz="2" w:space="0" w:color="auto"/>
            </w:tcBorders>
            <w:vAlign w:val="center"/>
          </w:tcPr>
          <w:p w14:paraId="5BE87DC2" w14:textId="77777777" w:rsidR="00DA0CAD" w:rsidRPr="00C32F16" w:rsidRDefault="00DA0CAD" w:rsidP="00DA0CAD">
            <w:pPr>
              <w:snapToGrid w:val="0"/>
              <w:ind w:right="11"/>
              <w:jc w:val="center"/>
              <w:rPr>
                <w:rFonts w:eastAsia="標楷體"/>
                <w:b/>
                <w:sz w:val="22"/>
                <w:szCs w:val="22"/>
              </w:rPr>
            </w:pPr>
          </w:p>
        </w:tc>
      </w:tr>
      <w:tr w:rsidR="00DA0CAD" w:rsidRPr="00C32F16" w14:paraId="76919C46" w14:textId="77777777" w:rsidTr="00421277">
        <w:tc>
          <w:tcPr>
            <w:tcW w:w="175" w:type="pct"/>
            <w:vMerge/>
            <w:shd w:val="clear" w:color="auto" w:fill="D9D9D9" w:themeFill="background1" w:themeFillShade="D9"/>
            <w:vAlign w:val="center"/>
          </w:tcPr>
          <w:p w14:paraId="438AD1F6"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3FA592F9"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vAlign w:val="center"/>
          </w:tcPr>
          <w:p w14:paraId="4E044022"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食品加工</w:t>
            </w:r>
            <w:r w:rsidRPr="00C32F16">
              <w:rPr>
                <w:rFonts w:eastAsia="標楷體"/>
                <w:kern w:val="0"/>
                <w:sz w:val="22"/>
                <w:szCs w:val="22"/>
              </w:rPr>
              <w:t>(</w:t>
            </w:r>
            <w:r w:rsidRPr="00C32F16">
              <w:rPr>
                <w:rFonts w:eastAsia="標楷體"/>
                <w:kern w:val="0"/>
                <w:sz w:val="22"/>
                <w:szCs w:val="22"/>
              </w:rPr>
              <w:t>含實習</w:t>
            </w:r>
            <w:r w:rsidRPr="00C32F16">
              <w:rPr>
                <w:rFonts w:eastAsia="標楷體"/>
                <w:kern w:val="0"/>
                <w:sz w:val="22"/>
                <w:szCs w:val="22"/>
              </w:rPr>
              <w:t>) (</w:t>
            </w:r>
            <w:r w:rsidRPr="00C32F16">
              <w:rPr>
                <w:rFonts w:eastAsia="標楷體"/>
                <w:kern w:val="0"/>
                <w:sz w:val="22"/>
                <w:szCs w:val="22"/>
              </w:rPr>
              <w:t>一</w:t>
            </w:r>
            <w:r w:rsidRPr="00C32F16">
              <w:rPr>
                <w:rFonts w:eastAsia="標楷體"/>
                <w:kern w:val="0"/>
                <w:sz w:val="22"/>
                <w:szCs w:val="22"/>
              </w:rPr>
              <w:t>)</w:t>
            </w:r>
          </w:p>
        </w:tc>
        <w:tc>
          <w:tcPr>
            <w:tcW w:w="754" w:type="pct"/>
            <w:vAlign w:val="center"/>
          </w:tcPr>
          <w:p w14:paraId="141D44DA"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SBS41D00A009</w:t>
            </w:r>
          </w:p>
        </w:tc>
        <w:tc>
          <w:tcPr>
            <w:tcW w:w="259" w:type="pct"/>
            <w:vAlign w:val="center"/>
          </w:tcPr>
          <w:p w14:paraId="41E71345"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58DB211F"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vAlign w:val="center"/>
          </w:tcPr>
          <w:p w14:paraId="6992810B"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vAlign w:val="center"/>
          </w:tcPr>
          <w:p w14:paraId="346D7A95" w14:textId="77777777" w:rsidR="00DA0CAD" w:rsidRPr="00C32F16" w:rsidRDefault="00DA0CAD" w:rsidP="00DA0CAD">
            <w:pPr>
              <w:snapToGrid w:val="0"/>
              <w:ind w:right="11"/>
              <w:jc w:val="center"/>
              <w:rPr>
                <w:rFonts w:eastAsia="標楷體"/>
                <w:sz w:val="22"/>
                <w:szCs w:val="22"/>
              </w:rPr>
            </w:pPr>
            <w:r w:rsidRPr="00C32F16">
              <w:rPr>
                <w:rFonts w:eastAsia="標楷體"/>
                <w:sz w:val="22"/>
                <w:szCs w:val="22"/>
              </w:rPr>
              <w:t>二上</w:t>
            </w:r>
          </w:p>
        </w:tc>
        <w:tc>
          <w:tcPr>
            <w:tcW w:w="1570" w:type="pct"/>
            <w:tcBorders>
              <w:top w:val="single" w:sz="2" w:space="0" w:color="auto"/>
              <w:bottom w:val="single" w:sz="2" w:space="0" w:color="auto"/>
              <w:right w:val="single" w:sz="2" w:space="0" w:color="auto"/>
            </w:tcBorders>
            <w:vAlign w:val="center"/>
          </w:tcPr>
          <w:p w14:paraId="67047C12" w14:textId="77777777" w:rsidR="00DA0CAD" w:rsidRPr="00C32F16" w:rsidRDefault="00DA0CAD" w:rsidP="00DA0CAD">
            <w:pPr>
              <w:snapToGrid w:val="0"/>
              <w:ind w:right="11"/>
              <w:rPr>
                <w:rFonts w:eastAsia="標楷體"/>
                <w:sz w:val="22"/>
                <w:szCs w:val="22"/>
              </w:rPr>
            </w:pPr>
            <w:r w:rsidRPr="00C32F16">
              <w:rPr>
                <w:rFonts w:eastAsia="標楷體"/>
                <w:sz w:val="22"/>
                <w:szCs w:val="22"/>
              </w:rPr>
              <w:t>Food Processing (Including Practice) (I)</w:t>
            </w:r>
          </w:p>
        </w:tc>
        <w:tc>
          <w:tcPr>
            <w:tcW w:w="271" w:type="pct"/>
            <w:tcBorders>
              <w:top w:val="single" w:sz="2" w:space="0" w:color="auto"/>
              <w:left w:val="single" w:sz="2" w:space="0" w:color="auto"/>
              <w:bottom w:val="single" w:sz="2" w:space="0" w:color="auto"/>
            </w:tcBorders>
            <w:vAlign w:val="center"/>
          </w:tcPr>
          <w:p w14:paraId="3218A57E" w14:textId="77777777" w:rsidR="00DA0CAD" w:rsidRPr="00C32F16" w:rsidRDefault="00DA0CAD" w:rsidP="00DA0CAD">
            <w:pPr>
              <w:snapToGrid w:val="0"/>
              <w:ind w:right="11"/>
              <w:jc w:val="center"/>
              <w:rPr>
                <w:rFonts w:eastAsia="標楷體"/>
                <w:b/>
                <w:sz w:val="22"/>
                <w:szCs w:val="22"/>
              </w:rPr>
            </w:pPr>
          </w:p>
        </w:tc>
      </w:tr>
      <w:tr w:rsidR="00DA0CAD" w:rsidRPr="00C32F16" w14:paraId="038F5E05" w14:textId="77777777" w:rsidTr="00421277">
        <w:tc>
          <w:tcPr>
            <w:tcW w:w="175" w:type="pct"/>
            <w:vMerge/>
            <w:shd w:val="clear" w:color="auto" w:fill="D9D9D9" w:themeFill="background1" w:themeFillShade="D9"/>
            <w:vAlign w:val="center"/>
          </w:tcPr>
          <w:p w14:paraId="4B2530E6"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266" w:type="pct"/>
            <w:vMerge/>
            <w:shd w:val="clear" w:color="auto" w:fill="D9D9D9" w:themeFill="background1" w:themeFillShade="D9"/>
            <w:vAlign w:val="center"/>
          </w:tcPr>
          <w:p w14:paraId="6CD1D0FA" w14:textId="77777777" w:rsidR="00DA0CAD" w:rsidRPr="00C32F16" w:rsidRDefault="00DA0CAD" w:rsidP="00DA0CAD">
            <w:pPr>
              <w:pStyle w:val="a3"/>
              <w:snapToGrid w:val="0"/>
              <w:ind w:right="11"/>
              <w:jc w:val="center"/>
              <w:rPr>
                <w:rFonts w:ascii="Times New Roman" w:eastAsia="標楷體" w:hAnsi="Times New Roman"/>
                <w:b/>
                <w:sz w:val="22"/>
                <w:szCs w:val="22"/>
              </w:rPr>
            </w:pPr>
          </w:p>
        </w:tc>
        <w:tc>
          <w:tcPr>
            <w:tcW w:w="1071" w:type="pct"/>
            <w:vAlign w:val="center"/>
          </w:tcPr>
          <w:p w14:paraId="484AF677" w14:textId="77777777" w:rsidR="00DA0CAD" w:rsidRPr="00C32F16" w:rsidRDefault="00DA0CAD" w:rsidP="00DA0CAD">
            <w:pPr>
              <w:widowControl/>
              <w:snapToGrid w:val="0"/>
              <w:ind w:right="11"/>
              <w:jc w:val="both"/>
              <w:rPr>
                <w:rFonts w:eastAsia="標楷體"/>
                <w:kern w:val="0"/>
                <w:sz w:val="22"/>
                <w:szCs w:val="22"/>
              </w:rPr>
            </w:pPr>
            <w:r w:rsidRPr="00C32F16">
              <w:rPr>
                <w:rFonts w:eastAsia="標楷體"/>
                <w:kern w:val="0"/>
                <w:sz w:val="22"/>
                <w:szCs w:val="22"/>
              </w:rPr>
              <w:t>食品加工</w:t>
            </w:r>
            <w:r w:rsidRPr="00C32F16">
              <w:rPr>
                <w:rFonts w:eastAsia="標楷體"/>
                <w:kern w:val="0"/>
                <w:sz w:val="22"/>
                <w:szCs w:val="22"/>
              </w:rPr>
              <w:t>(</w:t>
            </w:r>
            <w:r w:rsidRPr="00C32F16">
              <w:rPr>
                <w:rFonts w:eastAsia="標楷體"/>
                <w:kern w:val="0"/>
                <w:sz w:val="22"/>
                <w:szCs w:val="22"/>
              </w:rPr>
              <w:t>含實習</w:t>
            </w:r>
            <w:r w:rsidRPr="00C32F16">
              <w:rPr>
                <w:rFonts w:eastAsia="標楷體"/>
                <w:kern w:val="0"/>
                <w:sz w:val="22"/>
                <w:szCs w:val="22"/>
              </w:rPr>
              <w:t>) (</w:t>
            </w:r>
            <w:r w:rsidRPr="00C32F16">
              <w:rPr>
                <w:rFonts w:eastAsia="標楷體"/>
                <w:kern w:val="0"/>
                <w:sz w:val="22"/>
                <w:szCs w:val="22"/>
              </w:rPr>
              <w:t>二</w:t>
            </w:r>
            <w:r w:rsidRPr="00C32F16">
              <w:rPr>
                <w:rFonts w:eastAsia="標楷體"/>
                <w:kern w:val="0"/>
                <w:sz w:val="22"/>
                <w:szCs w:val="22"/>
              </w:rPr>
              <w:t>)</w:t>
            </w:r>
          </w:p>
        </w:tc>
        <w:tc>
          <w:tcPr>
            <w:tcW w:w="754" w:type="pct"/>
            <w:vAlign w:val="center"/>
          </w:tcPr>
          <w:p w14:paraId="7EDDFF94" w14:textId="77777777" w:rsidR="00DA0CAD" w:rsidRPr="00C32F16" w:rsidRDefault="00DA0CAD" w:rsidP="00DA0CAD">
            <w:pPr>
              <w:widowControl/>
              <w:snapToGrid w:val="0"/>
              <w:ind w:right="11"/>
              <w:rPr>
                <w:rFonts w:eastAsia="標楷體"/>
                <w:kern w:val="0"/>
                <w:sz w:val="22"/>
                <w:szCs w:val="22"/>
              </w:rPr>
            </w:pPr>
            <w:r w:rsidRPr="00C32F16">
              <w:rPr>
                <w:rFonts w:eastAsia="標楷體"/>
                <w:kern w:val="0"/>
                <w:sz w:val="22"/>
                <w:szCs w:val="22"/>
              </w:rPr>
              <w:t>SBS41D00A010</w:t>
            </w:r>
          </w:p>
        </w:tc>
        <w:tc>
          <w:tcPr>
            <w:tcW w:w="259" w:type="pct"/>
            <w:vAlign w:val="center"/>
          </w:tcPr>
          <w:p w14:paraId="25A2D47E"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必</w:t>
            </w:r>
          </w:p>
        </w:tc>
        <w:tc>
          <w:tcPr>
            <w:tcW w:w="190" w:type="pct"/>
            <w:vAlign w:val="center"/>
          </w:tcPr>
          <w:p w14:paraId="72BEA5D6"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190" w:type="pct"/>
            <w:vAlign w:val="center"/>
          </w:tcPr>
          <w:p w14:paraId="16ECE833" w14:textId="77777777" w:rsidR="00DA0CAD" w:rsidRPr="00C32F16" w:rsidRDefault="00DA0CAD" w:rsidP="00DA0CAD">
            <w:pPr>
              <w:widowControl/>
              <w:snapToGrid w:val="0"/>
              <w:ind w:right="11"/>
              <w:jc w:val="center"/>
              <w:rPr>
                <w:rFonts w:eastAsia="標楷體"/>
                <w:kern w:val="0"/>
                <w:sz w:val="22"/>
                <w:szCs w:val="22"/>
              </w:rPr>
            </w:pPr>
            <w:r w:rsidRPr="00C32F16">
              <w:rPr>
                <w:rFonts w:eastAsia="標楷體"/>
                <w:kern w:val="0"/>
                <w:sz w:val="22"/>
                <w:szCs w:val="22"/>
              </w:rPr>
              <w:t>4</w:t>
            </w:r>
          </w:p>
        </w:tc>
        <w:tc>
          <w:tcPr>
            <w:tcW w:w="254" w:type="pct"/>
            <w:vAlign w:val="center"/>
          </w:tcPr>
          <w:p w14:paraId="19949DE8" w14:textId="77777777" w:rsidR="00DA0CAD" w:rsidRPr="00C32F16" w:rsidRDefault="00DA0CAD" w:rsidP="00DA0CAD">
            <w:pPr>
              <w:snapToGrid w:val="0"/>
              <w:ind w:right="11"/>
              <w:jc w:val="center"/>
              <w:rPr>
                <w:rFonts w:eastAsia="標楷體"/>
                <w:sz w:val="22"/>
                <w:szCs w:val="22"/>
              </w:rPr>
            </w:pPr>
            <w:r w:rsidRPr="00C32F16">
              <w:rPr>
                <w:rFonts w:eastAsia="標楷體"/>
                <w:sz w:val="22"/>
                <w:szCs w:val="22"/>
              </w:rPr>
              <w:t>二下</w:t>
            </w:r>
          </w:p>
        </w:tc>
        <w:tc>
          <w:tcPr>
            <w:tcW w:w="1570" w:type="pct"/>
            <w:tcBorders>
              <w:top w:val="single" w:sz="2" w:space="0" w:color="auto"/>
              <w:right w:val="single" w:sz="2" w:space="0" w:color="auto"/>
            </w:tcBorders>
            <w:vAlign w:val="center"/>
          </w:tcPr>
          <w:p w14:paraId="757A9BA7" w14:textId="77777777" w:rsidR="00DA0CAD" w:rsidRPr="00C32F16" w:rsidRDefault="00DA0CAD" w:rsidP="00DA0CAD">
            <w:pPr>
              <w:snapToGrid w:val="0"/>
              <w:ind w:right="11"/>
              <w:rPr>
                <w:rFonts w:eastAsia="標楷體"/>
                <w:sz w:val="22"/>
                <w:szCs w:val="22"/>
              </w:rPr>
            </w:pPr>
            <w:r w:rsidRPr="00C32F16">
              <w:rPr>
                <w:rFonts w:eastAsia="標楷體"/>
                <w:sz w:val="22"/>
                <w:szCs w:val="22"/>
              </w:rPr>
              <w:t>Food Processing (Including Practice) (II)</w:t>
            </w:r>
          </w:p>
        </w:tc>
        <w:tc>
          <w:tcPr>
            <w:tcW w:w="271" w:type="pct"/>
            <w:tcBorders>
              <w:top w:val="single" w:sz="2" w:space="0" w:color="auto"/>
              <w:left w:val="single" w:sz="2" w:space="0" w:color="auto"/>
            </w:tcBorders>
            <w:vAlign w:val="center"/>
          </w:tcPr>
          <w:p w14:paraId="7BB255B8" w14:textId="77777777" w:rsidR="00DA0CAD" w:rsidRPr="00C32F16" w:rsidRDefault="00DA0CAD" w:rsidP="00DA0CAD">
            <w:pPr>
              <w:snapToGrid w:val="0"/>
              <w:ind w:right="11"/>
              <w:jc w:val="center"/>
              <w:rPr>
                <w:rFonts w:eastAsia="標楷體"/>
                <w:b/>
                <w:sz w:val="22"/>
                <w:szCs w:val="22"/>
              </w:rPr>
            </w:pPr>
          </w:p>
        </w:tc>
      </w:tr>
    </w:tbl>
    <w:p w14:paraId="2E16A821" w14:textId="77777777" w:rsidR="00430BB3" w:rsidRPr="001F068B" w:rsidRDefault="00430BB3" w:rsidP="001454E7">
      <w:bookmarkStart w:id="0" w:name="_GoBack"/>
      <w:bookmarkEnd w:id="0"/>
    </w:p>
    <w:sectPr w:rsidR="00430BB3" w:rsidRPr="001F068B" w:rsidSect="003E47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1C12" w14:textId="77777777" w:rsidR="00EF1CD2" w:rsidRDefault="00EF1CD2" w:rsidP="001F068B">
      <w:r>
        <w:separator/>
      </w:r>
    </w:p>
  </w:endnote>
  <w:endnote w:type="continuationSeparator" w:id="0">
    <w:p w14:paraId="53ACE439" w14:textId="77777777" w:rsidR="00EF1CD2" w:rsidRDefault="00EF1CD2" w:rsidP="001F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新細明體"/>
    <w:charset w:val="51"/>
    <w:family w:val="auto"/>
    <w:pitch w:val="variable"/>
    <w:sig w:usb0="01000000" w:usb1="00000000" w:usb2="08040001" w:usb3="00000000" w:csb0="00100000" w:csb1="00000000"/>
  </w:font>
  <w:font w:name="Times">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05E5" w14:textId="77777777" w:rsidR="00EF1CD2" w:rsidRDefault="00EF1CD2" w:rsidP="001F068B">
      <w:r>
        <w:separator/>
      </w:r>
    </w:p>
  </w:footnote>
  <w:footnote w:type="continuationSeparator" w:id="0">
    <w:p w14:paraId="6469E8F3" w14:textId="77777777" w:rsidR="00EF1CD2" w:rsidRDefault="00EF1CD2" w:rsidP="001F0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4A21"/>
    <w:multiLevelType w:val="hybridMultilevel"/>
    <w:tmpl w:val="CC904184"/>
    <w:lvl w:ilvl="0" w:tplc="DC5413C2">
      <w:start w:val="1"/>
      <w:numFmt w:val="taiwaneseCountingThousand"/>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AF1695"/>
    <w:multiLevelType w:val="hybridMultilevel"/>
    <w:tmpl w:val="CC904184"/>
    <w:lvl w:ilvl="0" w:tplc="DC5413C2">
      <w:start w:val="1"/>
      <w:numFmt w:val="taiwaneseCountingThousand"/>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CD"/>
    <w:rsid w:val="0012324C"/>
    <w:rsid w:val="001454E7"/>
    <w:rsid w:val="001B63CD"/>
    <w:rsid w:val="001C6437"/>
    <w:rsid w:val="001F068B"/>
    <w:rsid w:val="00203F20"/>
    <w:rsid w:val="002B7939"/>
    <w:rsid w:val="003A2AEF"/>
    <w:rsid w:val="003A45A4"/>
    <w:rsid w:val="003A4D54"/>
    <w:rsid w:val="003E6E19"/>
    <w:rsid w:val="00410E14"/>
    <w:rsid w:val="0041403F"/>
    <w:rsid w:val="00430BB3"/>
    <w:rsid w:val="00462069"/>
    <w:rsid w:val="00467111"/>
    <w:rsid w:val="00470D23"/>
    <w:rsid w:val="005A0A00"/>
    <w:rsid w:val="00621E67"/>
    <w:rsid w:val="00625A74"/>
    <w:rsid w:val="00681382"/>
    <w:rsid w:val="006B4D9E"/>
    <w:rsid w:val="006B7A51"/>
    <w:rsid w:val="006D387E"/>
    <w:rsid w:val="00815639"/>
    <w:rsid w:val="00830565"/>
    <w:rsid w:val="008A77FF"/>
    <w:rsid w:val="00924534"/>
    <w:rsid w:val="00925929"/>
    <w:rsid w:val="009A6B7E"/>
    <w:rsid w:val="009F187F"/>
    <w:rsid w:val="00A73D9B"/>
    <w:rsid w:val="00B079C0"/>
    <w:rsid w:val="00B84710"/>
    <w:rsid w:val="00BD091D"/>
    <w:rsid w:val="00C32F16"/>
    <w:rsid w:val="00C6538F"/>
    <w:rsid w:val="00C8029F"/>
    <w:rsid w:val="00CB340A"/>
    <w:rsid w:val="00D816E7"/>
    <w:rsid w:val="00DA0CAD"/>
    <w:rsid w:val="00DD37F4"/>
    <w:rsid w:val="00E712A8"/>
    <w:rsid w:val="00E74697"/>
    <w:rsid w:val="00EA7A75"/>
    <w:rsid w:val="00EF0454"/>
    <w:rsid w:val="00EF1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F4103"/>
  <w15:chartTrackingRefBased/>
  <w15:docId w15:val="{FDD8792E-739F-4090-B406-417FC21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字元,一般文字 字元"/>
    <w:basedOn w:val="a"/>
    <w:link w:val="a4"/>
    <w:rsid w:val="001B63CD"/>
    <w:pPr>
      <w:widowControl/>
    </w:pPr>
    <w:rPr>
      <w:rFonts w:ascii="Taipei" w:eastAsia="Taipei" w:hAnsi="Times"/>
      <w:kern w:val="0"/>
      <w:szCs w:val="20"/>
    </w:rPr>
  </w:style>
  <w:style w:type="character" w:customStyle="1" w:styleId="a4">
    <w:name w:val="純文字 字元"/>
    <w:aliases w:val=" 字元 字元,一般文字 字元 字元"/>
    <w:basedOn w:val="a0"/>
    <w:link w:val="a3"/>
    <w:rsid w:val="001B63CD"/>
    <w:rPr>
      <w:rFonts w:ascii="Taipei" w:eastAsia="Taipei" w:hAnsi="Times"/>
      <w:sz w:val="24"/>
    </w:rPr>
  </w:style>
  <w:style w:type="paragraph" w:styleId="a5">
    <w:name w:val="List Paragraph"/>
    <w:aliases w:val="卑南壹"/>
    <w:basedOn w:val="a"/>
    <w:link w:val="a6"/>
    <w:uiPriority w:val="34"/>
    <w:qFormat/>
    <w:rsid w:val="001B63CD"/>
    <w:pPr>
      <w:ind w:leftChars="200" w:left="480"/>
    </w:pPr>
  </w:style>
  <w:style w:type="character" w:customStyle="1" w:styleId="a6">
    <w:name w:val="清單段落 字元"/>
    <w:aliases w:val="卑南壹 字元"/>
    <w:link w:val="a5"/>
    <w:uiPriority w:val="34"/>
    <w:locked/>
    <w:rsid w:val="001B63CD"/>
    <w:rPr>
      <w:kern w:val="2"/>
      <w:sz w:val="24"/>
      <w:szCs w:val="24"/>
    </w:rPr>
  </w:style>
  <w:style w:type="paragraph" w:styleId="a7">
    <w:name w:val="header"/>
    <w:basedOn w:val="a"/>
    <w:link w:val="a8"/>
    <w:uiPriority w:val="99"/>
    <w:unhideWhenUsed/>
    <w:rsid w:val="001F068B"/>
    <w:pPr>
      <w:tabs>
        <w:tab w:val="center" w:pos="4153"/>
        <w:tab w:val="right" w:pos="8306"/>
      </w:tabs>
      <w:snapToGrid w:val="0"/>
    </w:pPr>
    <w:rPr>
      <w:sz w:val="20"/>
      <w:szCs w:val="20"/>
    </w:rPr>
  </w:style>
  <w:style w:type="character" w:customStyle="1" w:styleId="a8">
    <w:name w:val="頁首 字元"/>
    <w:basedOn w:val="a0"/>
    <w:link w:val="a7"/>
    <w:uiPriority w:val="99"/>
    <w:rsid w:val="001F068B"/>
    <w:rPr>
      <w:kern w:val="2"/>
    </w:rPr>
  </w:style>
  <w:style w:type="paragraph" w:styleId="a9">
    <w:name w:val="footer"/>
    <w:basedOn w:val="a"/>
    <w:link w:val="aa"/>
    <w:uiPriority w:val="99"/>
    <w:unhideWhenUsed/>
    <w:rsid w:val="001F068B"/>
    <w:pPr>
      <w:tabs>
        <w:tab w:val="center" w:pos="4153"/>
        <w:tab w:val="right" w:pos="8306"/>
      </w:tabs>
      <w:snapToGrid w:val="0"/>
    </w:pPr>
    <w:rPr>
      <w:sz w:val="20"/>
      <w:szCs w:val="20"/>
    </w:rPr>
  </w:style>
  <w:style w:type="character" w:customStyle="1" w:styleId="aa">
    <w:name w:val="頁尾 字元"/>
    <w:basedOn w:val="a0"/>
    <w:link w:val="a9"/>
    <w:uiPriority w:val="99"/>
    <w:rsid w:val="001F068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3</cp:revision>
  <cp:lastPrinted>2023-05-19T01:47:00Z</cp:lastPrinted>
  <dcterms:created xsi:type="dcterms:W3CDTF">2024-06-03T06:37:00Z</dcterms:created>
  <dcterms:modified xsi:type="dcterms:W3CDTF">2024-08-28T06:04:00Z</dcterms:modified>
</cp:coreProperties>
</file>