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40" w:rsidRPr="00E14E4A" w:rsidRDefault="00392F40" w:rsidP="00E14E4A">
      <w:pPr>
        <w:ind w:firstLine="480"/>
        <w:jc w:val="center"/>
        <w:rPr>
          <w:rFonts w:eastAsia="標楷體"/>
          <w:b/>
          <w:bCs/>
          <w:color w:val="000000" w:themeColor="text1"/>
          <w:sz w:val="36"/>
          <w:szCs w:val="32"/>
        </w:rPr>
      </w:pPr>
      <w:r w:rsidRPr="00E14E4A">
        <w:rPr>
          <w:rFonts w:eastAsia="標楷體"/>
          <w:b/>
          <w:bCs/>
          <w:color w:val="000000" w:themeColor="text1"/>
          <w:sz w:val="36"/>
          <w:szCs w:val="32"/>
        </w:rPr>
        <w:t>國立臺東大學</w:t>
      </w:r>
      <w:r w:rsidR="00D33E11" w:rsidRPr="00E14E4A">
        <w:rPr>
          <w:rFonts w:eastAsia="標楷體"/>
          <w:b/>
          <w:bCs/>
          <w:color w:val="000000" w:themeColor="text1"/>
          <w:sz w:val="36"/>
          <w:szCs w:val="32"/>
        </w:rPr>
        <w:t>112</w:t>
      </w:r>
      <w:r w:rsidRPr="00E14E4A">
        <w:rPr>
          <w:rFonts w:eastAsia="標楷體"/>
          <w:b/>
          <w:bCs/>
          <w:color w:val="000000" w:themeColor="text1"/>
          <w:sz w:val="36"/>
          <w:szCs w:val="32"/>
        </w:rPr>
        <w:t>學年度課程綱要</w:t>
      </w:r>
    </w:p>
    <w:p w:rsidR="00392F40" w:rsidRPr="00A96A56" w:rsidRDefault="00392F40" w:rsidP="00E14E4A">
      <w:pPr>
        <w:spacing w:afterLines="50" w:after="180"/>
        <w:jc w:val="center"/>
        <w:rPr>
          <w:rFonts w:eastAsia="標楷體"/>
          <w:b/>
          <w:bCs/>
          <w:color w:val="000000" w:themeColor="text1"/>
          <w:sz w:val="36"/>
          <w:szCs w:val="32"/>
        </w:rPr>
      </w:pPr>
      <w:r w:rsidRPr="00A96A56">
        <w:rPr>
          <w:rFonts w:eastAsia="標楷體"/>
          <w:b/>
          <w:bCs/>
          <w:color w:val="000000" w:themeColor="text1"/>
          <w:sz w:val="36"/>
          <w:szCs w:val="32"/>
        </w:rPr>
        <w:t>理工學院</w:t>
      </w:r>
      <w:r w:rsidR="00D33E11" w:rsidRPr="00A96A56">
        <w:rPr>
          <w:rFonts w:eastAsia="標楷體"/>
          <w:b/>
          <w:sz w:val="36"/>
          <w:szCs w:val="32"/>
        </w:rPr>
        <w:t>應用科學與生物技術博士班</w:t>
      </w:r>
    </w:p>
    <w:p w:rsidR="00A96A56" w:rsidRPr="00F42D1E" w:rsidRDefault="00A96A56" w:rsidP="00A96A56">
      <w:pPr>
        <w:snapToGrid w:val="0"/>
        <w:jc w:val="right"/>
        <w:rPr>
          <w:rFonts w:eastAsia="標楷體"/>
          <w:sz w:val="20"/>
          <w:szCs w:val="20"/>
        </w:rPr>
      </w:pPr>
      <w:r w:rsidRPr="006D095E">
        <w:rPr>
          <w:rFonts w:eastAsia="標楷體"/>
          <w:sz w:val="20"/>
          <w:szCs w:val="20"/>
        </w:rPr>
        <w:t>11</w:t>
      </w:r>
      <w:r w:rsidRPr="00F42D1E">
        <w:rPr>
          <w:rFonts w:eastAsia="標楷體"/>
          <w:sz w:val="20"/>
          <w:szCs w:val="20"/>
        </w:rPr>
        <w:t>1</w:t>
      </w:r>
      <w:r w:rsidRPr="00F42D1E">
        <w:rPr>
          <w:rFonts w:eastAsia="標楷體"/>
          <w:sz w:val="20"/>
          <w:szCs w:val="20"/>
        </w:rPr>
        <w:t>學年度第</w:t>
      </w:r>
      <w:r w:rsidRPr="00F42D1E">
        <w:rPr>
          <w:rFonts w:eastAsia="標楷體"/>
          <w:sz w:val="20"/>
          <w:szCs w:val="20"/>
        </w:rPr>
        <w:t>1</w:t>
      </w:r>
      <w:r w:rsidRPr="00F42D1E">
        <w:rPr>
          <w:rFonts w:eastAsia="標楷體"/>
          <w:sz w:val="20"/>
          <w:szCs w:val="20"/>
        </w:rPr>
        <w:t>學期第</w:t>
      </w:r>
      <w:r w:rsidRPr="00F42D1E">
        <w:rPr>
          <w:rFonts w:eastAsia="標楷體"/>
          <w:sz w:val="20"/>
          <w:szCs w:val="20"/>
        </w:rPr>
        <w:t>1</w:t>
      </w:r>
      <w:r w:rsidRPr="00F42D1E">
        <w:rPr>
          <w:rFonts w:eastAsia="標楷體"/>
          <w:sz w:val="20"/>
          <w:szCs w:val="20"/>
        </w:rPr>
        <w:t>次</w:t>
      </w:r>
      <w:r w:rsidRPr="00F42D1E">
        <w:rPr>
          <w:rFonts w:eastAsia="標楷體" w:hint="eastAsia"/>
          <w:sz w:val="20"/>
          <w:szCs w:val="20"/>
        </w:rPr>
        <w:t>應用科學系</w:t>
      </w:r>
      <w:r w:rsidRPr="00F42D1E">
        <w:rPr>
          <w:rFonts w:eastAsia="標楷體"/>
          <w:sz w:val="20"/>
          <w:szCs w:val="20"/>
        </w:rPr>
        <w:t>課程會議通過</w:t>
      </w:r>
      <w:r w:rsidRPr="00F42D1E">
        <w:rPr>
          <w:rFonts w:eastAsia="標楷體"/>
          <w:sz w:val="20"/>
          <w:szCs w:val="20"/>
        </w:rPr>
        <w:t>(</w:t>
      </w:r>
      <w:r w:rsidRPr="00F42D1E">
        <w:rPr>
          <w:rFonts w:eastAsia="標楷體" w:hint="eastAsia"/>
          <w:sz w:val="20"/>
          <w:szCs w:val="20"/>
        </w:rPr>
        <w:t>111.11.22</w:t>
      </w:r>
      <w:r w:rsidRPr="00F42D1E">
        <w:rPr>
          <w:rFonts w:eastAsia="標楷體"/>
          <w:sz w:val="20"/>
          <w:szCs w:val="20"/>
        </w:rPr>
        <w:t>)</w:t>
      </w:r>
    </w:p>
    <w:p w:rsidR="00EA7C10" w:rsidRPr="00F42D1E" w:rsidRDefault="00A96A56" w:rsidP="00A96A56">
      <w:pPr>
        <w:snapToGrid w:val="0"/>
        <w:jc w:val="right"/>
        <w:rPr>
          <w:rFonts w:eastAsia="標楷體"/>
          <w:sz w:val="20"/>
          <w:szCs w:val="20"/>
        </w:rPr>
      </w:pPr>
      <w:bookmarkStart w:id="0" w:name="_GoBack"/>
      <w:bookmarkEnd w:id="0"/>
      <w:r w:rsidRPr="00F42D1E">
        <w:rPr>
          <w:rFonts w:eastAsia="標楷體"/>
          <w:sz w:val="20"/>
          <w:szCs w:val="20"/>
        </w:rPr>
        <w:t>111</w:t>
      </w:r>
      <w:r w:rsidRPr="00F42D1E">
        <w:rPr>
          <w:rFonts w:eastAsia="標楷體"/>
          <w:sz w:val="20"/>
          <w:szCs w:val="20"/>
        </w:rPr>
        <w:t>學年度第</w:t>
      </w:r>
      <w:r w:rsidRPr="00F42D1E">
        <w:rPr>
          <w:rFonts w:eastAsia="標楷體"/>
          <w:sz w:val="20"/>
          <w:szCs w:val="20"/>
        </w:rPr>
        <w:t>1</w:t>
      </w:r>
      <w:r w:rsidRPr="00F42D1E">
        <w:rPr>
          <w:rFonts w:eastAsia="標楷體"/>
          <w:sz w:val="20"/>
          <w:szCs w:val="20"/>
        </w:rPr>
        <w:t>學期第</w:t>
      </w:r>
      <w:r w:rsidRPr="00F42D1E">
        <w:rPr>
          <w:rFonts w:eastAsia="標楷體" w:hint="eastAsia"/>
          <w:sz w:val="20"/>
          <w:szCs w:val="20"/>
        </w:rPr>
        <w:t>2</w:t>
      </w:r>
      <w:r w:rsidRPr="00F42D1E">
        <w:rPr>
          <w:rFonts w:eastAsia="標楷體"/>
          <w:sz w:val="20"/>
          <w:szCs w:val="20"/>
        </w:rPr>
        <w:t>次</w:t>
      </w:r>
      <w:r w:rsidRPr="00F42D1E">
        <w:rPr>
          <w:rFonts w:eastAsia="標楷體" w:hint="eastAsia"/>
          <w:sz w:val="20"/>
          <w:szCs w:val="20"/>
        </w:rPr>
        <w:t>院</w:t>
      </w:r>
      <w:r w:rsidRPr="00F42D1E">
        <w:rPr>
          <w:rFonts w:eastAsia="標楷體"/>
          <w:sz w:val="20"/>
          <w:szCs w:val="20"/>
        </w:rPr>
        <w:t>課程會議通過</w:t>
      </w:r>
      <w:r w:rsidRPr="00F42D1E">
        <w:rPr>
          <w:rFonts w:eastAsia="標楷體"/>
          <w:sz w:val="20"/>
          <w:szCs w:val="20"/>
        </w:rPr>
        <w:t>(</w:t>
      </w:r>
      <w:r w:rsidRPr="00F42D1E">
        <w:rPr>
          <w:rFonts w:eastAsia="標楷體" w:hint="eastAsia"/>
          <w:sz w:val="20"/>
          <w:szCs w:val="20"/>
        </w:rPr>
        <w:t>111.12.07</w:t>
      </w:r>
      <w:r w:rsidRPr="00F42D1E">
        <w:rPr>
          <w:rFonts w:eastAsia="標楷體"/>
          <w:sz w:val="20"/>
          <w:szCs w:val="20"/>
        </w:rPr>
        <w:t>)</w:t>
      </w:r>
    </w:p>
    <w:p w:rsidR="0095445A" w:rsidRPr="00F42D1E" w:rsidRDefault="0095445A" w:rsidP="00A96A56">
      <w:pPr>
        <w:snapToGrid w:val="0"/>
        <w:jc w:val="right"/>
        <w:rPr>
          <w:rFonts w:eastAsia="標楷體"/>
          <w:sz w:val="20"/>
          <w:szCs w:val="20"/>
        </w:rPr>
      </w:pPr>
      <w:r w:rsidRPr="00F42D1E">
        <w:rPr>
          <w:rFonts w:eastAsia="標楷體"/>
          <w:sz w:val="20"/>
          <w:szCs w:val="20"/>
        </w:rPr>
        <w:t>111</w:t>
      </w:r>
      <w:r w:rsidRPr="00F42D1E">
        <w:rPr>
          <w:rFonts w:eastAsia="標楷體"/>
          <w:sz w:val="20"/>
          <w:szCs w:val="20"/>
        </w:rPr>
        <w:t>學年度第</w:t>
      </w:r>
      <w:r w:rsidRPr="00F42D1E">
        <w:rPr>
          <w:rFonts w:eastAsia="標楷體"/>
          <w:sz w:val="20"/>
          <w:szCs w:val="20"/>
        </w:rPr>
        <w:t>1</w:t>
      </w:r>
      <w:r w:rsidRPr="00F42D1E">
        <w:rPr>
          <w:rFonts w:eastAsia="標楷體"/>
          <w:sz w:val="20"/>
          <w:szCs w:val="20"/>
        </w:rPr>
        <w:t>學期第</w:t>
      </w:r>
      <w:r w:rsidRPr="00F42D1E">
        <w:rPr>
          <w:rFonts w:eastAsia="標楷體" w:hint="eastAsia"/>
          <w:sz w:val="20"/>
          <w:szCs w:val="20"/>
        </w:rPr>
        <w:t>2</w:t>
      </w:r>
      <w:r w:rsidRPr="00F42D1E">
        <w:rPr>
          <w:rFonts w:eastAsia="標楷體"/>
          <w:sz w:val="20"/>
          <w:szCs w:val="20"/>
        </w:rPr>
        <w:t>次</w:t>
      </w:r>
      <w:r w:rsidRPr="00F42D1E">
        <w:rPr>
          <w:rFonts w:eastAsia="標楷體" w:hint="eastAsia"/>
          <w:sz w:val="20"/>
          <w:szCs w:val="20"/>
        </w:rPr>
        <w:t>校</w:t>
      </w:r>
      <w:r w:rsidRPr="00F42D1E">
        <w:rPr>
          <w:rFonts w:eastAsia="標楷體"/>
          <w:sz w:val="20"/>
          <w:szCs w:val="20"/>
        </w:rPr>
        <w:t>課程會議通過</w:t>
      </w:r>
      <w:r w:rsidRPr="00F42D1E">
        <w:rPr>
          <w:rFonts w:eastAsia="標楷體"/>
          <w:sz w:val="20"/>
          <w:szCs w:val="20"/>
        </w:rPr>
        <w:t>(</w:t>
      </w:r>
      <w:r w:rsidRPr="00F42D1E">
        <w:rPr>
          <w:rFonts w:eastAsia="標楷體" w:hint="eastAsia"/>
          <w:sz w:val="20"/>
          <w:szCs w:val="20"/>
        </w:rPr>
        <w:t>111.12.15</w:t>
      </w:r>
      <w:r w:rsidRPr="00F42D1E">
        <w:rPr>
          <w:rFonts w:eastAsia="標楷體"/>
          <w:sz w:val="20"/>
          <w:szCs w:val="20"/>
        </w:rPr>
        <w:t>)</w:t>
      </w:r>
    </w:p>
    <w:p w:rsidR="00392F40" w:rsidRPr="00E14E4A" w:rsidRDefault="00392F40" w:rsidP="0089310C">
      <w:pPr>
        <w:snapToGrid w:val="0"/>
        <w:spacing w:beforeLines="100" w:before="360"/>
        <w:rPr>
          <w:rFonts w:eastAsia="標楷體"/>
          <w:b/>
          <w:bCs/>
          <w:color w:val="000000" w:themeColor="text1"/>
          <w:sz w:val="32"/>
          <w:szCs w:val="32"/>
        </w:rPr>
      </w:pPr>
      <w:r w:rsidRPr="00E14E4A">
        <w:rPr>
          <w:rFonts w:eastAsia="標楷體"/>
          <w:b/>
          <w:bCs/>
          <w:color w:val="000000" w:themeColor="text1"/>
          <w:sz w:val="28"/>
          <w:szCs w:val="28"/>
        </w:rPr>
        <w:t>一</w:t>
      </w:r>
      <w:r w:rsidR="00E14E4A" w:rsidRPr="00E14E4A">
        <w:rPr>
          <w:rFonts w:eastAsia="標楷體"/>
          <w:b/>
          <w:bCs/>
          <w:color w:val="000000" w:themeColor="text1"/>
          <w:sz w:val="28"/>
          <w:szCs w:val="28"/>
        </w:rPr>
        <w:t>、</w:t>
      </w:r>
      <w:r w:rsidRPr="00E14E4A">
        <w:rPr>
          <w:rFonts w:eastAsia="標楷體"/>
          <w:b/>
          <w:bCs/>
          <w:color w:val="000000" w:themeColor="text1"/>
          <w:sz w:val="28"/>
          <w:szCs w:val="28"/>
        </w:rPr>
        <w:t>目標</w:t>
      </w:r>
    </w:p>
    <w:p w:rsidR="00D33E11" w:rsidRPr="00E14E4A" w:rsidRDefault="00D33E11" w:rsidP="00A96A56">
      <w:pPr>
        <w:ind w:firstLineChars="200" w:firstLine="480"/>
        <w:jc w:val="both"/>
        <w:rPr>
          <w:rFonts w:eastAsia="標楷體"/>
        </w:rPr>
      </w:pPr>
      <w:r w:rsidRPr="00E14E4A">
        <w:rPr>
          <w:rFonts w:eastAsia="標楷體"/>
        </w:rPr>
        <w:t>期待能培養出的博士班學生能成為社會的菁英，符合時代需求的科技人才。發展重點與方向主要提供兩大學習領域，一是奈米科技與材料應用領域，由光電物理，奈米材料科學等次領域整合而成；另一領域為生物技術由生物化學，生物醫學，生物資源發展等次領域整合而成。以物理，生物，化學等基礎研究為根基，提供綠色科技，奈米材料與生物醫學應用等整合性研究應用為目標。期待完成學業的博士班學生能具有紮實理學基礎、奈米暨化學領域基礎和光電物理領域基礎的專業並具備有實做能力，將來可投入</w:t>
      </w:r>
      <w:r w:rsidRPr="00E14E4A">
        <w:rPr>
          <w:rFonts w:eastAsia="標楷體"/>
        </w:rPr>
        <w:t>5+2</w:t>
      </w:r>
      <w:r w:rsidRPr="00E14E4A">
        <w:rPr>
          <w:rFonts w:eastAsia="標楷體"/>
        </w:rPr>
        <w:t>產業</w:t>
      </w:r>
      <w:r w:rsidRPr="00E14E4A">
        <w:rPr>
          <w:rFonts w:eastAsia="標楷體"/>
        </w:rPr>
        <w:t>(</w:t>
      </w:r>
      <w:r w:rsidRPr="00E14E4A">
        <w:rPr>
          <w:rFonts w:eastAsia="標楷體"/>
        </w:rPr>
        <w:t>智慧機械、亞洲</w:t>
      </w:r>
      <w:r w:rsidRPr="00E14E4A">
        <w:rPr>
          <w:rFonts w:eastAsia="標楷體"/>
        </w:rPr>
        <w:t>‧</w:t>
      </w:r>
      <w:r w:rsidRPr="00E14E4A">
        <w:rPr>
          <w:rFonts w:eastAsia="標楷體"/>
        </w:rPr>
        <w:t>矽谷、綠能科技、生醫產業、國防產業、新農業及循環經濟</w:t>
      </w:r>
      <w:r w:rsidRPr="00E14E4A">
        <w:rPr>
          <w:rFonts w:eastAsia="標楷體"/>
        </w:rPr>
        <w:t>)</w:t>
      </w:r>
      <w:r w:rsidRPr="00E14E4A">
        <w:rPr>
          <w:rFonts w:eastAsia="標楷體"/>
        </w:rPr>
        <w:t>中的「綠能科技」和「生醫產業」。</w:t>
      </w:r>
    </w:p>
    <w:p w:rsidR="00392F40" w:rsidRPr="00E14E4A" w:rsidRDefault="00D33E11" w:rsidP="0089310C">
      <w:pPr>
        <w:snapToGrid w:val="0"/>
        <w:spacing w:beforeLines="100" w:before="360" w:afterLines="20" w:after="72"/>
        <w:ind w:left="561" w:hangingChars="200" w:hanging="561"/>
        <w:jc w:val="both"/>
        <w:rPr>
          <w:rFonts w:eastAsia="標楷體"/>
        </w:rPr>
      </w:pPr>
      <w:r w:rsidRPr="00E14E4A">
        <w:rPr>
          <w:rFonts w:eastAsia="標楷體"/>
          <w:b/>
          <w:bCs/>
          <w:color w:val="000000" w:themeColor="text1"/>
          <w:sz w:val="28"/>
          <w:szCs w:val="28"/>
        </w:rPr>
        <w:t>二</w:t>
      </w:r>
      <w:r w:rsidR="00E14E4A" w:rsidRPr="00E14E4A">
        <w:rPr>
          <w:rFonts w:eastAsia="標楷體"/>
          <w:b/>
          <w:bCs/>
          <w:color w:val="000000" w:themeColor="text1"/>
          <w:sz w:val="28"/>
          <w:szCs w:val="28"/>
        </w:rPr>
        <w:t>、</w:t>
      </w:r>
      <w:r w:rsidRPr="00E14E4A">
        <w:rPr>
          <w:rFonts w:eastAsia="標楷體"/>
          <w:b/>
          <w:sz w:val="28"/>
        </w:rPr>
        <w:t>課程結構：</w:t>
      </w:r>
      <w:r w:rsidRPr="00E14E4A">
        <w:rPr>
          <w:rFonts w:eastAsia="標楷體"/>
        </w:rPr>
        <w:t>本博士</w:t>
      </w:r>
      <w:r w:rsidR="006D095E">
        <w:rPr>
          <w:rFonts w:eastAsia="標楷體" w:hint="eastAsia"/>
        </w:rPr>
        <w:t>班</w:t>
      </w:r>
      <w:r w:rsidR="006D095E">
        <w:rPr>
          <w:rFonts w:eastAsia="標楷體"/>
        </w:rPr>
        <w:t>學位</w:t>
      </w:r>
      <w:r w:rsidRPr="00E14E4A">
        <w:rPr>
          <w:rFonts w:eastAsia="標楷體"/>
        </w:rPr>
        <w:t>論文</w:t>
      </w:r>
      <w:r w:rsidR="006D095E">
        <w:rPr>
          <w:rFonts w:eastAsia="標楷體" w:hint="eastAsia"/>
        </w:rPr>
        <w:t>課程</w:t>
      </w:r>
      <w:r w:rsidR="006D095E">
        <w:rPr>
          <w:rFonts w:eastAsia="標楷體"/>
        </w:rPr>
        <w:t>為</w:t>
      </w:r>
      <w:r w:rsidRPr="00E14E4A">
        <w:rPr>
          <w:rFonts w:eastAsia="標楷體"/>
        </w:rPr>
        <w:t>0</w:t>
      </w:r>
      <w:r w:rsidRPr="00E14E4A">
        <w:rPr>
          <w:rFonts w:eastAsia="標楷體"/>
        </w:rPr>
        <w:t>學分，畢業學分</w:t>
      </w:r>
      <w:r w:rsidR="00FE37EA" w:rsidRPr="00E14E4A">
        <w:rPr>
          <w:rFonts w:eastAsia="標楷體"/>
        </w:rPr>
        <w:t>24</w:t>
      </w:r>
      <w:r w:rsidRPr="00E14E4A">
        <w:rPr>
          <w:rFonts w:eastAsia="標楷體"/>
        </w:rPr>
        <w:t>學分</w:t>
      </w:r>
      <w:r w:rsidRPr="00E14E4A">
        <w:rPr>
          <w:rFonts w:eastAsia="標楷體"/>
        </w:rPr>
        <w:t>(</w:t>
      </w:r>
      <w:r w:rsidRPr="00E14E4A">
        <w:rPr>
          <w:rFonts w:eastAsia="標楷體"/>
        </w:rPr>
        <w:t>必修</w:t>
      </w:r>
      <w:r w:rsidRPr="00E14E4A">
        <w:rPr>
          <w:rFonts w:eastAsia="標楷體"/>
        </w:rPr>
        <w:t>1</w:t>
      </w:r>
      <w:r w:rsidR="00FE37EA" w:rsidRPr="00E14E4A">
        <w:rPr>
          <w:rFonts w:eastAsia="標楷體"/>
        </w:rPr>
        <w:t>6</w:t>
      </w:r>
      <w:r w:rsidRPr="00E14E4A">
        <w:rPr>
          <w:rFonts w:eastAsia="標楷體"/>
        </w:rPr>
        <w:t>學分，選修</w:t>
      </w:r>
      <w:r w:rsidR="00FE37EA" w:rsidRPr="00E14E4A">
        <w:rPr>
          <w:rFonts w:eastAsia="標楷體"/>
        </w:rPr>
        <w:t>8</w:t>
      </w:r>
      <w:r w:rsidRPr="00E14E4A">
        <w:rPr>
          <w:rFonts w:eastAsia="標楷體"/>
        </w:rPr>
        <w:t>學分</w:t>
      </w:r>
      <w:r w:rsidRPr="00E14E4A">
        <w:rPr>
          <w:rFonts w:eastAsia="標楷體"/>
        </w:rPr>
        <w:t>)</w:t>
      </w:r>
      <w:r w:rsidRPr="00E14E4A">
        <w:rPr>
          <w:rFonts w:eastAsia="標楷體"/>
        </w:rPr>
        <w:t>。</w:t>
      </w:r>
    </w:p>
    <w:tbl>
      <w:tblPr>
        <w:tblW w:w="9085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8"/>
        <w:gridCol w:w="3029"/>
      </w:tblGrid>
      <w:tr w:rsidR="000E2A00" w:rsidRPr="00E14E4A" w:rsidTr="0089310C">
        <w:tc>
          <w:tcPr>
            <w:tcW w:w="9085" w:type="dxa"/>
            <w:gridSpan w:val="3"/>
          </w:tcPr>
          <w:p w:rsidR="00392F40" w:rsidRPr="009646E6" w:rsidRDefault="00392F40" w:rsidP="00EC0D5C">
            <w:pPr>
              <w:spacing w:beforeLines="20" w:before="72" w:afterLines="20" w:after="72" w:line="400" w:lineRule="exact"/>
              <w:ind w:firstLineChars="1459" w:firstLine="3505"/>
              <w:jc w:val="both"/>
              <w:rPr>
                <w:rFonts w:eastAsia="標楷體"/>
                <w:b/>
                <w:color w:val="000000" w:themeColor="text1"/>
              </w:rPr>
            </w:pPr>
            <w:r w:rsidRPr="009646E6">
              <w:rPr>
                <w:rFonts w:eastAsia="標楷體"/>
                <w:b/>
                <w:color w:val="000000" w:themeColor="text1"/>
              </w:rPr>
              <w:t>課</w:t>
            </w:r>
            <w:r w:rsidRPr="009646E6">
              <w:rPr>
                <w:rFonts w:eastAsia="標楷體"/>
                <w:b/>
                <w:color w:val="000000" w:themeColor="text1"/>
              </w:rPr>
              <w:t xml:space="preserve">   </w:t>
            </w:r>
            <w:r w:rsidRPr="009646E6">
              <w:rPr>
                <w:rFonts w:eastAsia="標楷體"/>
                <w:b/>
                <w:color w:val="000000" w:themeColor="text1"/>
              </w:rPr>
              <w:t>程</w:t>
            </w:r>
            <w:r w:rsidRPr="009646E6">
              <w:rPr>
                <w:rFonts w:eastAsia="標楷體"/>
                <w:b/>
                <w:color w:val="000000" w:themeColor="text1"/>
              </w:rPr>
              <w:t xml:space="preserve">   </w:t>
            </w:r>
            <w:r w:rsidRPr="009646E6">
              <w:rPr>
                <w:rFonts w:eastAsia="標楷體"/>
                <w:b/>
                <w:color w:val="000000" w:themeColor="text1"/>
              </w:rPr>
              <w:t>類</w:t>
            </w:r>
            <w:r w:rsidRPr="009646E6">
              <w:rPr>
                <w:rFonts w:eastAsia="標楷體"/>
                <w:b/>
                <w:color w:val="000000" w:themeColor="text1"/>
              </w:rPr>
              <w:t xml:space="preserve">   </w:t>
            </w:r>
            <w:r w:rsidRPr="009646E6">
              <w:rPr>
                <w:rFonts w:eastAsia="標楷體"/>
                <w:b/>
                <w:color w:val="000000" w:themeColor="text1"/>
              </w:rPr>
              <w:t>別</w:t>
            </w:r>
          </w:p>
        </w:tc>
      </w:tr>
      <w:tr w:rsidR="000E2A00" w:rsidRPr="00E14E4A" w:rsidTr="0089310C">
        <w:trPr>
          <w:trHeight w:val="417"/>
        </w:trPr>
        <w:tc>
          <w:tcPr>
            <w:tcW w:w="3028" w:type="dxa"/>
            <w:vAlign w:val="center"/>
          </w:tcPr>
          <w:p w:rsidR="00392F40" w:rsidRPr="00E14E4A" w:rsidRDefault="00392F40" w:rsidP="00EC0D5C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共同課程</w:t>
            </w:r>
          </w:p>
        </w:tc>
        <w:tc>
          <w:tcPr>
            <w:tcW w:w="3028" w:type="dxa"/>
            <w:vAlign w:val="center"/>
          </w:tcPr>
          <w:p w:rsidR="00392F40" w:rsidRPr="00E14E4A" w:rsidRDefault="00392F40" w:rsidP="00EC0D5C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必</w:t>
            </w:r>
            <w:r w:rsidRPr="00E14E4A">
              <w:rPr>
                <w:rFonts w:eastAsia="標楷體"/>
                <w:color w:val="000000" w:themeColor="text1"/>
              </w:rPr>
              <w:t xml:space="preserve"> </w:t>
            </w:r>
            <w:r w:rsidRPr="00E14E4A">
              <w:rPr>
                <w:rFonts w:eastAsia="標楷體"/>
                <w:color w:val="000000" w:themeColor="text1"/>
              </w:rPr>
              <w:t>修</w:t>
            </w:r>
          </w:p>
        </w:tc>
        <w:tc>
          <w:tcPr>
            <w:tcW w:w="3029" w:type="dxa"/>
            <w:vAlign w:val="center"/>
          </w:tcPr>
          <w:p w:rsidR="00392F40" w:rsidRPr="00E14E4A" w:rsidRDefault="00D33E11" w:rsidP="00FE37EA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1</w:t>
            </w:r>
            <w:r w:rsidR="00FE37EA" w:rsidRPr="00E14E4A">
              <w:rPr>
                <w:rFonts w:eastAsia="標楷體"/>
                <w:color w:val="000000" w:themeColor="text1"/>
              </w:rPr>
              <w:t>6</w:t>
            </w:r>
            <w:r w:rsidR="00392F40" w:rsidRPr="00E14E4A">
              <w:rPr>
                <w:rFonts w:eastAsia="標楷體"/>
                <w:color w:val="000000" w:themeColor="text1"/>
              </w:rPr>
              <w:t>學分</w:t>
            </w:r>
          </w:p>
        </w:tc>
      </w:tr>
      <w:tr w:rsidR="000E2A00" w:rsidRPr="00E14E4A" w:rsidTr="0089310C">
        <w:tc>
          <w:tcPr>
            <w:tcW w:w="3028" w:type="dxa"/>
            <w:vAlign w:val="center"/>
          </w:tcPr>
          <w:p w:rsidR="00392F40" w:rsidRPr="00E14E4A" w:rsidRDefault="006D095E" w:rsidP="00EC0D5C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專</w:t>
            </w:r>
            <w:r>
              <w:rPr>
                <w:rFonts w:eastAsia="標楷體" w:hint="eastAsia"/>
                <w:color w:val="000000" w:themeColor="text1"/>
              </w:rPr>
              <w:t>業</w:t>
            </w:r>
            <w:r w:rsidR="00392F40" w:rsidRPr="00E14E4A">
              <w:rPr>
                <w:rFonts w:eastAsia="標楷體"/>
                <w:color w:val="000000" w:themeColor="text1"/>
              </w:rPr>
              <w:t>選修</w:t>
            </w:r>
          </w:p>
        </w:tc>
        <w:tc>
          <w:tcPr>
            <w:tcW w:w="3028" w:type="dxa"/>
            <w:vAlign w:val="center"/>
          </w:tcPr>
          <w:p w:rsidR="00392F40" w:rsidRPr="00E14E4A" w:rsidRDefault="00392F40" w:rsidP="00EC0D5C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選</w:t>
            </w:r>
            <w:r w:rsidRPr="00E14E4A">
              <w:rPr>
                <w:rFonts w:eastAsia="標楷體"/>
                <w:color w:val="000000" w:themeColor="text1"/>
              </w:rPr>
              <w:t xml:space="preserve"> </w:t>
            </w:r>
            <w:r w:rsidRPr="00E14E4A">
              <w:rPr>
                <w:rFonts w:eastAsia="標楷體"/>
                <w:color w:val="000000" w:themeColor="text1"/>
              </w:rPr>
              <w:t>修</w:t>
            </w:r>
          </w:p>
        </w:tc>
        <w:tc>
          <w:tcPr>
            <w:tcW w:w="3029" w:type="dxa"/>
            <w:vAlign w:val="center"/>
          </w:tcPr>
          <w:p w:rsidR="00392F40" w:rsidRPr="00E14E4A" w:rsidRDefault="00FE37EA" w:rsidP="00EC0D5C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8</w:t>
            </w:r>
            <w:r w:rsidR="00392F40" w:rsidRPr="00E14E4A">
              <w:rPr>
                <w:rFonts w:eastAsia="標楷體"/>
                <w:color w:val="000000" w:themeColor="text1"/>
              </w:rPr>
              <w:t>學分</w:t>
            </w:r>
          </w:p>
        </w:tc>
      </w:tr>
      <w:tr w:rsidR="000E2A00" w:rsidRPr="00E14E4A" w:rsidTr="0089310C">
        <w:tc>
          <w:tcPr>
            <w:tcW w:w="6056" w:type="dxa"/>
            <w:gridSpan w:val="2"/>
            <w:vAlign w:val="center"/>
          </w:tcPr>
          <w:p w:rsidR="00392F40" w:rsidRPr="009646E6" w:rsidRDefault="00392F40" w:rsidP="00EC0D5C">
            <w:pPr>
              <w:spacing w:beforeLines="20" w:before="72" w:afterLines="20" w:after="72"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9646E6">
              <w:rPr>
                <w:rFonts w:eastAsia="標楷體"/>
                <w:b/>
                <w:color w:val="000000" w:themeColor="text1"/>
              </w:rPr>
              <w:t>總</w:t>
            </w:r>
            <w:r w:rsidRPr="009646E6">
              <w:rPr>
                <w:rFonts w:eastAsia="標楷體"/>
                <w:b/>
                <w:color w:val="000000" w:themeColor="text1"/>
              </w:rPr>
              <w:t xml:space="preserve">      </w:t>
            </w:r>
            <w:r w:rsidRPr="009646E6">
              <w:rPr>
                <w:rFonts w:eastAsia="標楷體"/>
                <w:b/>
                <w:color w:val="000000" w:themeColor="text1"/>
              </w:rPr>
              <w:t>計</w:t>
            </w:r>
          </w:p>
        </w:tc>
        <w:tc>
          <w:tcPr>
            <w:tcW w:w="3029" w:type="dxa"/>
            <w:vAlign w:val="center"/>
          </w:tcPr>
          <w:p w:rsidR="00392F40" w:rsidRPr="009646E6" w:rsidRDefault="00FE37EA" w:rsidP="00EC0D5C">
            <w:pPr>
              <w:spacing w:beforeLines="20" w:before="72" w:afterLines="20" w:after="72"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9646E6">
              <w:rPr>
                <w:rFonts w:eastAsia="標楷體"/>
                <w:b/>
                <w:color w:val="000000" w:themeColor="text1"/>
              </w:rPr>
              <w:t>24</w:t>
            </w:r>
            <w:r w:rsidR="00392F40" w:rsidRPr="009646E6">
              <w:rPr>
                <w:rFonts w:eastAsia="標楷體"/>
                <w:b/>
                <w:color w:val="000000" w:themeColor="text1"/>
              </w:rPr>
              <w:t>學分</w:t>
            </w:r>
          </w:p>
        </w:tc>
      </w:tr>
    </w:tbl>
    <w:p w:rsidR="00392F40" w:rsidRPr="00E14E4A" w:rsidRDefault="00392F40" w:rsidP="0089310C">
      <w:pPr>
        <w:snapToGrid w:val="0"/>
        <w:spacing w:beforeLines="100" w:before="360" w:afterLines="20" w:after="72"/>
        <w:ind w:left="561" w:hangingChars="200" w:hanging="561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E14E4A">
        <w:rPr>
          <w:rFonts w:eastAsia="標楷體"/>
          <w:b/>
          <w:bCs/>
          <w:color w:val="000000" w:themeColor="text1"/>
          <w:sz w:val="28"/>
          <w:szCs w:val="28"/>
        </w:rPr>
        <w:t>三</w:t>
      </w:r>
      <w:r w:rsidR="00E14E4A" w:rsidRPr="00E14E4A">
        <w:rPr>
          <w:rFonts w:eastAsia="標楷體"/>
          <w:b/>
          <w:bCs/>
          <w:color w:val="000000" w:themeColor="text1"/>
          <w:sz w:val="28"/>
          <w:szCs w:val="28"/>
        </w:rPr>
        <w:t>、</w:t>
      </w:r>
      <w:r w:rsidRPr="00E14E4A">
        <w:rPr>
          <w:rFonts w:eastAsia="標楷體"/>
          <w:b/>
          <w:bCs/>
          <w:color w:val="000000" w:themeColor="text1"/>
          <w:sz w:val="28"/>
          <w:szCs w:val="28"/>
        </w:rPr>
        <w:t>選課須知</w:t>
      </w:r>
    </w:p>
    <w:p w:rsidR="00945A08" w:rsidRPr="00E14E4A" w:rsidRDefault="00E14E4A" w:rsidP="0089310C">
      <w:pPr>
        <w:spacing w:beforeLines="20" w:before="72" w:afterLines="20" w:after="72"/>
        <w:ind w:leftChars="200" w:left="912" w:hangingChars="180" w:hanging="432"/>
        <w:jc w:val="both"/>
        <w:rPr>
          <w:rFonts w:eastAsia="標楷體"/>
          <w:bCs/>
          <w:color w:val="000000" w:themeColor="text1"/>
        </w:rPr>
      </w:pPr>
      <w:r>
        <w:rPr>
          <w:rFonts w:eastAsia="標楷體" w:hint="eastAsia"/>
          <w:bCs/>
          <w:color w:val="000000" w:themeColor="text1"/>
        </w:rPr>
        <w:t>(</w:t>
      </w:r>
      <w:r>
        <w:rPr>
          <w:rFonts w:eastAsia="標楷體" w:hint="eastAsia"/>
          <w:bCs/>
          <w:color w:val="000000" w:themeColor="text1"/>
        </w:rPr>
        <w:t>一</w:t>
      </w:r>
      <w:r>
        <w:rPr>
          <w:rFonts w:eastAsia="標楷體" w:hint="eastAsia"/>
          <w:bCs/>
          <w:color w:val="000000" w:themeColor="text1"/>
        </w:rPr>
        <w:t>)</w:t>
      </w:r>
      <w:r w:rsidR="000A4524" w:rsidRPr="00E14E4A">
        <w:rPr>
          <w:rFonts w:eastAsia="標楷體"/>
          <w:bCs/>
          <w:color w:val="000000" w:themeColor="text1"/>
        </w:rPr>
        <w:t>本</w:t>
      </w:r>
      <w:r w:rsidR="00945A08" w:rsidRPr="00E14E4A">
        <w:rPr>
          <w:rFonts w:eastAsia="標楷體"/>
        </w:rPr>
        <w:t>博士</w:t>
      </w:r>
      <w:r w:rsidR="006D095E">
        <w:rPr>
          <w:rFonts w:eastAsia="標楷體" w:hint="eastAsia"/>
        </w:rPr>
        <w:t>班</w:t>
      </w:r>
      <w:r w:rsidR="006D095E">
        <w:rPr>
          <w:rFonts w:eastAsia="標楷體"/>
        </w:rPr>
        <w:t>學位</w:t>
      </w:r>
      <w:r w:rsidR="000A4524" w:rsidRPr="00E14E4A">
        <w:rPr>
          <w:rFonts w:eastAsia="標楷體"/>
          <w:bCs/>
          <w:color w:val="000000" w:themeColor="text1"/>
        </w:rPr>
        <w:t>課程中，必修</w:t>
      </w:r>
      <w:r w:rsidR="00FE37EA" w:rsidRPr="00E14E4A">
        <w:rPr>
          <w:rFonts w:eastAsia="標楷體"/>
          <w:bCs/>
          <w:color w:val="000000" w:themeColor="text1"/>
        </w:rPr>
        <w:t>16</w:t>
      </w:r>
      <w:r w:rsidR="000A4524" w:rsidRPr="00E14E4A">
        <w:rPr>
          <w:rFonts w:eastAsia="標楷體"/>
          <w:bCs/>
          <w:color w:val="000000" w:themeColor="text1"/>
        </w:rPr>
        <w:t>學分（不含</w:t>
      </w:r>
      <w:r w:rsidR="00FE37EA" w:rsidRPr="00E14E4A">
        <w:rPr>
          <w:rFonts w:eastAsia="標楷體"/>
          <w:bCs/>
          <w:color w:val="000000" w:themeColor="text1"/>
        </w:rPr>
        <w:t>學位</w:t>
      </w:r>
      <w:r w:rsidR="000A4524" w:rsidRPr="00E14E4A">
        <w:rPr>
          <w:rFonts w:eastAsia="標楷體"/>
          <w:bCs/>
          <w:color w:val="000000" w:themeColor="text1"/>
        </w:rPr>
        <w:t>論文</w:t>
      </w:r>
      <w:r w:rsidR="006D095E">
        <w:rPr>
          <w:rFonts w:eastAsia="標楷體" w:hint="eastAsia"/>
          <w:bCs/>
          <w:color w:val="000000" w:themeColor="text1"/>
        </w:rPr>
        <w:t>課程</w:t>
      </w:r>
      <w:r w:rsidR="000A4524" w:rsidRPr="00E14E4A">
        <w:rPr>
          <w:rFonts w:eastAsia="標楷體"/>
          <w:bCs/>
          <w:color w:val="000000" w:themeColor="text1"/>
        </w:rPr>
        <w:t>），選修</w:t>
      </w:r>
      <w:r w:rsidR="00FE37EA" w:rsidRPr="00E14E4A">
        <w:rPr>
          <w:rFonts w:eastAsia="標楷體"/>
          <w:bCs/>
          <w:color w:val="000000" w:themeColor="text1"/>
        </w:rPr>
        <w:t>8</w:t>
      </w:r>
      <w:r w:rsidR="00945A08" w:rsidRPr="00E14E4A">
        <w:rPr>
          <w:rFonts w:eastAsia="標楷體"/>
          <w:bCs/>
          <w:color w:val="000000" w:themeColor="text1"/>
        </w:rPr>
        <w:t>學分。學分分配</w:t>
      </w:r>
      <w:r w:rsidR="000A4524" w:rsidRPr="00E14E4A">
        <w:rPr>
          <w:rFonts w:eastAsia="標楷體"/>
          <w:bCs/>
          <w:color w:val="000000" w:themeColor="text1"/>
        </w:rPr>
        <w:t>提供學生有充分依興趣與能力選擇學習專業的機會。</w:t>
      </w:r>
    </w:p>
    <w:p w:rsidR="00945A08" w:rsidRPr="00E14E4A" w:rsidRDefault="00E14E4A" w:rsidP="0089310C">
      <w:pPr>
        <w:spacing w:beforeLines="20" w:before="72" w:afterLines="20" w:after="72"/>
        <w:ind w:leftChars="200" w:left="912" w:hangingChars="180" w:hanging="432"/>
        <w:jc w:val="both"/>
        <w:rPr>
          <w:rFonts w:eastAsia="標楷體"/>
          <w:bCs/>
          <w:color w:val="000000" w:themeColor="text1"/>
        </w:rPr>
      </w:pPr>
      <w:r>
        <w:rPr>
          <w:rFonts w:eastAsia="標楷體" w:hint="eastAsia"/>
          <w:bCs/>
          <w:color w:val="000000" w:themeColor="text1"/>
        </w:rPr>
        <w:t>(</w:t>
      </w:r>
      <w:r>
        <w:rPr>
          <w:rFonts w:eastAsia="標楷體" w:hint="eastAsia"/>
          <w:bCs/>
          <w:color w:val="000000" w:themeColor="text1"/>
        </w:rPr>
        <w:t>二</w:t>
      </w:r>
      <w:r>
        <w:rPr>
          <w:rFonts w:eastAsia="標楷體" w:hint="eastAsia"/>
          <w:bCs/>
          <w:color w:val="000000" w:themeColor="text1"/>
        </w:rPr>
        <w:t>)</w:t>
      </w:r>
      <w:r w:rsidR="00945A08" w:rsidRPr="00E14E4A">
        <w:rPr>
          <w:rFonts w:eastAsia="標楷體"/>
          <w:bCs/>
          <w:color w:val="000000" w:themeColor="text1"/>
        </w:rPr>
        <w:t>除</w:t>
      </w:r>
      <w:r w:rsidR="000A4524" w:rsidRPr="00E14E4A">
        <w:rPr>
          <w:rFonts w:eastAsia="標楷體"/>
          <w:bCs/>
          <w:color w:val="000000" w:themeColor="text1"/>
        </w:rPr>
        <w:t>必修</w:t>
      </w:r>
      <w:r w:rsidR="00945A08" w:rsidRPr="00E14E4A">
        <w:rPr>
          <w:rFonts w:eastAsia="標楷體"/>
          <w:bCs/>
          <w:color w:val="000000" w:themeColor="text1"/>
        </w:rPr>
        <w:t>課程</w:t>
      </w:r>
      <w:r w:rsidR="000A4524" w:rsidRPr="00E14E4A">
        <w:rPr>
          <w:rFonts w:eastAsia="標楷體"/>
          <w:bCs/>
          <w:color w:val="000000" w:themeColor="text1"/>
        </w:rPr>
        <w:t>外</w:t>
      </w:r>
      <w:r w:rsidR="006D095E">
        <w:rPr>
          <w:rFonts w:eastAsia="標楷體"/>
          <w:bCs/>
          <w:color w:val="000000" w:themeColor="text1"/>
        </w:rPr>
        <w:t>，其</w:t>
      </w:r>
      <w:r w:rsidR="006D095E">
        <w:rPr>
          <w:rFonts w:eastAsia="標楷體" w:hint="eastAsia"/>
          <w:bCs/>
          <w:color w:val="000000" w:themeColor="text1"/>
        </w:rPr>
        <w:t>它</w:t>
      </w:r>
      <w:r w:rsidR="00945A08" w:rsidRPr="00E14E4A">
        <w:rPr>
          <w:rFonts w:eastAsia="標楷體"/>
          <w:bCs/>
          <w:color w:val="000000" w:themeColor="text1"/>
        </w:rPr>
        <w:t>選修科目</w:t>
      </w:r>
      <w:r w:rsidR="000A4524" w:rsidRPr="00E14E4A">
        <w:rPr>
          <w:rFonts w:eastAsia="標楷體"/>
          <w:bCs/>
          <w:color w:val="000000" w:themeColor="text1"/>
        </w:rPr>
        <w:t>由指導老師依學生背景與論文計畫</w:t>
      </w:r>
      <w:r w:rsidR="006D095E">
        <w:rPr>
          <w:rFonts w:eastAsia="標楷體" w:hint="eastAsia"/>
          <w:bCs/>
          <w:color w:val="000000" w:themeColor="text1"/>
        </w:rPr>
        <w:t>來</w:t>
      </w:r>
      <w:r w:rsidR="000A4524" w:rsidRPr="00E14E4A">
        <w:rPr>
          <w:rFonts w:eastAsia="標楷體"/>
          <w:bCs/>
          <w:color w:val="000000" w:themeColor="text1"/>
        </w:rPr>
        <w:t>決定修習課程。</w:t>
      </w:r>
    </w:p>
    <w:p w:rsidR="00945A08" w:rsidRPr="00E14E4A" w:rsidRDefault="0089310C" w:rsidP="0089310C">
      <w:pPr>
        <w:spacing w:beforeLines="20" w:before="72" w:afterLines="20" w:after="72"/>
        <w:ind w:leftChars="200" w:left="912" w:hangingChars="180" w:hanging="432"/>
        <w:jc w:val="both"/>
        <w:rPr>
          <w:rFonts w:eastAsia="標楷體"/>
          <w:bCs/>
          <w:color w:val="000000" w:themeColor="text1"/>
        </w:rPr>
      </w:pPr>
      <w:r>
        <w:rPr>
          <w:rFonts w:eastAsia="標楷體" w:hint="eastAsia"/>
          <w:bCs/>
          <w:color w:val="000000" w:themeColor="text1"/>
        </w:rPr>
        <w:t>(</w:t>
      </w:r>
      <w:r>
        <w:rPr>
          <w:rFonts w:eastAsia="標楷體" w:hint="eastAsia"/>
          <w:bCs/>
          <w:color w:val="000000" w:themeColor="text1"/>
        </w:rPr>
        <w:t>三</w:t>
      </w:r>
      <w:r>
        <w:rPr>
          <w:rFonts w:eastAsia="標楷體" w:hint="eastAsia"/>
          <w:bCs/>
          <w:color w:val="000000" w:themeColor="text1"/>
        </w:rPr>
        <w:t>)</w:t>
      </w:r>
      <w:r w:rsidR="000A4524" w:rsidRPr="00E14E4A">
        <w:rPr>
          <w:rFonts w:eastAsia="標楷體"/>
          <w:bCs/>
          <w:color w:val="000000" w:themeColor="text1"/>
        </w:rPr>
        <w:t>學術研究倫理教育課程為必修，學分數為</w:t>
      </w:r>
      <w:r w:rsidR="000A4524" w:rsidRPr="00E14E4A">
        <w:rPr>
          <w:rFonts w:eastAsia="標楷體"/>
          <w:bCs/>
          <w:color w:val="000000" w:themeColor="text1"/>
        </w:rPr>
        <w:t>0</w:t>
      </w:r>
      <w:r w:rsidR="000A4524" w:rsidRPr="00E14E4A">
        <w:rPr>
          <w:rFonts w:eastAsia="標楷體"/>
          <w:bCs/>
          <w:color w:val="000000" w:themeColor="text1"/>
        </w:rPr>
        <w:t>學分，學生須於學位論文計畫審核前至「臺灣學術倫理教育資源中心」線上平臺修習指定課程，並通過課程總測驗成績及格標準，即可線上取得修課證明。</w:t>
      </w:r>
    </w:p>
    <w:p w:rsidR="000A4524" w:rsidRPr="00E14E4A" w:rsidRDefault="0089310C" w:rsidP="0089310C">
      <w:pPr>
        <w:spacing w:beforeLines="20" w:before="72" w:afterLines="20" w:after="72"/>
        <w:ind w:leftChars="200" w:left="912" w:hangingChars="180" w:hanging="432"/>
        <w:jc w:val="both"/>
        <w:rPr>
          <w:rFonts w:eastAsia="標楷體"/>
          <w:bCs/>
          <w:color w:val="000000" w:themeColor="text1"/>
        </w:rPr>
      </w:pPr>
      <w:r>
        <w:rPr>
          <w:rFonts w:eastAsia="標楷體" w:hint="eastAsia"/>
          <w:bCs/>
          <w:color w:val="000000" w:themeColor="text1"/>
        </w:rPr>
        <w:t>(</w:t>
      </w:r>
      <w:r>
        <w:rPr>
          <w:rFonts w:eastAsia="標楷體" w:hint="eastAsia"/>
          <w:bCs/>
          <w:color w:val="000000" w:themeColor="text1"/>
        </w:rPr>
        <w:t>四</w:t>
      </w:r>
      <w:r>
        <w:rPr>
          <w:rFonts w:eastAsia="標楷體" w:hint="eastAsia"/>
          <w:bCs/>
          <w:color w:val="000000" w:themeColor="text1"/>
        </w:rPr>
        <w:t>)</w:t>
      </w:r>
      <w:r w:rsidR="000A4524" w:rsidRPr="00E14E4A">
        <w:rPr>
          <w:rFonts w:eastAsia="標楷體"/>
          <w:bCs/>
          <w:color w:val="000000" w:themeColor="text1"/>
        </w:rPr>
        <w:t>本</w:t>
      </w:r>
      <w:r w:rsidR="00945A08" w:rsidRPr="00E14E4A">
        <w:rPr>
          <w:rFonts w:eastAsia="標楷體"/>
          <w:bCs/>
          <w:color w:val="000000" w:themeColor="text1"/>
        </w:rPr>
        <w:t>課程綱要</w:t>
      </w:r>
      <w:r w:rsidR="000A4524" w:rsidRPr="00E14E4A">
        <w:rPr>
          <w:rFonts w:eastAsia="標楷體"/>
          <w:bCs/>
          <w:color w:val="000000" w:themeColor="text1"/>
        </w:rPr>
        <w:t>自</w:t>
      </w:r>
      <w:r w:rsidR="00945A08" w:rsidRPr="00E14E4A">
        <w:rPr>
          <w:rFonts w:eastAsia="標楷體"/>
          <w:bCs/>
          <w:color w:val="000000" w:themeColor="text1"/>
        </w:rPr>
        <w:t>112</w:t>
      </w:r>
      <w:r w:rsidR="000A4524" w:rsidRPr="00E14E4A">
        <w:rPr>
          <w:rFonts w:eastAsia="標楷體"/>
          <w:bCs/>
          <w:color w:val="000000" w:themeColor="text1"/>
        </w:rPr>
        <w:t>學年度入學學生適用。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50"/>
        <w:gridCol w:w="1750"/>
        <w:gridCol w:w="592"/>
        <w:gridCol w:w="433"/>
        <w:gridCol w:w="420"/>
        <w:gridCol w:w="626"/>
        <w:gridCol w:w="2772"/>
      </w:tblGrid>
      <w:tr w:rsidR="00D56E82" w:rsidRPr="00E14E4A" w:rsidTr="00A96A56">
        <w:trPr>
          <w:tblHeader/>
        </w:trPr>
        <w:tc>
          <w:tcPr>
            <w:tcW w:w="597" w:type="dxa"/>
            <w:tcBorders>
              <w:bottom w:val="nil"/>
            </w:tcBorders>
            <w:vAlign w:val="center"/>
          </w:tcPr>
          <w:p w:rsidR="00D56E82" w:rsidRPr="00A96A56" w:rsidRDefault="00D56E82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b/>
                <w:bCs/>
              </w:rPr>
            </w:pPr>
            <w:r w:rsidRPr="00A96A56">
              <w:rPr>
                <w:rFonts w:eastAsia="標楷體"/>
                <w:b/>
                <w:bCs/>
              </w:rPr>
              <w:t>學分數</w:t>
            </w:r>
          </w:p>
        </w:tc>
        <w:tc>
          <w:tcPr>
            <w:tcW w:w="2450" w:type="dxa"/>
            <w:tcBorders>
              <w:bottom w:val="nil"/>
            </w:tcBorders>
            <w:vAlign w:val="center"/>
          </w:tcPr>
          <w:p w:rsidR="00D56E82" w:rsidRPr="00A96A56" w:rsidRDefault="00D56E82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b/>
                <w:bCs/>
              </w:rPr>
            </w:pPr>
            <w:r w:rsidRPr="00A96A56">
              <w:rPr>
                <w:rFonts w:eastAsia="標楷體"/>
                <w:b/>
                <w:bCs/>
              </w:rPr>
              <w:t>科目中文名稱</w:t>
            </w:r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D56E82" w:rsidRPr="00A96A56" w:rsidRDefault="00D56E82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b/>
                <w:bCs/>
              </w:rPr>
            </w:pPr>
            <w:r w:rsidRPr="00A96A56">
              <w:rPr>
                <w:rFonts w:eastAsia="標楷體"/>
                <w:b/>
                <w:bCs/>
              </w:rPr>
              <w:t>科目代碼</w:t>
            </w:r>
          </w:p>
        </w:tc>
        <w:tc>
          <w:tcPr>
            <w:tcW w:w="592" w:type="dxa"/>
            <w:tcBorders>
              <w:bottom w:val="nil"/>
            </w:tcBorders>
            <w:vAlign w:val="center"/>
          </w:tcPr>
          <w:p w:rsidR="00D56E82" w:rsidRPr="00E14E4A" w:rsidRDefault="00D56E82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E14E4A">
              <w:rPr>
                <w:rFonts w:eastAsia="標楷體"/>
                <w:b/>
                <w:bCs/>
                <w:color w:val="000000" w:themeColor="text1"/>
              </w:rPr>
              <w:t>必選修</w:t>
            </w:r>
          </w:p>
        </w:tc>
        <w:tc>
          <w:tcPr>
            <w:tcW w:w="433" w:type="dxa"/>
            <w:tcBorders>
              <w:bottom w:val="nil"/>
            </w:tcBorders>
            <w:vAlign w:val="center"/>
          </w:tcPr>
          <w:p w:rsidR="00D56E82" w:rsidRPr="00E14E4A" w:rsidRDefault="00D56E82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E14E4A">
              <w:rPr>
                <w:rFonts w:eastAsia="標楷體"/>
                <w:b/>
                <w:bCs/>
                <w:color w:val="000000" w:themeColor="text1"/>
              </w:rPr>
              <w:t>學分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D56E82" w:rsidRPr="00E14E4A" w:rsidRDefault="00D56E82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E14E4A">
              <w:rPr>
                <w:rFonts w:eastAsia="標楷體"/>
                <w:b/>
                <w:bCs/>
                <w:color w:val="000000" w:themeColor="text1"/>
              </w:rPr>
              <w:t>時</w:t>
            </w:r>
          </w:p>
          <w:p w:rsidR="00D56E82" w:rsidRPr="00E14E4A" w:rsidRDefault="00D56E82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E14E4A">
              <w:rPr>
                <w:rFonts w:eastAsia="標楷體"/>
                <w:b/>
                <w:bCs/>
                <w:color w:val="000000" w:themeColor="text1"/>
              </w:rPr>
              <w:t>數</w:t>
            </w: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56E82" w:rsidRPr="00E14E4A" w:rsidRDefault="00D56E82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E14E4A">
              <w:rPr>
                <w:rFonts w:eastAsia="標楷體"/>
                <w:b/>
                <w:bCs/>
                <w:color w:val="000000" w:themeColor="text1"/>
              </w:rPr>
              <w:t>開課年級</w:t>
            </w:r>
          </w:p>
        </w:tc>
        <w:tc>
          <w:tcPr>
            <w:tcW w:w="2772" w:type="dxa"/>
            <w:tcBorders>
              <w:bottom w:val="nil"/>
            </w:tcBorders>
            <w:vAlign w:val="center"/>
          </w:tcPr>
          <w:p w:rsidR="00D56E82" w:rsidRPr="00E14E4A" w:rsidRDefault="00D56E82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E14E4A">
              <w:rPr>
                <w:rFonts w:eastAsia="標楷體"/>
                <w:b/>
                <w:bCs/>
                <w:color w:val="000000" w:themeColor="text1"/>
              </w:rPr>
              <w:t>科目英文名稱</w:t>
            </w:r>
          </w:p>
        </w:tc>
      </w:tr>
      <w:tr w:rsidR="00D56E82" w:rsidRPr="00E14E4A" w:rsidTr="00A96A56">
        <w:tc>
          <w:tcPr>
            <w:tcW w:w="597" w:type="dxa"/>
            <w:vMerge w:val="restart"/>
            <w:vAlign w:val="center"/>
          </w:tcPr>
          <w:p w:rsidR="00D56E82" w:rsidRPr="00A96A56" w:rsidRDefault="00D56E82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b/>
                <w:bCs/>
              </w:rPr>
            </w:pPr>
            <w:r w:rsidRPr="00A96A56">
              <w:rPr>
                <w:rFonts w:eastAsia="標楷體"/>
                <w:b/>
                <w:bCs/>
              </w:rPr>
              <w:t>必修</w:t>
            </w:r>
            <w:r w:rsidRPr="00A96A56">
              <w:rPr>
                <w:rFonts w:eastAsia="標楷體"/>
                <w:b/>
                <w:bCs/>
              </w:rPr>
              <w:t>1</w:t>
            </w:r>
            <w:r w:rsidR="00FE37EA" w:rsidRPr="00A96A56">
              <w:rPr>
                <w:rFonts w:eastAsia="標楷體"/>
                <w:b/>
                <w:bCs/>
              </w:rPr>
              <w:t>6</w:t>
            </w:r>
            <w:r w:rsidRPr="00A96A56">
              <w:rPr>
                <w:rFonts w:eastAsia="標楷體"/>
                <w:b/>
                <w:bCs/>
              </w:rPr>
              <w:t>學分</w:t>
            </w:r>
          </w:p>
        </w:tc>
        <w:tc>
          <w:tcPr>
            <w:tcW w:w="2450" w:type="dxa"/>
            <w:vAlign w:val="center"/>
          </w:tcPr>
          <w:p w:rsidR="00D56E82" w:rsidRPr="00A96A56" w:rsidRDefault="00D56E82" w:rsidP="009019C4">
            <w:pPr>
              <w:snapToGrid w:val="0"/>
              <w:ind w:leftChars="-26" w:left="-62" w:rightChars="-30" w:right="-72"/>
              <w:rPr>
                <w:rFonts w:eastAsia="標楷體"/>
              </w:rPr>
            </w:pPr>
            <w:r w:rsidRPr="00A96A56">
              <w:rPr>
                <w:rFonts w:eastAsia="標楷體"/>
              </w:rPr>
              <w:t>書報討論</w:t>
            </w:r>
            <w:r w:rsidRPr="00A96A56">
              <w:rPr>
                <w:rFonts w:eastAsia="標楷體"/>
              </w:rPr>
              <w:t>(</w:t>
            </w:r>
            <w:r w:rsidRPr="00A96A56">
              <w:rPr>
                <w:rFonts w:eastAsia="標楷體"/>
              </w:rPr>
              <w:t>一</w:t>
            </w:r>
            <w:r w:rsidRPr="00A96A56">
              <w:rPr>
                <w:rFonts w:eastAsia="標楷體"/>
              </w:rPr>
              <w:t>)</w:t>
            </w:r>
          </w:p>
        </w:tc>
        <w:tc>
          <w:tcPr>
            <w:tcW w:w="1750" w:type="dxa"/>
            <w:vAlign w:val="center"/>
          </w:tcPr>
          <w:p w:rsidR="00D56E82" w:rsidRPr="00A96A56" w:rsidRDefault="00D56E82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="008B5FCE" w:rsidRPr="00A96A56">
              <w:rPr>
                <w:rFonts w:eastAsia="標楷體"/>
              </w:rPr>
              <w:t>3</w:t>
            </w:r>
            <w:r w:rsidRPr="00A96A56">
              <w:rPr>
                <w:rFonts w:eastAsia="標楷體"/>
              </w:rPr>
              <w:t>1D00A001</w:t>
            </w:r>
          </w:p>
        </w:tc>
        <w:tc>
          <w:tcPr>
            <w:tcW w:w="592" w:type="dxa"/>
            <w:vAlign w:val="center"/>
          </w:tcPr>
          <w:p w:rsidR="00D56E82" w:rsidRPr="00E14E4A" w:rsidRDefault="00D56E82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必</w:t>
            </w:r>
          </w:p>
        </w:tc>
        <w:tc>
          <w:tcPr>
            <w:tcW w:w="433" w:type="dxa"/>
            <w:vAlign w:val="center"/>
          </w:tcPr>
          <w:p w:rsidR="00D56E82" w:rsidRPr="00A96A56" w:rsidRDefault="00A96A56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420" w:type="dxa"/>
            <w:vAlign w:val="center"/>
          </w:tcPr>
          <w:p w:rsidR="00D56E82" w:rsidRPr="00A96A56" w:rsidRDefault="00A96A56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626" w:type="dxa"/>
            <w:vAlign w:val="center"/>
          </w:tcPr>
          <w:p w:rsidR="00D56E82" w:rsidRPr="00E14E4A" w:rsidRDefault="00D56E82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博一</w:t>
            </w:r>
          </w:p>
        </w:tc>
        <w:tc>
          <w:tcPr>
            <w:tcW w:w="2772" w:type="dxa"/>
            <w:vAlign w:val="center"/>
          </w:tcPr>
          <w:p w:rsidR="00D56E82" w:rsidRPr="00E14E4A" w:rsidRDefault="00D56E82" w:rsidP="009019C4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Seminar (I)</w:t>
            </w:r>
          </w:p>
        </w:tc>
      </w:tr>
      <w:tr w:rsidR="00D56E82" w:rsidRPr="00E14E4A" w:rsidTr="00A96A56">
        <w:tc>
          <w:tcPr>
            <w:tcW w:w="597" w:type="dxa"/>
            <w:vMerge/>
            <w:vAlign w:val="center"/>
          </w:tcPr>
          <w:p w:rsidR="00D56E82" w:rsidRPr="00A96A56" w:rsidRDefault="00D56E82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vAlign w:val="center"/>
          </w:tcPr>
          <w:p w:rsidR="00D56E82" w:rsidRPr="00A96A56" w:rsidRDefault="00D56E82" w:rsidP="009019C4">
            <w:pPr>
              <w:snapToGrid w:val="0"/>
              <w:ind w:leftChars="-26" w:left="-62" w:rightChars="-30" w:right="-72"/>
              <w:rPr>
                <w:rFonts w:eastAsia="標楷體"/>
              </w:rPr>
            </w:pPr>
            <w:r w:rsidRPr="00A96A56">
              <w:rPr>
                <w:rFonts w:eastAsia="標楷體"/>
              </w:rPr>
              <w:t>書報討論</w:t>
            </w:r>
            <w:r w:rsidRPr="00A96A56">
              <w:rPr>
                <w:rFonts w:eastAsia="標楷體"/>
              </w:rPr>
              <w:t>(</w:t>
            </w:r>
            <w:r w:rsidRPr="00A96A56">
              <w:rPr>
                <w:rFonts w:eastAsia="標楷體"/>
              </w:rPr>
              <w:t>二</w:t>
            </w:r>
            <w:r w:rsidRPr="00A96A56">
              <w:rPr>
                <w:rFonts w:eastAsia="標楷體"/>
              </w:rPr>
              <w:t>)</w:t>
            </w:r>
          </w:p>
        </w:tc>
        <w:tc>
          <w:tcPr>
            <w:tcW w:w="1750" w:type="dxa"/>
            <w:vAlign w:val="center"/>
          </w:tcPr>
          <w:p w:rsidR="00D56E82" w:rsidRPr="00A96A56" w:rsidRDefault="00D56E82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="008B5FCE" w:rsidRPr="00A96A56">
              <w:rPr>
                <w:rFonts w:eastAsia="標楷體"/>
              </w:rPr>
              <w:t>3</w:t>
            </w:r>
            <w:r w:rsidRPr="00A96A56">
              <w:rPr>
                <w:rFonts w:eastAsia="標楷體"/>
              </w:rPr>
              <w:t>1D00A002</w:t>
            </w:r>
          </w:p>
        </w:tc>
        <w:tc>
          <w:tcPr>
            <w:tcW w:w="592" w:type="dxa"/>
            <w:vAlign w:val="center"/>
          </w:tcPr>
          <w:p w:rsidR="00D56E82" w:rsidRPr="00E14E4A" w:rsidRDefault="00D56E82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必</w:t>
            </w:r>
          </w:p>
        </w:tc>
        <w:tc>
          <w:tcPr>
            <w:tcW w:w="433" w:type="dxa"/>
            <w:vAlign w:val="center"/>
          </w:tcPr>
          <w:p w:rsidR="00D56E82" w:rsidRPr="00A96A56" w:rsidRDefault="00A96A56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420" w:type="dxa"/>
            <w:vAlign w:val="center"/>
          </w:tcPr>
          <w:p w:rsidR="00D56E82" w:rsidRPr="00A96A56" w:rsidRDefault="00A96A56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626" w:type="dxa"/>
            <w:vAlign w:val="center"/>
          </w:tcPr>
          <w:p w:rsidR="00D56E82" w:rsidRPr="00E14E4A" w:rsidRDefault="00D56E82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博一</w:t>
            </w:r>
          </w:p>
        </w:tc>
        <w:tc>
          <w:tcPr>
            <w:tcW w:w="2772" w:type="dxa"/>
            <w:vAlign w:val="center"/>
          </w:tcPr>
          <w:p w:rsidR="00D56E82" w:rsidRPr="00E14E4A" w:rsidRDefault="00D56E82" w:rsidP="009019C4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Seminar (II)</w:t>
            </w:r>
          </w:p>
        </w:tc>
      </w:tr>
      <w:tr w:rsidR="00D56E82" w:rsidRPr="00E14E4A" w:rsidTr="00A96A56">
        <w:tc>
          <w:tcPr>
            <w:tcW w:w="597" w:type="dxa"/>
            <w:vMerge/>
            <w:vAlign w:val="center"/>
          </w:tcPr>
          <w:p w:rsidR="00D56E82" w:rsidRPr="00A96A56" w:rsidRDefault="00D56E82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vAlign w:val="center"/>
          </w:tcPr>
          <w:p w:rsidR="00D56E82" w:rsidRPr="00A96A56" w:rsidRDefault="00D56E82" w:rsidP="009019C4">
            <w:pPr>
              <w:snapToGrid w:val="0"/>
              <w:ind w:leftChars="-26" w:left="-62" w:rightChars="-30" w:right="-72"/>
              <w:rPr>
                <w:rFonts w:eastAsia="標楷體"/>
              </w:rPr>
            </w:pPr>
            <w:r w:rsidRPr="00A96A56">
              <w:rPr>
                <w:rFonts w:eastAsia="標楷體"/>
              </w:rPr>
              <w:t>書報討論</w:t>
            </w:r>
            <w:r w:rsidRPr="00A96A56">
              <w:rPr>
                <w:rFonts w:eastAsia="標楷體"/>
              </w:rPr>
              <w:t>(</w:t>
            </w:r>
            <w:r w:rsidRPr="00A96A56">
              <w:rPr>
                <w:rFonts w:eastAsia="標楷體"/>
              </w:rPr>
              <w:t>三</w:t>
            </w:r>
            <w:r w:rsidRPr="00A96A56">
              <w:rPr>
                <w:rFonts w:eastAsia="標楷體"/>
              </w:rPr>
              <w:t>)</w:t>
            </w:r>
          </w:p>
        </w:tc>
        <w:tc>
          <w:tcPr>
            <w:tcW w:w="1750" w:type="dxa"/>
            <w:vAlign w:val="center"/>
          </w:tcPr>
          <w:p w:rsidR="00D56E82" w:rsidRPr="00A96A56" w:rsidRDefault="00D56E82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="008B5FCE" w:rsidRPr="00A96A56">
              <w:rPr>
                <w:rFonts w:eastAsia="標楷體"/>
              </w:rPr>
              <w:t>3</w:t>
            </w:r>
            <w:r w:rsidRPr="00A96A56">
              <w:rPr>
                <w:rFonts w:eastAsia="標楷體"/>
              </w:rPr>
              <w:t>1D00A00</w:t>
            </w:r>
            <w:r w:rsidR="008B5FCE" w:rsidRPr="00A96A56">
              <w:rPr>
                <w:rFonts w:eastAsia="標楷體"/>
              </w:rPr>
              <w:t>3</w:t>
            </w:r>
          </w:p>
        </w:tc>
        <w:tc>
          <w:tcPr>
            <w:tcW w:w="592" w:type="dxa"/>
            <w:vAlign w:val="center"/>
          </w:tcPr>
          <w:p w:rsidR="00D56E82" w:rsidRPr="00E14E4A" w:rsidRDefault="00D56E82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必</w:t>
            </w:r>
          </w:p>
        </w:tc>
        <w:tc>
          <w:tcPr>
            <w:tcW w:w="433" w:type="dxa"/>
            <w:vAlign w:val="center"/>
          </w:tcPr>
          <w:p w:rsidR="00D56E82" w:rsidRPr="00A96A56" w:rsidRDefault="00A96A56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420" w:type="dxa"/>
            <w:vAlign w:val="center"/>
          </w:tcPr>
          <w:p w:rsidR="00D56E82" w:rsidRPr="00A96A56" w:rsidRDefault="00A96A56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626" w:type="dxa"/>
            <w:vAlign w:val="center"/>
          </w:tcPr>
          <w:p w:rsidR="00D56E82" w:rsidRPr="00E14E4A" w:rsidRDefault="00D56E82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博二</w:t>
            </w:r>
          </w:p>
        </w:tc>
        <w:tc>
          <w:tcPr>
            <w:tcW w:w="2772" w:type="dxa"/>
            <w:vAlign w:val="center"/>
          </w:tcPr>
          <w:p w:rsidR="00D56E82" w:rsidRPr="00E14E4A" w:rsidRDefault="00D56E82" w:rsidP="009019C4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Seminar (III)</w:t>
            </w:r>
          </w:p>
        </w:tc>
      </w:tr>
      <w:tr w:rsidR="00D56E82" w:rsidRPr="00E14E4A" w:rsidTr="00A96A56">
        <w:tc>
          <w:tcPr>
            <w:tcW w:w="597" w:type="dxa"/>
            <w:vMerge/>
            <w:vAlign w:val="center"/>
          </w:tcPr>
          <w:p w:rsidR="00D56E82" w:rsidRPr="00A96A56" w:rsidRDefault="00D56E82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vAlign w:val="center"/>
          </w:tcPr>
          <w:p w:rsidR="00D56E82" w:rsidRPr="00A96A56" w:rsidRDefault="00D56E82" w:rsidP="009019C4">
            <w:pPr>
              <w:snapToGrid w:val="0"/>
              <w:ind w:leftChars="-26" w:left="-62" w:rightChars="-30" w:right="-72"/>
              <w:rPr>
                <w:rFonts w:eastAsia="標楷體"/>
              </w:rPr>
            </w:pPr>
            <w:r w:rsidRPr="00A96A56">
              <w:rPr>
                <w:rFonts w:eastAsia="標楷體"/>
              </w:rPr>
              <w:t>書報討論</w:t>
            </w:r>
            <w:r w:rsidRPr="00A96A56">
              <w:rPr>
                <w:rFonts w:eastAsia="標楷體"/>
              </w:rPr>
              <w:t>(</w:t>
            </w:r>
            <w:r w:rsidRPr="00A96A56">
              <w:rPr>
                <w:rFonts w:eastAsia="標楷體"/>
              </w:rPr>
              <w:t>四</w:t>
            </w:r>
            <w:r w:rsidRPr="00A96A56">
              <w:rPr>
                <w:rFonts w:eastAsia="標楷體"/>
              </w:rPr>
              <w:t>)</w:t>
            </w:r>
          </w:p>
        </w:tc>
        <w:tc>
          <w:tcPr>
            <w:tcW w:w="1750" w:type="dxa"/>
            <w:vAlign w:val="center"/>
          </w:tcPr>
          <w:p w:rsidR="00D56E82" w:rsidRPr="00A96A56" w:rsidRDefault="00D56E82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="008B5FCE" w:rsidRPr="00A96A56">
              <w:rPr>
                <w:rFonts w:eastAsia="標楷體"/>
              </w:rPr>
              <w:t>3</w:t>
            </w:r>
            <w:r w:rsidRPr="00A96A56">
              <w:rPr>
                <w:rFonts w:eastAsia="標楷體"/>
              </w:rPr>
              <w:t>1D00A00</w:t>
            </w:r>
            <w:r w:rsidR="008B5FCE" w:rsidRPr="00A96A56">
              <w:rPr>
                <w:rFonts w:eastAsia="標楷體"/>
              </w:rPr>
              <w:t>4</w:t>
            </w:r>
          </w:p>
        </w:tc>
        <w:tc>
          <w:tcPr>
            <w:tcW w:w="592" w:type="dxa"/>
            <w:vAlign w:val="center"/>
          </w:tcPr>
          <w:p w:rsidR="00D56E82" w:rsidRPr="00E14E4A" w:rsidRDefault="00D56E82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必</w:t>
            </w:r>
          </w:p>
        </w:tc>
        <w:tc>
          <w:tcPr>
            <w:tcW w:w="433" w:type="dxa"/>
            <w:vAlign w:val="center"/>
          </w:tcPr>
          <w:p w:rsidR="00D56E82" w:rsidRPr="00A96A56" w:rsidRDefault="00A96A56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420" w:type="dxa"/>
            <w:vAlign w:val="center"/>
          </w:tcPr>
          <w:p w:rsidR="00D56E82" w:rsidRPr="00A96A56" w:rsidRDefault="00A96A56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626" w:type="dxa"/>
            <w:vAlign w:val="center"/>
          </w:tcPr>
          <w:p w:rsidR="00D56E82" w:rsidRPr="00E14E4A" w:rsidRDefault="00D56E82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博二</w:t>
            </w:r>
          </w:p>
        </w:tc>
        <w:tc>
          <w:tcPr>
            <w:tcW w:w="2772" w:type="dxa"/>
            <w:vAlign w:val="center"/>
          </w:tcPr>
          <w:p w:rsidR="00D56E82" w:rsidRPr="00E14E4A" w:rsidRDefault="00D56E82" w:rsidP="009019C4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Seminar (IV)</w:t>
            </w:r>
          </w:p>
        </w:tc>
      </w:tr>
      <w:tr w:rsidR="00205CDB" w:rsidRPr="00E14E4A" w:rsidTr="00A96A56">
        <w:tc>
          <w:tcPr>
            <w:tcW w:w="597" w:type="dxa"/>
            <w:vMerge/>
            <w:vAlign w:val="center"/>
          </w:tcPr>
          <w:p w:rsidR="00205CDB" w:rsidRPr="00A96A56" w:rsidRDefault="00205CDB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vAlign w:val="center"/>
          </w:tcPr>
          <w:p w:rsidR="00205CDB" w:rsidRPr="00A96A56" w:rsidRDefault="00205CDB" w:rsidP="009019C4">
            <w:pPr>
              <w:snapToGrid w:val="0"/>
              <w:ind w:leftChars="-26" w:left="-62" w:rightChars="-30" w:right="-72"/>
              <w:rPr>
                <w:rFonts w:eastAsia="標楷體"/>
              </w:rPr>
            </w:pPr>
            <w:r w:rsidRPr="00A96A56">
              <w:rPr>
                <w:rFonts w:eastAsia="標楷體"/>
              </w:rPr>
              <w:t>專題研究</w:t>
            </w:r>
            <w:r w:rsidRPr="00A96A56">
              <w:rPr>
                <w:rFonts w:eastAsia="標楷體"/>
              </w:rPr>
              <w:t>(</w:t>
            </w:r>
            <w:r w:rsidRPr="00A96A56">
              <w:rPr>
                <w:rFonts w:eastAsia="標楷體"/>
              </w:rPr>
              <w:t>一</w:t>
            </w:r>
            <w:r w:rsidRPr="00A96A56">
              <w:rPr>
                <w:rFonts w:eastAsia="標楷體"/>
              </w:rPr>
              <w:t>)</w:t>
            </w:r>
          </w:p>
        </w:tc>
        <w:tc>
          <w:tcPr>
            <w:tcW w:w="1750" w:type="dxa"/>
            <w:vAlign w:val="center"/>
          </w:tcPr>
          <w:p w:rsidR="00205CDB" w:rsidRPr="00A96A56" w:rsidRDefault="00205CDB" w:rsidP="0061060E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Pr="00A96A56">
              <w:rPr>
                <w:rFonts w:eastAsia="標楷體"/>
              </w:rPr>
              <w:t>31D00A00</w:t>
            </w:r>
            <w:r w:rsidR="0061060E" w:rsidRPr="00A96A56">
              <w:rPr>
                <w:rFonts w:eastAsia="標楷體"/>
              </w:rPr>
              <w:t>5</w:t>
            </w:r>
          </w:p>
        </w:tc>
        <w:tc>
          <w:tcPr>
            <w:tcW w:w="592" w:type="dxa"/>
            <w:vAlign w:val="center"/>
          </w:tcPr>
          <w:p w:rsidR="00205CDB" w:rsidRPr="00E14E4A" w:rsidRDefault="00205CDB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必</w:t>
            </w:r>
          </w:p>
        </w:tc>
        <w:tc>
          <w:tcPr>
            <w:tcW w:w="433" w:type="dxa"/>
            <w:vAlign w:val="center"/>
          </w:tcPr>
          <w:p w:rsidR="00205CDB" w:rsidRPr="00A96A56" w:rsidRDefault="00A96A56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420" w:type="dxa"/>
            <w:vAlign w:val="center"/>
          </w:tcPr>
          <w:p w:rsidR="00205CDB" w:rsidRPr="00A96A56" w:rsidRDefault="00A96A56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626" w:type="dxa"/>
            <w:vAlign w:val="center"/>
          </w:tcPr>
          <w:p w:rsidR="00205CDB" w:rsidRPr="00E14E4A" w:rsidRDefault="00205CDB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博一</w:t>
            </w:r>
          </w:p>
        </w:tc>
        <w:tc>
          <w:tcPr>
            <w:tcW w:w="2772" w:type="dxa"/>
            <w:vAlign w:val="center"/>
          </w:tcPr>
          <w:p w:rsidR="00205CDB" w:rsidRPr="00E14E4A" w:rsidRDefault="006D095E" w:rsidP="00A11013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>
              <w:rPr>
                <w:rFonts w:hint="eastAsia"/>
                <w:color w:val="202124"/>
                <w:shd w:val="clear" w:color="auto" w:fill="FFFFFF"/>
              </w:rPr>
              <w:t>T</w:t>
            </w:r>
            <w:r>
              <w:rPr>
                <w:color w:val="202124"/>
                <w:shd w:val="clear" w:color="auto" w:fill="FFFFFF"/>
              </w:rPr>
              <w:t>opics</w:t>
            </w:r>
            <w:r w:rsidR="00205CDB" w:rsidRPr="00E14E4A">
              <w:rPr>
                <w:rFonts w:eastAsia="標楷體"/>
                <w:color w:val="000000" w:themeColor="text1"/>
              </w:rPr>
              <w:t xml:space="preserve"> </w:t>
            </w:r>
            <w:r w:rsidRPr="00A11013">
              <w:rPr>
                <w:color w:val="202124"/>
                <w:shd w:val="clear" w:color="auto" w:fill="FFFFFF"/>
              </w:rPr>
              <w:t>Research</w:t>
            </w:r>
            <w:r w:rsidRPr="00E14E4A">
              <w:rPr>
                <w:rFonts w:eastAsia="標楷體"/>
                <w:color w:val="000000" w:themeColor="text1"/>
              </w:rPr>
              <w:t xml:space="preserve"> </w:t>
            </w:r>
            <w:r w:rsidR="00205CDB" w:rsidRPr="00E14E4A">
              <w:rPr>
                <w:rFonts w:eastAsia="標楷體"/>
                <w:color w:val="000000" w:themeColor="text1"/>
              </w:rPr>
              <w:t>(I)</w:t>
            </w:r>
          </w:p>
        </w:tc>
      </w:tr>
      <w:tr w:rsidR="00205CDB" w:rsidRPr="00E14E4A" w:rsidTr="00A96A56">
        <w:tc>
          <w:tcPr>
            <w:tcW w:w="597" w:type="dxa"/>
            <w:vMerge/>
            <w:vAlign w:val="center"/>
          </w:tcPr>
          <w:p w:rsidR="00205CDB" w:rsidRPr="00A96A56" w:rsidRDefault="00205CDB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vAlign w:val="center"/>
          </w:tcPr>
          <w:p w:rsidR="00205CDB" w:rsidRPr="00A96A56" w:rsidRDefault="00205CDB" w:rsidP="009019C4">
            <w:pPr>
              <w:snapToGrid w:val="0"/>
              <w:ind w:leftChars="-26" w:left="-62" w:rightChars="-30" w:right="-72"/>
              <w:rPr>
                <w:rFonts w:eastAsia="標楷體"/>
              </w:rPr>
            </w:pPr>
            <w:r w:rsidRPr="00A96A56">
              <w:rPr>
                <w:rFonts w:eastAsia="標楷體"/>
              </w:rPr>
              <w:t>專題研究</w:t>
            </w:r>
            <w:r w:rsidRPr="00A96A56">
              <w:rPr>
                <w:rFonts w:eastAsia="標楷體"/>
              </w:rPr>
              <w:t>(</w:t>
            </w:r>
            <w:r w:rsidRPr="00A96A56">
              <w:rPr>
                <w:rFonts w:eastAsia="標楷體"/>
              </w:rPr>
              <w:t>二</w:t>
            </w:r>
            <w:r w:rsidRPr="00A96A56">
              <w:rPr>
                <w:rFonts w:eastAsia="標楷體"/>
              </w:rPr>
              <w:t>)</w:t>
            </w:r>
          </w:p>
        </w:tc>
        <w:tc>
          <w:tcPr>
            <w:tcW w:w="1750" w:type="dxa"/>
            <w:vAlign w:val="center"/>
          </w:tcPr>
          <w:p w:rsidR="00205CDB" w:rsidRPr="00A96A56" w:rsidRDefault="00205CDB" w:rsidP="0061060E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Pr="00A96A56">
              <w:rPr>
                <w:rFonts w:eastAsia="標楷體"/>
              </w:rPr>
              <w:t>31D00A0</w:t>
            </w:r>
            <w:r w:rsidR="0061060E" w:rsidRPr="00A96A56">
              <w:rPr>
                <w:rFonts w:eastAsia="標楷體"/>
              </w:rPr>
              <w:t>06</w:t>
            </w:r>
          </w:p>
        </w:tc>
        <w:tc>
          <w:tcPr>
            <w:tcW w:w="592" w:type="dxa"/>
            <w:vAlign w:val="center"/>
          </w:tcPr>
          <w:p w:rsidR="00205CDB" w:rsidRPr="00E14E4A" w:rsidRDefault="00205CDB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必</w:t>
            </w:r>
          </w:p>
        </w:tc>
        <w:tc>
          <w:tcPr>
            <w:tcW w:w="433" w:type="dxa"/>
            <w:vAlign w:val="center"/>
          </w:tcPr>
          <w:p w:rsidR="00205CDB" w:rsidRPr="00A96A56" w:rsidRDefault="00A96A56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420" w:type="dxa"/>
            <w:vAlign w:val="center"/>
          </w:tcPr>
          <w:p w:rsidR="00205CDB" w:rsidRPr="00A96A56" w:rsidRDefault="00A96A56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626" w:type="dxa"/>
            <w:vAlign w:val="center"/>
          </w:tcPr>
          <w:p w:rsidR="00205CDB" w:rsidRPr="00E14E4A" w:rsidRDefault="00205CDB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博一</w:t>
            </w:r>
          </w:p>
        </w:tc>
        <w:tc>
          <w:tcPr>
            <w:tcW w:w="2772" w:type="dxa"/>
            <w:vAlign w:val="center"/>
          </w:tcPr>
          <w:p w:rsidR="00205CDB" w:rsidRPr="00E14E4A" w:rsidRDefault="006D095E" w:rsidP="009019C4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>
              <w:rPr>
                <w:rFonts w:hint="eastAsia"/>
                <w:color w:val="202124"/>
                <w:shd w:val="clear" w:color="auto" w:fill="FFFFFF"/>
              </w:rPr>
              <w:t>T</w:t>
            </w:r>
            <w:r>
              <w:rPr>
                <w:color w:val="202124"/>
                <w:shd w:val="clear" w:color="auto" w:fill="FFFFFF"/>
              </w:rPr>
              <w:t>opics</w:t>
            </w:r>
            <w:r w:rsidR="00205CDB" w:rsidRPr="00E14E4A">
              <w:rPr>
                <w:rFonts w:eastAsia="標楷體"/>
                <w:color w:val="000000" w:themeColor="text1"/>
              </w:rPr>
              <w:t xml:space="preserve"> </w:t>
            </w:r>
            <w:r w:rsidRPr="00A11013">
              <w:rPr>
                <w:color w:val="202124"/>
                <w:shd w:val="clear" w:color="auto" w:fill="FFFFFF"/>
              </w:rPr>
              <w:t>Research</w:t>
            </w:r>
            <w:r w:rsidRPr="00E14E4A">
              <w:rPr>
                <w:rFonts w:eastAsia="標楷體"/>
                <w:color w:val="000000" w:themeColor="text1"/>
              </w:rPr>
              <w:t xml:space="preserve"> </w:t>
            </w:r>
            <w:r w:rsidR="00205CDB" w:rsidRPr="00E14E4A">
              <w:rPr>
                <w:rFonts w:eastAsia="標楷體"/>
                <w:color w:val="000000" w:themeColor="text1"/>
              </w:rPr>
              <w:t>(II)</w:t>
            </w:r>
          </w:p>
        </w:tc>
      </w:tr>
      <w:tr w:rsidR="00205CDB" w:rsidRPr="00E14E4A" w:rsidTr="00A96A56">
        <w:tc>
          <w:tcPr>
            <w:tcW w:w="597" w:type="dxa"/>
            <w:vMerge/>
            <w:vAlign w:val="center"/>
          </w:tcPr>
          <w:p w:rsidR="00205CDB" w:rsidRPr="00A96A56" w:rsidRDefault="00205CDB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vAlign w:val="center"/>
          </w:tcPr>
          <w:p w:rsidR="00205CDB" w:rsidRPr="00A96A56" w:rsidRDefault="00205CDB" w:rsidP="009019C4">
            <w:pPr>
              <w:snapToGrid w:val="0"/>
              <w:ind w:leftChars="-26" w:left="-62" w:rightChars="-30" w:right="-72"/>
              <w:rPr>
                <w:rFonts w:eastAsia="標楷體"/>
              </w:rPr>
            </w:pPr>
            <w:r w:rsidRPr="00A96A56">
              <w:rPr>
                <w:rFonts w:eastAsia="標楷體"/>
              </w:rPr>
              <w:t>專題研究</w:t>
            </w:r>
            <w:r w:rsidRPr="00A96A56">
              <w:rPr>
                <w:rFonts w:eastAsia="標楷體"/>
              </w:rPr>
              <w:t>(</w:t>
            </w:r>
            <w:r w:rsidRPr="00A96A56">
              <w:rPr>
                <w:rFonts w:eastAsia="標楷體"/>
              </w:rPr>
              <w:t>三</w:t>
            </w:r>
            <w:r w:rsidRPr="00A96A56">
              <w:rPr>
                <w:rFonts w:eastAsia="標楷體"/>
              </w:rPr>
              <w:t>)</w:t>
            </w:r>
          </w:p>
        </w:tc>
        <w:tc>
          <w:tcPr>
            <w:tcW w:w="1750" w:type="dxa"/>
            <w:vAlign w:val="center"/>
          </w:tcPr>
          <w:p w:rsidR="00205CDB" w:rsidRPr="00A96A56" w:rsidRDefault="00205CDB" w:rsidP="0061060E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Pr="00A96A56">
              <w:rPr>
                <w:rFonts w:eastAsia="標楷體"/>
              </w:rPr>
              <w:t>31D00A</w:t>
            </w:r>
            <w:r w:rsidR="0061060E" w:rsidRPr="00A96A56">
              <w:rPr>
                <w:rFonts w:eastAsia="標楷體"/>
              </w:rPr>
              <w:t>007</w:t>
            </w:r>
          </w:p>
        </w:tc>
        <w:tc>
          <w:tcPr>
            <w:tcW w:w="592" w:type="dxa"/>
            <w:vAlign w:val="center"/>
          </w:tcPr>
          <w:p w:rsidR="00205CDB" w:rsidRPr="00E14E4A" w:rsidRDefault="00205CDB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必</w:t>
            </w:r>
          </w:p>
        </w:tc>
        <w:tc>
          <w:tcPr>
            <w:tcW w:w="433" w:type="dxa"/>
            <w:vAlign w:val="center"/>
          </w:tcPr>
          <w:p w:rsidR="00205CDB" w:rsidRPr="00A96A56" w:rsidRDefault="00A96A56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420" w:type="dxa"/>
            <w:vAlign w:val="center"/>
          </w:tcPr>
          <w:p w:rsidR="00205CDB" w:rsidRPr="00A96A56" w:rsidRDefault="00A96A56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626" w:type="dxa"/>
            <w:vAlign w:val="center"/>
          </w:tcPr>
          <w:p w:rsidR="00205CDB" w:rsidRPr="00E14E4A" w:rsidRDefault="00205CDB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博二</w:t>
            </w:r>
          </w:p>
        </w:tc>
        <w:tc>
          <w:tcPr>
            <w:tcW w:w="2772" w:type="dxa"/>
            <w:vAlign w:val="center"/>
          </w:tcPr>
          <w:p w:rsidR="00205CDB" w:rsidRPr="00E14E4A" w:rsidRDefault="006D095E" w:rsidP="009019C4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>
              <w:rPr>
                <w:rFonts w:hint="eastAsia"/>
                <w:color w:val="202124"/>
                <w:shd w:val="clear" w:color="auto" w:fill="FFFFFF"/>
              </w:rPr>
              <w:t>T</w:t>
            </w:r>
            <w:r>
              <w:rPr>
                <w:color w:val="202124"/>
                <w:shd w:val="clear" w:color="auto" w:fill="FFFFFF"/>
              </w:rPr>
              <w:t>opics</w:t>
            </w:r>
            <w:r w:rsidR="00205CDB" w:rsidRPr="00E14E4A">
              <w:rPr>
                <w:rFonts w:eastAsia="標楷體"/>
                <w:color w:val="000000" w:themeColor="text1"/>
              </w:rPr>
              <w:t xml:space="preserve"> </w:t>
            </w:r>
            <w:r w:rsidRPr="00A11013">
              <w:rPr>
                <w:color w:val="202124"/>
                <w:shd w:val="clear" w:color="auto" w:fill="FFFFFF"/>
              </w:rPr>
              <w:t>Research</w:t>
            </w:r>
            <w:r w:rsidRPr="00E14E4A">
              <w:rPr>
                <w:rFonts w:eastAsia="標楷體"/>
                <w:color w:val="000000" w:themeColor="text1"/>
              </w:rPr>
              <w:t xml:space="preserve"> </w:t>
            </w:r>
            <w:r w:rsidR="00205CDB" w:rsidRPr="00E14E4A">
              <w:rPr>
                <w:rFonts w:eastAsia="標楷體"/>
                <w:color w:val="000000" w:themeColor="text1"/>
              </w:rPr>
              <w:t>(III)</w:t>
            </w:r>
          </w:p>
        </w:tc>
      </w:tr>
      <w:tr w:rsidR="00205CDB" w:rsidRPr="00E14E4A" w:rsidTr="00A96A56">
        <w:tc>
          <w:tcPr>
            <w:tcW w:w="597" w:type="dxa"/>
            <w:vMerge/>
            <w:tcBorders>
              <w:bottom w:val="single" w:sz="12" w:space="0" w:color="auto"/>
            </w:tcBorders>
            <w:vAlign w:val="center"/>
          </w:tcPr>
          <w:p w:rsidR="00205CDB" w:rsidRPr="00A96A56" w:rsidRDefault="00205CDB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  <w:vAlign w:val="center"/>
          </w:tcPr>
          <w:p w:rsidR="00205CDB" w:rsidRPr="00A96A56" w:rsidRDefault="00205CDB" w:rsidP="009019C4">
            <w:pPr>
              <w:snapToGrid w:val="0"/>
              <w:ind w:leftChars="-26" w:left="-62" w:rightChars="-30" w:right="-72"/>
              <w:rPr>
                <w:rFonts w:eastAsia="標楷體"/>
              </w:rPr>
            </w:pPr>
            <w:r w:rsidRPr="00A96A56">
              <w:rPr>
                <w:rFonts w:eastAsia="標楷體"/>
              </w:rPr>
              <w:t>專題研究</w:t>
            </w:r>
            <w:r w:rsidRPr="00A96A56">
              <w:rPr>
                <w:rFonts w:eastAsia="標楷體"/>
              </w:rPr>
              <w:t>(</w:t>
            </w:r>
            <w:r w:rsidRPr="00A96A56">
              <w:rPr>
                <w:rFonts w:eastAsia="標楷體"/>
              </w:rPr>
              <w:t>四</w:t>
            </w:r>
            <w:r w:rsidRPr="00A96A56">
              <w:rPr>
                <w:rFonts w:eastAsia="標楷體"/>
              </w:rPr>
              <w:t>)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205CDB" w:rsidRPr="00A96A56" w:rsidRDefault="00205CDB" w:rsidP="0061060E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Pr="00A96A56">
              <w:rPr>
                <w:rFonts w:eastAsia="標楷體"/>
              </w:rPr>
              <w:t>31D00A</w:t>
            </w:r>
            <w:r w:rsidR="0061060E" w:rsidRPr="00A96A56">
              <w:rPr>
                <w:rFonts w:eastAsia="標楷體"/>
              </w:rPr>
              <w:t>008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:rsidR="00205CDB" w:rsidRPr="00E14E4A" w:rsidRDefault="00205CDB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必</w:t>
            </w: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205CDB" w:rsidRPr="00A96A56" w:rsidRDefault="00A96A56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205CDB" w:rsidRPr="00A96A56" w:rsidRDefault="00A96A56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vAlign w:val="center"/>
          </w:tcPr>
          <w:p w:rsidR="00205CDB" w:rsidRPr="00E14E4A" w:rsidRDefault="00205CDB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博二</w:t>
            </w:r>
          </w:p>
        </w:tc>
        <w:tc>
          <w:tcPr>
            <w:tcW w:w="2772" w:type="dxa"/>
            <w:tcBorders>
              <w:bottom w:val="single" w:sz="12" w:space="0" w:color="auto"/>
            </w:tcBorders>
            <w:vAlign w:val="center"/>
          </w:tcPr>
          <w:p w:rsidR="00205CDB" w:rsidRPr="00E14E4A" w:rsidRDefault="006D095E" w:rsidP="009019C4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>
              <w:rPr>
                <w:rFonts w:hint="eastAsia"/>
                <w:color w:val="202124"/>
                <w:shd w:val="clear" w:color="auto" w:fill="FFFFFF"/>
              </w:rPr>
              <w:t>T</w:t>
            </w:r>
            <w:r>
              <w:rPr>
                <w:color w:val="202124"/>
                <w:shd w:val="clear" w:color="auto" w:fill="FFFFFF"/>
              </w:rPr>
              <w:t>opics</w:t>
            </w:r>
            <w:r w:rsidR="00205CDB" w:rsidRPr="00E14E4A">
              <w:rPr>
                <w:rFonts w:eastAsia="標楷體"/>
                <w:color w:val="000000" w:themeColor="text1"/>
              </w:rPr>
              <w:t xml:space="preserve"> </w:t>
            </w:r>
            <w:r w:rsidRPr="00A11013">
              <w:rPr>
                <w:color w:val="202124"/>
                <w:shd w:val="clear" w:color="auto" w:fill="FFFFFF"/>
              </w:rPr>
              <w:t>Research</w:t>
            </w:r>
            <w:r w:rsidRPr="00E14E4A">
              <w:rPr>
                <w:rFonts w:eastAsia="標楷體"/>
                <w:color w:val="000000" w:themeColor="text1"/>
              </w:rPr>
              <w:t xml:space="preserve"> </w:t>
            </w:r>
            <w:r w:rsidR="00205CDB" w:rsidRPr="00E14E4A">
              <w:rPr>
                <w:rFonts w:eastAsia="標楷體"/>
                <w:color w:val="000000" w:themeColor="text1"/>
              </w:rPr>
              <w:t>(IV)</w:t>
            </w:r>
          </w:p>
        </w:tc>
      </w:tr>
      <w:tr w:rsidR="00BE71AE" w:rsidRPr="00E14E4A" w:rsidTr="00A96A56">
        <w:tc>
          <w:tcPr>
            <w:tcW w:w="597" w:type="dxa"/>
            <w:vMerge w:val="restart"/>
            <w:tcBorders>
              <w:top w:val="single" w:sz="12" w:space="0" w:color="auto"/>
            </w:tcBorders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b/>
                <w:bCs/>
              </w:rPr>
            </w:pPr>
            <w:r w:rsidRPr="00A96A56">
              <w:rPr>
                <w:rFonts w:eastAsia="標楷體"/>
                <w:b/>
                <w:bCs/>
              </w:rPr>
              <w:t>選修</w:t>
            </w:r>
            <w:r w:rsidRPr="00A96A56">
              <w:rPr>
                <w:rFonts w:eastAsia="標楷體"/>
                <w:b/>
                <w:bCs/>
              </w:rPr>
              <w:t xml:space="preserve">  8  </w:t>
            </w:r>
            <w:r w:rsidRPr="00A96A56">
              <w:rPr>
                <w:rFonts w:eastAsia="標楷體"/>
                <w:b/>
                <w:bCs/>
              </w:rPr>
              <w:t>學分</w:t>
            </w:r>
          </w:p>
        </w:tc>
        <w:tc>
          <w:tcPr>
            <w:tcW w:w="2450" w:type="dxa"/>
            <w:tcBorders>
              <w:top w:val="single" w:sz="12" w:space="0" w:color="auto"/>
            </w:tcBorders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rPr>
                <w:rFonts w:eastAsia="標楷體"/>
              </w:rPr>
            </w:pPr>
            <w:r w:rsidRPr="00A96A56">
              <w:rPr>
                <w:rFonts w:eastAsia="標楷體"/>
              </w:rPr>
              <w:t>書報討論</w:t>
            </w:r>
            <w:r w:rsidRPr="00A96A56">
              <w:rPr>
                <w:rFonts w:eastAsia="標楷體"/>
              </w:rPr>
              <w:t>(</w:t>
            </w:r>
            <w:r w:rsidRPr="00A96A56">
              <w:rPr>
                <w:rFonts w:eastAsia="標楷體"/>
              </w:rPr>
              <w:t>五</w:t>
            </w:r>
            <w:r w:rsidRPr="00A96A56">
              <w:rPr>
                <w:rFonts w:eastAsia="標楷體"/>
              </w:rPr>
              <w:t>)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Pr="00A96A56">
              <w:rPr>
                <w:rFonts w:eastAsia="標楷體"/>
              </w:rPr>
              <w:t>32D00A001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BE71AE" w:rsidRPr="00A96A56" w:rsidRDefault="00A96A56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BE71AE" w:rsidRPr="00A96A56" w:rsidRDefault="00A96A56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博三</w:t>
            </w:r>
          </w:p>
        </w:tc>
        <w:tc>
          <w:tcPr>
            <w:tcW w:w="2772" w:type="dxa"/>
            <w:tcBorders>
              <w:top w:val="single" w:sz="12" w:space="0" w:color="auto"/>
            </w:tcBorders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Seminar (V)</w:t>
            </w:r>
          </w:p>
        </w:tc>
      </w:tr>
      <w:tr w:rsidR="00BE71AE" w:rsidRPr="00E14E4A" w:rsidTr="00A96A56">
        <w:tc>
          <w:tcPr>
            <w:tcW w:w="597" w:type="dxa"/>
            <w:vMerge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rPr>
                <w:rFonts w:eastAsia="標楷體"/>
              </w:rPr>
            </w:pPr>
            <w:r w:rsidRPr="00A96A56">
              <w:rPr>
                <w:rFonts w:eastAsia="標楷體"/>
              </w:rPr>
              <w:t>書報討論</w:t>
            </w:r>
            <w:r w:rsidRPr="00A96A56">
              <w:rPr>
                <w:rFonts w:eastAsia="標楷體"/>
              </w:rPr>
              <w:t>(</w:t>
            </w:r>
            <w:r w:rsidRPr="00A96A56">
              <w:rPr>
                <w:rFonts w:eastAsia="標楷體"/>
              </w:rPr>
              <w:t>六</w:t>
            </w:r>
            <w:r w:rsidRPr="00A96A56">
              <w:rPr>
                <w:rFonts w:eastAsia="標楷體"/>
              </w:rPr>
              <w:t>)</w:t>
            </w:r>
          </w:p>
        </w:tc>
        <w:tc>
          <w:tcPr>
            <w:tcW w:w="1750" w:type="dxa"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Pr="00A96A56">
              <w:rPr>
                <w:rFonts w:eastAsia="標楷體"/>
              </w:rPr>
              <w:t>32D00A002</w:t>
            </w:r>
          </w:p>
        </w:tc>
        <w:tc>
          <w:tcPr>
            <w:tcW w:w="592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33" w:type="dxa"/>
            <w:vAlign w:val="center"/>
          </w:tcPr>
          <w:p w:rsidR="00BE71AE" w:rsidRPr="00A96A56" w:rsidRDefault="00A96A56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420" w:type="dxa"/>
            <w:vAlign w:val="center"/>
          </w:tcPr>
          <w:p w:rsidR="00BE71AE" w:rsidRPr="00A96A56" w:rsidRDefault="00A96A56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626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博三</w:t>
            </w:r>
          </w:p>
        </w:tc>
        <w:tc>
          <w:tcPr>
            <w:tcW w:w="2772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Seminar (VI)</w:t>
            </w:r>
          </w:p>
        </w:tc>
      </w:tr>
      <w:tr w:rsidR="00BE71AE" w:rsidRPr="00E14E4A" w:rsidTr="00A96A56">
        <w:tc>
          <w:tcPr>
            <w:tcW w:w="597" w:type="dxa"/>
            <w:vMerge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rPr>
                <w:rFonts w:eastAsia="標楷體"/>
              </w:rPr>
            </w:pPr>
            <w:r w:rsidRPr="00A96A56">
              <w:rPr>
                <w:rFonts w:eastAsia="標楷體"/>
              </w:rPr>
              <w:t>專題研究</w:t>
            </w:r>
            <w:r w:rsidRPr="00A96A56">
              <w:rPr>
                <w:rFonts w:eastAsia="標楷體"/>
              </w:rPr>
              <w:t>(</w:t>
            </w:r>
            <w:r w:rsidRPr="00A96A56">
              <w:rPr>
                <w:rFonts w:eastAsia="標楷體"/>
              </w:rPr>
              <w:t>五</w:t>
            </w:r>
            <w:r w:rsidRPr="00A96A56">
              <w:rPr>
                <w:rFonts w:eastAsia="標楷體"/>
              </w:rPr>
              <w:t>)</w:t>
            </w:r>
          </w:p>
        </w:tc>
        <w:tc>
          <w:tcPr>
            <w:tcW w:w="1750" w:type="dxa"/>
            <w:vAlign w:val="center"/>
          </w:tcPr>
          <w:p w:rsidR="00BE71AE" w:rsidRPr="00A96A56" w:rsidRDefault="00BE71AE" w:rsidP="0061060E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Pr="00A96A56">
              <w:rPr>
                <w:rFonts w:eastAsia="標楷體"/>
              </w:rPr>
              <w:t>32D00A00</w:t>
            </w:r>
            <w:r w:rsidR="0061060E" w:rsidRPr="00A96A56">
              <w:rPr>
                <w:rFonts w:eastAsia="標楷體"/>
              </w:rPr>
              <w:t>3</w:t>
            </w:r>
          </w:p>
        </w:tc>
        <w:tc>
          <w:tcPr>
            <w:tcW w:w="592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33" w:type="dxa"/>
            <w:vAlign w:val="center"/>
          </w:tcPr>
          <w:p w:rsidR="00BE71AE" w:rsidRPr="00A96A56" w:rsidRDefault="00A96A56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420" w:type="dxa"/>
            <w:vAlign w:val="center"/>
          </w:tcPr>
          <w:p w:rsidR="00BE71AE" w:rsidRPr="00A96A56" w:rsidRDefault="00A96A56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626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博三</w:t>
            </w:r>
          </w:p>
        </w:tc>
        <w:tc>
          <w:tcPr>
            <w:tcW w:w="2772" w:type="dxa"/>
            <w:vAlign w:val="center"/>
          </w:tcPr>
          <w:p w:rsidR="00BE71AE" w:rsidRPr="00E14E4A" w:rsidRDefault="006D095E" w:rsidP="009019C4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>
              <w:rPr>
                <w:rFonts w:hint="eastAsia"/>
                <w:color w:val="202124"/>
                <w:shd w:val="clear" w:color="auto" w:fill="FFFFFF"/>
              </w:rPr>
              <w:t>T</w:t>
            </w:r>
            <w:r>
              <w:rPr>
                <w:color w:val="202124"/>
                <w:shd w:val="clear" w:color="auto" w:fill="FFFFFF"/>
              </w:rPr>
              <w:t>opics</w:t>
            </w:r>
            <w:r w:rsidR="00BE71AE" w:rsidRPr="00E14E4A">
              <w:rPr>
                <w:rFonts w:eastAsia="標楷體"/>
                <w:color w:val="000000" w:themeColor="text1"/>
              </w:rPr>
              <w:t xml:space="preserve"> </w:t>
            </w:r>
            <w:r w:rsidRPr="00A11013">
              <w:rPr>
                <w:color w:val="202124"/>
                <w:shd w:val="clear" w:color="auto" w:fill="FFFFFF"/>
              </w:rPr>
              <w:t>Research</w:t>
            </w:r>
            <w:r w:rsidRPr="00E14E4A">
              <w:rPr>
                <w:rFonts w:eastAsia="標楷體"/>
                <w:color w:val="000000" w:themeColor="text1"/>
              </w:rPr>
              <w:t xml:space="preserve"> </w:t>
            </w:r>
            <w:r w:rsidR="00BE71AE" w:rsidRPr="00E14E4A">
              <w:rPr>
                <w:rFonts w:eastAsia="標楷體"/>
                <w:color w:val="000000" w:themeColor="text1"/>
              </w:rPr>
              <w:t>(V)</w:t>
            </w:r>
          </w:p>
        </w:tc>
      </w:tr>
      <w:tr w:rsidR="00BE71AE" w:rsidRPr="00E14E4A" w:rsidTr="00A96A56">
        <w:tc>
          <w:tcPr>
            <w:tcW w:w="597" w:type="dxa"/>
            <w:vMerge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rPr>
                <w:rFonts w:eastAsia="標楷體"/>
              </w:rPr>
            </w:pPr>
            <w:r w:rsidRPr="00A96A56">
              <w:rPr>
                <w:rFonts w:eastAsia="標楷體"/>
              </w:rPr>
              <w:t>專題研究</w:t>
            </w:r>
            <w:r w:rsidRPr="00A96A56">
              <w:rPr>
                <w:rFonts w:eastAsia="標楷體"/>
              </w:rPr>
              <w:t>(</w:t>
            </w:r>
            <w:r w:rsidRPr="00A96A56">
              <w:rPr>
                <w:rFonts w:eastAsia="標楷體"/>
              </w:rPr>
              <w:t>六</w:t>
            </w:r>
            <w:r w:rsidRPr="00A96A56">
              <w:rPr>
                <w:rFonts w:eastAsia="標楷體"/>
              </w:rPr>
              <w:t>)</w:t>
            </w:r>
          </w:p>
        </w:tc>
        <w:tc>
          <w:tcPr>
            <w:tcW w:w="1750" w:type="dxa"/>
            <w:vAlign w:val="center"/>
          </w:tcPr>
          <w:p w:rsidR="00BE71AE" w:rsidRPr="00A96A56" w:rsidRDefault="00BE71AE" w:rsidP="0061060E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Pr="00A96A56">
              <w:rPr>
                <w:rFonts w:eastAsia="標楷體"/>
              </w:rPr>
              <w:t>32D00A00</w:t>
            </w:r>
            <w:r w:rsidR="0061060E" w:rsidRPr="00A96A56">
              <w:rPr>
                <w:rFonts w:eastAsia="標楷體"/>
              </w:rPr>
              <w:t>4</w:t>
            </w:r>
          </w:p>
        </w:tc>
        <w:tc>
          <w:tcPr>
            <w:tcW w:w="592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33" w:type="dxa"/>
            <w:vAlign w:val="center"/>
          </w:tcPr>
          <w:p w:rsidR="00BE71AE" w:rsidRPr="00A96A56" w:rsidRDefault="00A96A56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420" w:type="dxa"/>
            <w:vAlign w:val="center"/>
          </w:tcPr>
          <w:p w:rsidR="00BE71AE" w:rsidRPr="00A96A56" w:rsidRDefault="00A96A56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626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博三</w:t>
            </w:r>
          </w:p>
        </w:tc>
        <w:tc>
          <w:tcPr>
            <w:tcW w:w="2772" w:type="dxa"/>
            <w:vAlign w:val="center"/>
          </w:tcPr>
          <w:p w:rsidR="00BE71AE" w:rsidRPr="00E14E4A" w:rsidRDefault="006D095E" w:rsidP="009019C4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>
              <w:rPr>
                <w:rFonts w:hint="eastAsia"/>
                <w:color w:val="202124"/>
                <w:shd w:val="clear" w:color="auto" w:fill="FFFFFF"/>
              </w:rPr>
              <w:t>T</w:t>
            </w:r>
            <w:r>
              <w:rPr>
                <w:color w:val="202124"/>
                <w:shd w:val="clear" w:color="auto" w:fill="FFFFFF"/>
              </w:rPr>
              <w:t>opics</w:t>
            </w:r>
            <w:r w:rsidR="00BE71AE" w:rsidRPr="00E14E4A">
              <w:rPr>
                <w:rFonts w:eastAsia="標楷體"/>
                <w:color w:val="000000" w:themeColor="text1"/>
              </w:rPr>
              <w:t xml:space="preserve"> </w:t>
            </w:r>
            <w:r w:rsidRPr="00A11013">
              <w:rPr>
                <w:color w:val="202124"/>
                <w:shd w:val="clear" w:color="auto" w:fill="FFFFFF"/>
              </w:rPr>
              <w:t>Research</w:t>
            </w:r>
            <w:r w:rsidRPr="00E14E4A">
              <w:rPr>
                <w:rFonts w:eastAsia="標楷體"/>
                <w:color w:val="000000" w:themeColor="text1"/>
              </w:rPr>
              <w:t xml:space="preserve"> </w:t>
            </w:r>
            <w:r w:rsidR="00BE71AE" w:rsidRPr="00E14E4A">
              <w:rPr>
                <w:rFonts w:eastAsia="標楷體"/>
                <w:color w:val="000000" w:themeColor="text1"/>
              </w:rPr>
              <w:t>(VI)</w:t>
            </w:r>
          </w:p>
        </w:tc>
      </w:tr>
      <w:tr w:rsidR="00BE71AE" w:rsidRPr="00E14E4A" w:rsidTr="00A96A56">
        <w:tc>
          <w:tcPr>
            <w:tcW w:w="597" w:type="dxa"/>
            <w:vMerge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rPr>
                <w:rFonts w:eastAsia="標楷體"/>
              </w:rPr>
            </w:pPr>
            <w:r w:rsidRPr="00A96A56">
              <w:rPr>
                <w:rFonts w:eastAsia="標楷體"/>
              </w:rPr>
              <w:t>專題研究</w:t>
            </w:r>
            <w:r w:rsidRPr="00A96A56">
              <w:rPr>
                <w:rFonts w:eastAsia="標楷體"/>
              </w:rPr>
              <w:t>(</w:t>
            </w:r>
            <w:r w:rsidRPr="00A96A56">
              <w:rPr>
                <w:rFonts w:eastAsia="標楷體"/>
              </w:rPr>
              <w:t>七</w:t>
            </w:r>
            <w:r w:rsidRPr="00A96A56">
              <w:rPr>
                <w:rFonts w:eastAsia="標楷體"/>
              </w:rPr>
              <w:t>)</w:t>
            </w:r>
          </w:p>
        </w:tc>
        <w:tc>
          <w:tcPr>
            <w:tcW w:w="1750" w:type="dxa"/>
            <w:vAlign w:val="center"/>
          </w:tcPr>
          <w:p w:rsidR="00BE71AE" w:rsidRPr="00A96A56" w:rsidRDefault="00BE71AE" w:rsidP="0061060E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Pr="00A96A56">
              <w:rPr>
                <w:rFonts w:eastAsia="標楷體"/>
              </w:rPr>
              <w:t>32D00A00</w:t>
            </w:r>
            <w:r w:rsidR="0061060E" w:rsidRPr="00A96A56">
              <w:rPr>
                <w:rFonts w:eastAsia="標楷體"/>
              </w:rPr>
              <w:t>5</w:t>
            </w:r>
          </w:p>
        </w:tc>
        <w:tc>
          <w:tcPr>
            <w:tcW w:w="592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33" w:type="dxa"/>
            <w:vAlign w:val="center"/>
          </w:tcPr>
          <w:p w:rsidR="00BE71AE" w:rsidRPr="00A96A56" w:rsidRDefault="00A96A56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420" w:type="dxa"/>
            <w:vAlign w:val="center"/>
          </w:tcPr>
          <w:p w:rsidR="00BE71AE" w:rsidRPr="00A96A56" w:rsidRDefault="00A96A56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626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博四</w:t>
            </w:r>
          </w:p>
        </w:tc>
        <w:tc>
          <w:tcPr>
            <w:tcW w:w="2772" w:type="dxa"/>
            <w:vAlign w:val="center"/>
          </w:tcPr>
          <w:p w:rsidR="00BE71AE" w:rsidRPr="00E14E4A" w:rsidRDefault="006D095E" w:rsidP="009019C4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>
              <w:rPr>
                <w:rFonts w:hint="eastAsia"/>
                <w:color w:val="202124"/>
                <w:shd w:val="clear" w:color="auto" w:fill="FFFFFF"/>
              </w:rPr>
              <w:t>T</w:t>
            </w:r>
            <w:r>
              <w:rPr>
                <w:color w:val="202124"/>
                <w:shd w:val="clear" w:color="auto" w:fill="FFFFFF"/>
              </w:rPr>
              <w:t>opics</w:t>
            </w:r>
            <w:r w:rsidR="00BE71AE" w:rsidRPr="00E14E4A">
              <w:rPr>
                <w:rFonts w:eastAsia="標楷體"/>
                <w:color w:val="000000" w:themeColor="text1"/>
              </w:rPr>
              <w:t xml:space="preserve"> </w:t>
            </w:r>
            <w:r w:rsidRPr="00A11013">
              <w:rPr>
                <w:color w:val="202124"/>
                <w:shd w:val="clear" w:color="auto" w:fill="FFFFFF"/>
              </w:rPr>
              <w:t>Research</w:t>
            </w:r>
            <w:r w:rsidRPr="00E14E4A">
              <w:rPr>
                <w:rFonts w:eastAsia="標楷體"/>
                <w:color w:val="000000" w:themeColor="text1"/>
              </w:rPr>
              <w:t xml:space="preserve"> </w:t>
            </w:r>
            <w:r w:rsidR="00BE71AE" w:rsidRPr="00E14E4A">
              <w:rPr>
                <w:rFonts w:eastAsia="標楷體"/>
                <w:color w:val="000000" w:themeColor="text1"/>
              </w:rPr>
              <w:t>(VII)</w:t>
            </w:r>
          </w:p>
        </w:tc>
      </w:tr>
      <w:tr w:rsidR="00BE71AE" w:rsidRPr="00E14E4A" w:rsidTr="00A96A56">
        <w:tc>
          <w:tcPr>
            <w:tcW w:w="597" w:type="dxa"/>
            <w:vMerge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rPr>
                <w:rFonts w:eastAsia="標楷體"/>
              </w:rPr>
            </w:pPr>
            <w:r w:rsidRPr="00A96A56">
              <w:rPr>
                <w:rFonts w:eastAsia="標楷體"/>
              </w:rPr>
              <w:t>專題研究</w:t>
            </w:r>
            <w:r w:rsidRPr="00A96A56">
              <w:rPr>
                <w:rFonts w:eastAsia="標楷體"/>
              </w:rPr>
              <w:t>(</w:t>
            </w:r>
            <w:r w:rsidRPr="00A96A56">
              <w:rPr>
                <w:rFonts w:eastAsia="標楷體"/>
              </w:rPr>
              <w:t>八</w:t>
            </w:r>
            <w:r w:rsidRPr="00A96A56">
              <w:rPr>
                <w:rFonts w:eastAsia="標楷體"/>
              </w:rPr>
              <w:t>)</w:t>
            </w:r>
          </w:p>
        </w:tc>
        <w:tc>
          <w:tcPr>
            <w:tcW w:w="1750" w:type="dxa"/>
            <w:vAlign w:val="center"/>
          </w:tcPr>
          <w:p w:rsidR="00BE71AE" w:rsidRPr="00A96A56" w:rsidRDefault="00BE71AE" w:rsidP="0061060E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Pr="00A96A56">
              <w:rPr>
                <w:rFonts w:eastAsia="標楷體"/>
              </w:rPr>
              <w:t>32D00A0</w:t>
            </w:r>
            <w:r w:rsidR="0061060E" w:rsidRPr="00A96A56">
              <w:rPr>
                <w:rFonts w:eastAsia="標楷體"/>
              </w:rPr>
              <w:t>06</w:t>
            </w:r>
          </w:p>
        </w:tc>
        <w:tc>
          <w:tcPr>
            <w:tcW w:w="592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33" w:type="dxa"/>
            <w:vAlign w:val="center"/>
          </w:tcPr>
          <w:p w:rsidR="00BE71AE" w:rsidRPr="00A96A56" w:rsidRDefault="00A96A56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420" w:type="dxa"/>
            <w:vAlign w:val="center"/>
          </w:tcPr>
          <w:p w:rsidR="00BE71AE" w:rsidRPr="00A96A56" w:rsidRDefault="00A96A56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626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博四</w:t>
            </w:r>
          </w:p>
        </w:tc>
        <w:tc>
          <w:tcPr>
            <w:tcW w:w="2772" w:type="dxa"/>
            <w:vAlign w:val="center"/>
          </w:tcPr>
          <w:p w:rsidR="00BE71AE" w:rsidRPr="00E14E4A" w:rsidRDefault="006D095E" w:rsidP="009019C4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>
              <w:rPr>
                <w:rFonts w:hint="eastAsia"/>
                <w:color w:val="202124"/>
                <w:shd w:val="clear" w:color="auto" w:fill="FFFFFF"/>
              </w:rPr>
              <w:t>T</w:t>
            </w:r>
            <w:r>
              <w:rPr>
                <w:color w:val="202124"/>
                <w:shd w:val="clear" w:color="auto" w:fill="FFFFFF"/>
              </w:rPr>
              <w:t>opics</w:t>
            </w:r>
            <w:r w:rsidR="00BE71AE" w:rsidRPr="00E14E4A">
              <w:rPr>
                <w:rFonts w:eastAsia="標楷體"/>
                <w:color w:val="000000" w:themeColor="text1"/>
              </w:rPr>
              <w:t xml:space="preserve"> </w:t>
            </w:r>
            <w:r w:rsidRPr="00A11013">
              <w:rPr>
                <w:color w:val="202124"/>
                <w:shd w:val="clear" w:color="auto" w:fill="FFFFFF"/>
              </w:rPr>
              <w:t>Research</w:t>
            </w:r>
            <w:r w:rsidRPr="00E14E4A">
              <w:rPr>
                <w:rFonts w:eastAsia="標楷體"/>
                <w:color w:val="000000" w:themeColor="text1"/>
              </w:rPr>
              <w:t xml:space="preserve"> </w:t>
            </w:r>
            <w:r w:rsidR="00BE71AE" w:rsidRPr="00E14E4A">
              <w:rPr>
                <w:rFonts w:eastAsia="標楷體"/>
                <w:color w:val="000000" w:themeColor="text1"/>
              </w:rPr>
              <w:t>(VIII)</w:t>
            </w:r>
          </w:p>
        </w:tc>
      </w:tr>
      <w:tr w:rsidR="00BE71AE" w:rsidRPr="00E14E4A" w:rsidTr="00A96A56">
        <w:tc>
          <w:tcPr>
            <w:tcW w:w="597" w:type="dxa"/>
            <w:vMerge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vAlign w:val="center"/>
          </w:tcPr>
          <w:p w:rsidR="00BE71AE" w:rsidRPr="00A96A56" w:rsidRDefault="00BE71AE" w:rsidP="004826F4">
            <w:pPr>
              <w:pStyle w:val="af0"/>
              <w:snapToGrid w:val="0"/>
              <w:ind w:leftChars="-26" w:left="-62" w:rightChars="-30" w:right="-72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A96A56">
              <w:rPr>
                <w:rFonts w:ascii="Times New Roman" w:eastAsia="標楷體" w:hAnsi="Times New Roman" w:hint="eastAsia"/>
                <w:sz w:val="22"/>
                <w:szCs w:val="22"/>
              </w:rPr>
              <w:t>高等</w:t>
            </w:r>
            <w:r w:rsidRPr="00A96A56">
              <w:rPr>
                <w:rFonts w:ascii="Times New Roman" w:eastAsia="標楷體" w:hAnsi="Times New Roman"/>
                <w:sz w:val="22"/>
                <w:szCs w:val="22"/>
              </w:rPr>
              <w:t>半導體元件</w:t>
            </w:r>
          </w:p>
        </w:tc>
        <w:tc>
          <w:tcPr>
            <w:tcW w:w="1750" w:type="dxa"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Pr="00A96A56">
              <w:rPr>
                <w:rFonts w:eastAsia="標楷體"/>
              </w:rPr>
              <w:t>32D00</w:t>
            </w:r>
            <w:r w:rsidRPr="00A96A56">
              <w:rPr>
                <w:rFonts w:eastAsia="標楷體" w:hint="eastAsia"/>
              </w:rPr>
              <w:t>B</w:t>
            </w:r>
            <w:r w:rsidRPr="00A96A56">
              <w:rPr>
                <w:rFonts w:eastAsia="標楷體"/>
              </w:rPr>
              <w:t>0</w:t>
            </w:r>
            <w:r w:rsidRPr="00A96A56">
              <w:rPr>
                <w:rFonts w:eastAsia="標楷體" w:hint="eastAsia"/>
              </w:rPr>
              <w:t>0</w:t>
            </w:r>
            <w:r w:rsidRPr="00A96A56">
              <w:rPr>
                <w:rFonts w:eastAsia="標楷體"/>
              </w:rPr>
              <w:t>1</w:t>
            </w:r>
          </w:p>
        </w:tc>
        <w:tc>
          <w:tcPr>
            <w:tcW w:w="592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33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20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626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博一</w:t>
            </w:r>
          </w:p>
        </w:tc>
        <w:tc>
          <w:tcPr>
            <w:tcW w:w="2772" w:type="dxa"/>
            <w:vAlign w:val="center"/>
          </w:tcPr>
          <w:p w:rsidR="00BE71AE" w:rsidRPr="00E14E4A" w:rsidRDefault="00BE71AE" w:rsidP="004826F4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Advanced</w:t>
            </w:r>
            <w:r w:rsidRPr="003C3681">
              <w:rPr>
                <w:rFonts w:eastAsia="標楷體"/>
                <w:color w:val="000000" w:themeColor="text1"/>
              </w:rPr>
              <w:t xml:space="preserve"> Semiconductor Device </w:t>
            </w:r>
          </w:p>
        </w:tc>
      </w:tr>
      <w:tr w:rsidR="00BE71AE" w:rsidRPr="00E14E4A" w:rsidTr="00A96A56">
        <w:tc>
          <w:tcPr>
            <w:tcW w:w="597" w:type="dxa"/>
            <w:vMerge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vAlign w:val="center"/>
          </w:tcPr>
          <w:p w:rsidR="00BE71AE" w:rsidRPr="00A96A56" w:rsidRDefault="00BE71AE" w:rsidP="009019C4">
            <w:pPr>
              <w:pStyle w:val="af0"/>
              <w:snapToGrid w:val="0"/>
              <w:ind w:leftChars="-26" w:left="-62" w:rightChars="-30" w:right="-72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A96A56">
              <w:rPr>
                <w:rFonts w:ascii="Times New Roman" w:eastAsia="標楷體" w:hAnsi="Times New Roman"/>
                <w:kern w:val="0"/>
                <w:sz w:val="22"/>
                <w:szCs w:val="22"/>
              </w:rPr>
              <w:t>高等奈米生醫光電</w:t>
            </w:r>
          </w:p>
        </w:tc>
        <w:tc>
          <w:tcPr>
            <w:tcW w:w="1750" w:type="dxa"/>
            <w:vAlign w:val="center"/>
          </w:tcPr>
          <w:p w:rsidR="00BE71AE" w:rsidRPr="00A96A56" w:rsidRDefault="00BE71AE" w:rsidP="00BE71AE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Pr="00A96A56">
              <w:rPr>
                <w:rFonts w:eastAsia="標楷體"/>
              </w:rPr>
              <w:t>32D00</w:t>
            </w:r>
            <w:r w:rsidRPr="00A96A56">
              <w:rPr>
                <w:rFonts w:eastAsia="標楷體" w:hint="eastAsia"/>
              </w:rPr>
              <w:t>B</w:t>
            </w:r>
            <w:r w:rsidRPr="00A96A56">
              <w:rPr>
                <w:rFonts w:eastAsia="標楷體"/>
              </w:rPr>
              <w:t>0</w:t>
            </w:r>
            <w:r w:rsidRPr="00A96A56">
              <w:rPr>
                <w:rFonts w:eastAsia="標楷體" w:hint="eastAsia"/>
              </w:rPr>
              <w:t>0</w:t>
            </w:r>
            <w:r w:rsidRPr="00A96A56">
              <w:rPr>
                <w:rFonts w:eastAsia="標楷體"/>
              </w:rPr>
              <w:t>2</w:t>
            </w:r>
          </w:p>
        </w:tc>
        <w:tc>
          <w:tcPr>
            <w:tcW w:w="592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33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20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626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博二</w:t>
            </w:r>
          </w:p>
        </w:tc>
        <w:tc>
          <w:tcPr>
            <w:tcW w:w="2772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Advanced </w:t>
            </w:r>
            <w:r w:rsidRPr="003C3681">
              <w:rPr>
                <w:rFonts w:eastAsia="標楷體"/>
                <w:color w:val="000000" w:themeColor="text1"/>
              </w:rPr>
              <w:t>Nano/Bio Photonics</w:t>
            </w:r>
          </w:p>
        </w:tc>
      </w:tr>
      <w:tr w:rsidR="00BE71AE" w:rsidRPr="00E14E4A" w:rsidTr="00A96A56">
        <w:tc>
          <w:tcPr>
            <w:tcW w:w="597" w:type="dxa"/>
            <w:vMerge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vAlign w:val="center"/>
          </w:tcPr>
          <w:p w:rsidR="00BE71AE" w:rsidRPr="00A96A56" w:rsidRDefault="00BE71AE" w:rsidP="009019C4">
            <w:pPr>
              <w:pStyle w:val="af0"/>
              <w:snapToGrid w:val="0"/>
              <w:ind w:leftChars="-26" w:left="-62" w:rightChars="-30" w:right="-72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A96A56">
              <w:rPr>
                <w:rFonts w:ascii="Times New Roman" w:eastAsia="標楷體" w:hAnsi="Times New Roman"/>
                <w:sz w:val="22"/>
                <w:szCs w:val="22"/>
              </w:rPr>
              <w:t>綠色能源特論</w:t>
            </w:r>
          </w:p>
        </w:tc>
        <w:tc>
          <w:tcPr>
            <w:tcW w:w="1750" w:type="dxa"/>
            <w:vAlign w:val="center"/>
          </w:tcPr>
          <w:p w:rsidR="00BE71AE" w:rsidRPr="00A96A56" w:rsidRDefault="00BE71AE" w:rsidP="00BE71AE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Pr="00A96A56">
              <w:rPr>
                <w:rFonts w:eastAsia="標楷體"/>
              </w:rPr>
              <w:t>32D00</w:t>
            </w:r>
            <w:r w:rsidRPr="00A96A56">
              <w:rPr>
                <w:rFonts w:eastAsia="標楷體" w:hint="eastAsia"/>
              </w:rPr>
              <w:t>B</w:t>
            </w:r>
            <w:r w:rsidRPr="00A96A56">
              <w:rPr>
                <w:rFonts w:eastAsia="標楷體"/>
              </w:rPr>
              <w:t>0</w:t>
            </w:r>
            <w:r w:rsidRPr="00A96A56">
              <w:rPr>
                <w:rFonts w:eastAsia="標楷體" w:hint="eastAsia"/>
              </w:rPr>
              <w:t>0</w:t>
            </w:r>
            <w:r w:rsidRPr="00A96A56">
              <w:rPr>
                <w:rFonts w:eastAsia="標楷體"/>
              </w:rPr>
              <w:t>3</w:t>
            </w:r>
          </w:p>
        </w:tc>
        <w:tc>
          <w:tcPr>
            <w:tcW w:w="592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33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20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626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博二</w:t>
            </w:r>
          </w:p>
        </w:tc>
        <w:tc>
          <w:tcPr>
            <w:tcW w:w="2772" w:type="dxa"/>
            <w:vAlign w:val="center"/>
          </w:tcPr>
          <w:p w:rsidR="00BE71AE" w:rsidRPr="00E14E4A" w:rsidRDefault="00BE71AE" w:rsidP="004826F4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 w:rsidRPr="004826F4">
              <w:rPr>
                <w:rFonts w:eastAsia="標楷體"/>
                <w:color w:val="000000" w:themeColor="text1"/>
              </w:rPr>
              <w:t xml:space="preserve">Special Topics on </w:t>
            </w:r>
            <w:r>
              <w:rPr>
                <w:rFonts w:eastAsia="標楷體"/>
                <w:color w:val="000000" w:themeColor="text1"/>
              </w:rPr>
              <w:t>Green</w:t>
            </w:r>
            <w:r>
              <w:rPr>
                <w:rFonts w:eastAsia="標楷體" w:hint="eastAsia"/>
                <w:color w:val="000000" w:themeColor="text1"/>
              </w:rPr>
              <w:t xml:space="preserve"> E</w:t>
            </w:r>
            <w:r>
              <w:rPr>
                <w:rFonts w:eastAsia="標楷體"/>
                <w:color w:val="000000" w:themeColor="text1"/>
              </w:rPr>
              <w:t>nergy</w:t>
            </w:r>
          </w:p>
        </w:tc>
      </w:tr>
      <w:tr w:rsidR="00BE71AE" w:rsidRPr="00E14E4A" w:rsidTr="00A96A56">
        <w:tc>
          <w:tcPr>
            <w:tcW w:w="597" w:type="dxa"/>
            <w:vMerge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vAlign w:val="center"/>
          </w:tcPr>
          <w:p w:rsidR="00BE71AE" w:rsidRPr="00A96A56" w:rsidRDefault="00BE71AE" w:rsidP="009019C4">
            <w:pPr>
              <w:pStyle w:val="af0"/>
              <w:snapToGrid w:val="0"/>
              <w:ind w:leftChars="-26" w:left="-62" w:rightChars="-30" w:right="-72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A96A56">
              <w:rPr>
                <w:rFonts w:ascii="Times New Roman" w:eastAsia="標楷體" w:hAnsi="Times New Roman"/>
                <w:spacing w:val="-6"/>
                <w:kern w:val="0"/>
                <w:sz w:val="22"/>
                <w:szCs w:val="22"/>
              </w:rPr>
              <w:t>高分子複合材料</w:t>
            </w:r>
          </w:p>
        </w:tc>
        <w:tc>
          <w:tcPr>
            <w:tcW w:w="1750" w:type="dxa"/>
            <w:vAlign w:val="center"/>
          </w:tcPr>
          <w:p w:rsidR="00BE71AE" w:rsidRPr="00A96A56" w:rsidRDefault="00BE71AE" w:rsidP="00BE71AE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Pr="00A96A56">
              <w:rPr>
                <w:rFonts w:eastAsia="標楷體"/>
              </w:rPr>
              <w:t>32D00</w:t>
            </w:r>
            <w:r w:rsidRPr="00A96A56">
              <w:rPr>
                <w:rFonts w:eastAsia="標楷體" w:hint="eastAsia"/>
              </w:rPr>
              <w:t>B</w:t>
            </w:r>
            <w:r w:rsidRPr="00A96A56">
              <w:rPr>
                <w:rFonts w:eastAsia="標楷體"/>
              </w:rPr>
              <w:t>0</w:t>
            </w:r>
            <w:r w:rsidRPr="00A96A56">
              <w:rPr>
                <w:rFonts w:eastAsia="標楷體" w:hint="eastAsia"/>
              </w:rPr>
              <w:t>0</w:t>
            </w:r>
            <w:r w:rsidRPr="00A96A56">
              <w:rPr>
                <w:rFonts w:eastAsia="標楷體"/>
              </w:rPr>
              <w:t>4</w:t>
            </w:r>
          </w:p>
        </w:tc>
        <w:tc>
          <w:tcPr>
            <w:tcW w:w="592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33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20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626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博一</w:t>
            </w:r>
          </w:p>
        </w:tc>
        <w:tc>
          <w:tcPr>
            <w:tcW w:w="2772" w:type="dxa"/>
            <w:vAlign w:val="center"/>
          </w:tcPr>
          <w:p w:rsidR="00BE71AE" w:rsidRPr="00E14E4A" w:rsidRDefault="00BE71AE" w:rsidP="004826F4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P</w:t>
            </w:r>
            <w:r w:rsidRPr="004826F4">
              <w:rPr>
                <w:rFonts w:eastAsia="標楷體"/>
                <w:color w:val="000000" w:themeColor="text1"/>
              </w:rPr>
              <w:t xml:space="preserve">olymer </w:t>
            </w:r>
            <w:r>
              <w:rPr>
                <w:rFonts w:eastAsia="標楷體"/>
                <w:color w:val="000000" w:themeColor="text1"/>
              </w:rPr>
              <w:t>C</w:t>
            </w:r>
            <w:r w:rsidRPr="004826F4">
              <w:rPr>
                <w:rFonts w:eastAsia="標楷體"/>
                <w:color w:val="000000" w:themeColor="text1"/>
              </w:rPr>
              <w:t xml:space="preserve">omposite </w:t>
            </w:r>
            <w:r>
              <w:rPr>
                <w:rFonts w:eastAsia="標楷體"/>
                <w:color w:val="000000" w:themeColor="text1"/>
              </w:rPr>
              <w:t>M</w:t>
            </w:r>
            <w:r w:rsidRPr="004826F4">
              <w:rPr>
                <w:rFonts w:eastAsia="標楷體"/>
                <w:color w:val="000000" w:themeColor="text1"/>
              </w:rPr>
              <w:t>aterial</w:t>
            </w:r>
          </w:p>
        </w:tc>
      </w:tr>
      <w:tr w:rsidR="00BE71AE" w:rsidRPr="00E14E4A" w:rsidTr="00A96A56">
        <w:tc>
          <w:tcPr>
            <w:tcW w:w="597" w:type="dxa"/>
            <w:vMerge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vAlign w:val="center"/>
          </w:tcPr>
          <w:p w:rsidR="00BE71AE" w:rsidRPr="00A96A56" w:rsidRDefault="00BE71AE" w:rsidP="009019C4">
            <w:pPr>
              <w:pStyle w:val="af0"/>
              <w:snapToGrid w:val="0"/>
              <w:ind w:leftChars="-26" w:left="-62" w:rightChars="-30" w:right="-72"/>
              <w:jc w:val="both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A96A56">
              <w:rPr>
                <w:rFonts w:ascii="Times New Roman" w:eastAsia="標楷體" w:hAnsi="Times New Roman"/>
                <w:kern w:val="0"/>
                <w:sz w:val="22"/>
                <w:szCs w:val="22"/>
              </w:rPr>
              <w:t>高等無機化學</w:t>
            </w:r>
          </w:p>
        </w:tc>
        <w:tc>
          <w:tcPr>
            <w:tcW w:w="1750" w:type="dxa"/>
            <w:vAlign w:val="center"/>
          </w:tcPr>
          <w:p w:rsidR="00BE71AE" w:rsidRPr="00A96A56" w:rsidRDefault="00BE71AE" w:rsidP="00BE71AE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Pr="00A96A56">
              <w:rPr>
                <w:rFonts w:eastAsia="標楷體"/>
              </w:rPr>
              <w:t>32D00</w:t>
            </w:r>
            <w:r w:rsidRPr="00A96A56">
              <w:rPr>
                <w:rFonts w:eastAsia="標楷體" w:hint="eastAsia"/>
              </w:rPr>
              <w:t>B</w:t>
            </w:r>
            <w:r w:rsidRPr="00A96A56">
              <w:rPr>
                <w:rFonts w:eastAsia="標楷體"/>
              </w:rPr>
              <w:t>0</w:t>
            </w:r>
            <w:r w:rsidRPr="00A96A56">
              <w:rPr>
                <w:rFonts w:eastAsia="標楷體" w:hint="eastAsia"/>
              </w:rPr>
              <w:t>0</w:t>
            </w:r>
            <w:r w:rsidRPr="00A96A56">
              <w:rPr>
                <w:rFonts w:eastAsia="標楷體"/>
              </w:rPr>
              <w:t>5</w:t>
            </w:r>
          </w:p>
        </w:tc>
        <w:tc>
          <w:tcPr>
            <w:tcW w:w="592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33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20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626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博一</w:t>
            </w:r>
          </w:p>
        </w:tc>
        <w:tc>
          <w:tcPr>
            <w:tcW w:w="2772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Advanced Inorganic Chemistry</w:t>
            </w:r>
          </w:p>
        </w:tc>
      </w:tr>
      <w:tr w:rsidR="00BE71AE" w:rsidRPr="00E14E4A" w:rsidTr="00A96A56">
        <w:tc>
          <w:tcPr>
            <w:tcW w:w="597" w:type="dxa"/>
            <w:vMerge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vAlign w:val="center"/>
          </w:tcPr>
          <w:p w:rsidR="00BE71AE" w:rsidRPr="00A96A56" w:rsidRDefault="00BE71AE" w:rsidP="009019C4">
            <w:pPr>
              <w:pStyle w:val="af0"/>
              <w:snapToGrid w:val="0"/>
              <w:ind w:leftChars="-26" w:left="-62" w:rightChars="-30" w:right="-72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A96A56">
              <w:rPr>
                <w:rFonts w:ascii="Times New Roman" w:eastAsia="標楷體" w:hAnsi="Times New Roman"/>
                <w:sz w:val="22"/>
                <w:szCs w:val="22"/>
              </w:rPr>
              <w:t>高等有機化學</w:t>
            </w:r>
          </w:p>
        </w:tc>
        <w:tc>
          <w:tcPr>
            <w:tcW w:w="1750" w:type="dxa"/>
            <w:vAlign w:val="center"/>
          </w:tcPr>
          <w:p w:rsidR="00BE71AE" w:rsidRPr="00A96A56" w:rsidRDefault="00BE71AE" w:rsidP="00BE71AE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Pr="00A96A56">
              <w:rPr>
                <w:rFonts w:eastAsia="標楷體"/>
              </w:rPr>
              <w:t>32D00</w:t>
            </w:r>
            <w:r w:rsidRPr="00A96A56">
              <w:rPr>
                <w:rFonts w:eastAsia="標楷體" w:hint="eastAsia"/>
              </w:rPr>
              <w:t>B</w:t>
            </w:r>
            <w:r w:rsidRPr="00A96A56">
              <w:rPr>
                <w:rFonts w:eastAsia="標楷體"/>
              </w:rPr>
              <w:t>0</w:t>
            </w:r>
            <w:r w:rsidRPr="00A96A56">
              <w:rPr>
                <w:rFonts w:eastAsia="標楷體" w:hint="eastAsia"/>
              </w:rPr>
              <w:t>0</w:t>
            </w:r>
            <w:r w:rsidRPr="00A96A56">
              <w:rPr>
                <w:rFonts w:eastAsia="標楷體"/>
              </w:rPr>
              <w:t>6</w:t>
            </w:r>
          </w:p>
        </w:tc>
        <w:tc>
          <w:tcPr>
            <w:tcW w:w="592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33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20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626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博二</w:t>
            </w:r>
          </w:p>
        </w:tc>
        <w:tc>
          <w:tcPr>
            <w:tcW w:w="2772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Advanced Organic Chemistry</w:t>
            </w:r>
          </w:p>
        </w:tc>
      </w:tr>
      <w:tr w:rsidR="00BE71AE" w:rsidRPr="00E14E4A" w:rsidTr="00A96A56">
        <w:tc>
          <w:tcPr>
            <w:tcW w:w="597" w:type="dxa"/>
            <w:vMerge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vAlign w:val="center"/>
          </w:tcPr>
          <w:p w:rsidR="00BE71AE" w:rsidRPr="00A96A56" w:rsidRDefault="00BE71AE" w:rsidP="009019C4">
            <w:pPr>
              <w:pStyle w:val="af0"/>
              <w:snapToGrid w:val="0"/>
              <w:ind w:leftChars="-26" w:left="-62" w:rightChars="-30" w:right="-72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A96A56">
              <w:rPr>
                <w:rFonts w:ascii="Times New Roman" w:eastAsia="標楷體" w:hAnsi="Times New Roman"/>
                <w:kern w:val="0"/>
                <w:sz w:val="22"/>
                <w:szCs w:val="22"/>
              </w:rPr>
              <w:t>生物製藥工程</w:t>
            </w:r>
          </w:p>
        </w:tc>
        <w:tc>
          <w:tcPr>
            <w:tcW w:w="1750" w:type="dxa"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Pr="00A96A56">
              <w:rPr>
                <w:rFonts w:eastAsia="標楷體"/>
              </w:rPr>
              <w:t>32D00</w:t>
            </w:r>
            <w:r w:rsidRPr="00A96A56">
              <w:rPr>
                <w:rFonts w:eastAsia="標楷體" w:hint="eastAsia"/>
              </w:rPr>
              <w:t>C001</w:t>
            </w:r>
          </w:p>
        </w:tc>
        <w:tc>
          <w:tcPr>
            <w:tcW w:w="592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33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20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626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博一</w:t>
            </w:r>
          </w:p>
        </w:tc>
        <w:tc>
          <w:tcPr>
            <w:tcW w:w="2772" w:type="dxa"/>
            <w:vAlign w:val="center"/>
          </w:tcPr>
          <w:p w:rsidR="00BE71AE" w:rsidRPr="00E14E4A" w:rsidRDefault="00BE71AE" w:rsidP="004A1962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P</w:t>
            </w:r>
            <w:r w:rsidRPr="004A1962">
              <w:rPr>
                <w:rFonts w:eastAsia="標楷體"/>
                <w:color w:val="000000" w:themeColor="text1"/>
              </w:rPr>
              <w:t xml:space="preserve">harmaceutical </w:t>
            </w:r>
            <w:r>
              <w:rPr>
                <w:rFonts w:eastAsia="標楷體"/>
                <w:color w:val="000000" w:themeColor="text1"/>
              </w:rPr>
              <w:t>E</w:t>
            </w:r>
            <w:r w:rsidRPr="004A1962">
              <w:rPr>
                <w:rFonts w:eastAsia="標楷體"/>
                <w:color w:val="000000" w:themeColor="text1"/>
              </w:rPr>
              <w:t>ngineering</w:t>
            </w:r>
            <w:r>
              <w:rPr>
                <w:rFonts w:eastAsia="標楷體"/>
                <w:color w:val="000000" w:themeColor="text1"/>
              </w:rPr>
              <w:t xml:space="preserve"> in Biology</w:t>
            </w:r>
          </w:p>
        </w:tc>
      </w:tr>
      <w:tr w:rsidR="00BE71AE" w:rsidRPr="00E14E4A" w:rsidTr="00A96A56">
        <w:tc>
          <w:tcPr>
            <w:tcW w:w="597" w:type="dxa"/>
            <w:vMerge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vAlign w:val="center"/>
          </w:tcPr>
          <w:p w:rsidR="00BE71AE" w:rsidRPr="00A96A56" w:rsidRDefault="00BE71AE" w:rsidP="009019C4">
            <w:pPr>
              <w:pStyle w:val="af0"/>
              <w:snapToGrid w:val="0"/>
              <w:ind w:leftChars="-26" w:left="-62" w:rightChars="-30" w:right="-72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A96A56">
              <w:rPr>
                <w:rFonts w:ascii="Times New Roman" w:eastAsia="標楷體" w:hAnsi="Times New Roman"/>
                <w:kern w:val="0"/>
                <w:sz w:val="22"/>
                <w:szCs w:val="22"/>
              </w:rPr>
              <w:t>生物技術特論</w:t>
            </w:r>
          </w:p>
        </w:tc>
        <w:tc>
          <w:tcPr>
            <w:tcW w:w="1750" w:type="dxa"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Pr="00A96A56">
              <w:rPr>
                <w:rFonts w:eastAsia="標楷體"/>
              </w:rPr>
              <w:t>32D00</w:t>
            </w:r>
            <w:r w:rsidRPr="00A96A56">
              <w:rPr>
                <w:rFonts w:eastAsia="標楷體" w:hint="eastAsia"/>
              </w:rPr>
              <w:t>C002</w:t>
            </w:r>
          </w:p>
        </w:tc>
        <w:tc>
          <w:tcPr>
            <w:tcW w:w="592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33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20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626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博一</w:t>
            </w:r>
          </w:p>
        </w:tc>
        <w:tc>
          <w:tcPr>
            <w:tcW w:w="2772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 w:rsidRPr="004826F4">
              <w:rPr>
                <w:rFonts w:eastAsia="標楷體"/>
                <w:color w:val="000000" w:themeColor="text1"/>
              </w:rPr>
              <w:t>Special Topics on</w:t>
            </w:r>
            <w:r>
              <w:t xml:space="preserve"> Biotechnology</w:t>
            </w:r>
          </w:p>
        </w:tc>
      </w:tr>
      <w:tr w:rsidR="00BE71AE" w:rsidRPr="00E14E4A" w:rsidTr="00A96A56">
        <w:tc>
          <w:tcPr>
            <w:tcW w:w="597" w:type="dxa"/>
            <w:vMerge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vAlign w:val="center"/>
          </w:tcPr>
          <w:p w:rsidR="00BE71AE" w:rsidRPr="00A96A56" w:rsidRDefault="00BE71AE" w:rsidP="009019C4">
            <w:pPr>
              <w:pStyle w:val="af0"/>
              <w:snapToGrid w:val="0"/>
              <w:ind w:leftChars="-26" w:left="-62" w:rightChars="-30" w:right="-72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A96A56">
              <w:rPr>
                <w:rFonts w:ascii="Times New Roman" w:eastAsia="標楷體" w:hAnsi="Times New Roman"/>
                <w:kern w:val="0"/>
                <w:sz w:val="22"/>
                <w:szCs w:val="22"/>
              </w:rPr>
              <w:t>生技工廠製程特論</w:t>
            </w:r>
          </w:p>
        </w:tc>
        <w:tc>
          <w:tcPr>
            <w:tcW w:w="1750" w:type="dxa"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Pr="00A96A56">
              <w:rPr>
                <w:rFonts w:eastAsia="標楷體"/>
              </w:rPr>
              <w:t>32D00</w:t>
            </w:r>
            <w:r w:rsidRPr="00A96A56">
              <w:rPr>
                <w:rFonts w:eastAsia="標楷體" w:hint="eastAsia"/>
              </w:rPr>
              <w:t>C003</w:t>
            </w:r>
          </w:p>
        </w:tc>
        <w:tc>
          <w:tcPr>
            <w:tcW w:w="592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33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20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626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博二</w:t>
            </w:r>
          </w:p>
        </w:tc>
        <w:tc>
          <w:tcPr>
            <w:tcW w:w="2772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 w:rsidRPr="004826F4">
              <w:rPr>
                <w:rFonts w:eastAsia="標楷體"/>
                <w:color w:val="000000" w:themeColor="text1"/>
              </w:rPr>
              <w:t>Special Topics on</w:t>
            </w:r>
            <w:r>
              <w:t xml:space="preserve"> Plant Biotechnology</w:t>
            </w:r>
          </w:p>
        </w:tc>
      </w:tr>
      <w:tr w:rsidR="00BE71AE" w:rsidRPr="00E14E4A" w:rsidTr="00A96A56">
        <w:tc>
          <w:tcPr>
            <w:tcW w:w="597" w:type="dxa"/>
            <w:vMerge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vAlign w:val="center"/>
          </w:tcPr>
          <w:p w:rsidR="00BE71AE" w:rsidRPr="00A96A56" w:rsidRDefault="00BE71AE" w:rsidP="009019C4">
            <w:pPr>
              <w:pStyle w:val="af0"/>
              <w:snapToGrid w:val="0"/>
              <w:ind w:leftChars="-26" w:left="-62" w:rightChars="-30" w:right="-72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A96A56">
              <w:rPr>
                <w:rFonts w:ascii="Times New Roman" w:eastAsia="標楷體" w:hAnsi="Times New Roman"/>
                <w:kern w:val="0"/>
                <w:sz w:val="22"/>
                <w:szCs w:val="22"/>
              </w:rPr>
              <w:t>高等食品微生物學</w:t>
            </w:r>
          </w:p>
        </w:tc>
        <w:tc>
          <w:tcPr>
            <w:tcW w:w="1750" w:type="dxa"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Pr="00A96A56">
              <w:rPr>
                <w:rFonts w:eastAsia="標楷體"/>
              </w:rPr>
              <w:t>32D00</w:t>
            </w:r>
            <w:r w:rsidRPr="00A96A56">
              <w:rPr>
                <w:rFonts w:eastAsia="標楷體" w:hint="eastAsia"/>
              </w:rPr>
              <w:t>C004</w:t>
            </w:r>
          </w:p>
        </w:tc>
        <w:tc>
          <w:tcPr>
            <w:tcW w:w="592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33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20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626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博二</w:t>
            </w:r>
          </w:p>
        </w:tc>
        <w:tc>
          <w:tcPr>
            <w:tcW w:w="2772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Advanced </w:t>
            </w:r>
            <w:r>
              <w:t>Food Microbiology</w:t>
            </w:r>
          </w:p>
        </w:tc>
      </w:tr>
      <w:tr w:rsidR="00BE71AE" w:rsidRPr="00E14E4A" w:rsidTr="00A96A56">
        <w:tc>
          <w:tcPr>
            <w:tcW w:w="597" w:type="dxa"/>
            <w:vMerge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vAlign w:val="center"/>
          </w:tcPr>
          <w:p w:rsidR="00BE71AE" w:rsidRPr="00A96A56" w:rsidRDefault="00BE71AE" w:rsidP="009019C4">
            <w:pPr>
              <w:pStyle w:val="af0"/>
              <w:snapToGrid w:val="0"/>
              <w:ind w:leftChars="-26" w:left="-62" w:rightChars="-30" w:right="-72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A96A56">
              <w:rPr>
                <w:rFonts w:ascii="Times New Roman" w:eastAsia="標楷體" w:hAnsi="Times New Roman"/>
                <w:kern w:val="0"/>
                <w:sz w:val="22"/>
                <w:szCs w:val="22"/>
              </w:rPr>
              <w:t>高等生態學</w:t>
            </w:r>
          </w:p>
        </w:tc>
        <w:tc>
          <w:tcPr>
            <w:tcW w:w="1750" w:type="dxa"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Pr="00A96A56">
              <w:rPr>
                <w:rFonts w:eastAsia="標楷體"/>
              </w:rPr>
              <w:t>32D00</w:t>
            </w:r>
            <w:r w:rsidRPr="00A96A56">
              <w:rPr>
                <w:rFonts w:eastAsia="標楷體" w:hint="eastAsia"/>
              </w:rPr>
              <w:t>C005</w:t>
            </w:r>
          </w:p>
        </w:tc>
        <w:tc>
          <w:tcPr>
            <w:tcW w:w="592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33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20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626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博一</w:t>
            </w:r>
          </w:p>
        </w:tc>
        <w:tc>
          <w:tcPr>
            <w:tcW w:w="2772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Advanced </w:t>
            </w:r>
            <w:r>
              <w:t>Ecology</w:t>
            </w:r>
          </w:p>
        </w:tc>
      </w:tr>
      <w:tr w:rsidR="00BE71AE" w:rsidRPr="00E14E4A" w:rsidTr="00A96A56">
        <w:tc>
          <w:tcPr>
            <w:tcW w:w="597" w:type="dxa"/>
            <w:vMerge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vAlign w:val="center"/>
          </w:tcPr>
          <w:p w:rsidR="00BE71AE" w:rsidRPr="00A96A56" w:rsidRDefault="00BE71AE" w:rsidP="009019C4">
            <w:pPr>
              <w:pStyle w:val="af0"/>
              <w:snapToGrid w:val="0"/>
              <w:ind w:leftChars="-26" w:left="-62" w:rightChars="-30" w:right="-72"/>
              <w:jc w:val="both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A96A56">
              <w:rPr>
                <w:rFonts w:ascii="Times New Roman" w:eastAsia="標楷體" w:hAnsi="Times New Roman"/>
                <w:kern w:val="0"/>
                <w:sz w:val="22"/>
                <w:szCs w:val="22"/>
              </w:rPr>
              <w:t>高等</w:t>
            </w:r>
            <w:r w:rsidRPr="00A96A56">
              <w:rPr>
                <w:rFonts w:ascii="Times New Roman" w:eastAsia="標楷體" w:hAnsi="Times New Roman"/>
                <w:sz w:val="22"/>
                <w:szCs w:val="22"/>
              </w:rPr>
              <w:t>植物分子生物</w:t>
            </w:r>
            <w:r w:rsidRPr="00A96A56">
              <w:rPr>
                <w:rFonts w:ascii="Times New Roman" w:eastAsia="標楷體" w:hAnsi="Times New Roman"/>
                <w:kern w:val="0"/>
                <w:sz w:val="22"/>
                <w:szCs w:val="22"/>
              </w:rPr>
              <w:t>學</w:t>
            </w:r>
          </w:p>
        </w:tc>
        <w:tc>
          <w:tcPr>
            <w:tcW w:w="1750" w:type="dxa"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Pr="00A96A56">
              <w:rPr>
                <w:rFonts w:eastAsia="標楷體"/>
              </w:rPr>
              <w:t>32D00</w:t>
            </w:r>
            <w:r w:rsidRPr="00A96A56">
              <w:rPr>
                <w:rFonts w:eastAsia="標楷體" w:hint="eastAsia"/>
              </w:rPr>
              <w:t>C006</w:t>
            </w:r>
          </w:p>
        </w:tc>
        <w:tc>
          <w:tcPr>
            <w:tcW w:w="592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33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20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626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博一</w:t>
            </w:r>
          </w:p>
        </w:tc>
        <w:tc>
          <w:tcPr>
            <w:tcW w:w="2772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>
              <w:t>Advance Molecular Biology in Plant</w:t>
            </w:r>
          </w:p>
        </w:tc>
      </w:tr>
      <w:tr w:rsidR="00BE71AE" w:rsidRPr="00E14E4A" w:rsidTr="00A96A56">
        <w:tc>
          <w:tcPr>
            <w:tcW w:w="597" w:type="dxa"/>
            <w:vMerge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vAlign w:val="center"/>
          </w:tcPr>
          <w:p w:rsidR="00BE71AE" w:rsidRPr="00A96A56" w:rsidRDefault="00DF577D" w:rsidP="009019C4">
            <w:pPr>
              <w:widowControl/>
              <w:snapToGrid w:val="0"/>
              <w:ind w:leftChars="-26" w:left="-62" w:rightChars="-30" w:right="-72"/>
              <w:rPr>
                <w:rFonts w:eastAsia="標楷體"/>
                <w:sz w:val="22"/>
                <w:szCs w:val="22"/>
              </w:rPr>
            </w:pPr>
            <w:r w:rsidRPr="00A96A56">
              <w:rPr>
                <w:rFonts w:eastAsia="標楷體" w:hint="eastAsia"/>
                <w:kern w:val="0"/>
                <w:sz w:val="22"/>
                <w:szCs w:val="22"/>
              </w:rPr>
              <w:t>高等</w:t>
            </w:r>
            <w:r w:rsidR="00BE71AE" w:rsidRPr="00A96A56">
              <w:rPr>
                <w:rFonts w:eastAsia="標楷體"/>
                <w:kern w:val="0"/>
                <w:sz w:val="22"/>
                <w:szCs w:val="22"/>
              </w:rPr>
              <w:t>生物資訊</w:t>
            </w:r>
          </w:p>
        </w:tc>
        <w:tc>
          <w:tcPr>
            <w:tcW w:w="1750" w:type="dxa"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Pr="00A96A56">
              <w:rPr>
                <w:rFonts w:eastAsia="標楷體"/>
              </w:rPr>
              <w:t>32D00</w:t>
            </w:r>
            <w:r w:rsidRPr="00A96A56">
              <w:rPr>
                <w:rFonts w:eastAsia="標楷體" w:hint="eastAsia"/>
              </w:rPr>
              <w:t>C007</w:t>
            </w:r>
          </w:p>
        </w:tc>
        <w:tc>
          <w:tcPr>
            <w:tcW w:w="592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33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20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626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博一</w:t>
            </w:r>
          </w:p>
        </w:tc>
        <w:tc>
          <w:tcPr>
            <w:tcW w:w="2772" w:type="dxa"/>
            <w:vAlign w:val="center"/>
          </w:tcPr>
          <w:p w:rsidR="00BE71AE" w:rsidRPr="00B15584" w:rsidRDefault="00BE71AE" w:rsidP="009019C4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Advanced B</w:t>
            </w:r>
            <w:r w:rsidRPr="00B15584">
              <w:rPr>
                <w:rFonts w:eastAsia="標楷體"/>
                <w:color w:val="000000" w:themeColor="text1"/>
              </w:rPr>
              <w:t>ioinformatics</w:t>
            </w:r>
          </w:p>
        </w:tc>
      </w:tr>
      <w:tr w:rsidR="00BE71AE" w:rsidRPr="00E14E4A" w:rsidTr="00A96A56">
        <w:tc>
          <w:tcPr>
            <w:tcW w:w="597" w:type="dxa"/>
            <w:vMerge/>
            <w:vAlign w:val="center"/>
          </w:tcPr>
          <w:p w:rsidR="00BE71AE" w:rsidRPr="00A96A56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vAlign w:val="center"/>
          </w:tcPr>
          <w:p w:rsidR="00BE71AE" w:rsidRPr="00A96A56" w:rsidRDefault="00BE71AE" w:rsidP="009019C4">
            <w:pPr>
              <w:pStyle w:val="af0"/>
              <w:snapToGrid w:val="0"/>
              <w:ind w:leftChars="-26" w:left="-62" w:rightChars="-30" w:right="-72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A96A56">
              <w:rPr>
                <w:rFonts w:ascii="Times New Roman" w:eastAsia="標楷體" w:hAnsi="Times New Roman"/>
                <w:kern w:val="0"/>
                <w:sz w:val="22"/>
                <w:szCs w:val="22"/>
              </w:rPr>
              <w:t>生醫材料與生醫工程</w:t>
            </w:r>
          </w:p>
        </w:tc>
        <w:tc>
          <w:tcPr>
            <w:tcW w:w="1750" w:type="dxa"/>
            <w:vAlign w:val="center"/>
          </w:tcPr>
          <w:p w:rsidR="00BE71AE" w:rsidRPr="00A96A56" w:rsidRDefault="00BE71AE" w:rsidP="00BE71AE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Pr="00A96A56">
              <w:rPr>
                <w:rFonts w:eastAsia="標楷體"/>
              </w:rPr>
              <w:t>32D00</w:t>
            </w:r>
            <w:r w:rsidRPr="00A96A56">
              <w:rPr>
                <w:rFonts w:eastAsia="標楷體" w:hint="eastAsia"/>
              </w:rPr>
              <w:t>C00</w:t>
            </w:r>
            <w:r w:rsidRPr="00A96A56">
              <w:rPr>
                <w:rFonts w:eastAsia="標楷體"/>
              </w:rPr>
              <w:t>8</w:t>
            </w:r>
          </w:p>
        </w:tc>
        <w:tc>
          <w:tcPr>
            <w:tcW w:w="592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33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20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626" w:type="dxa"/>
            <w:vAlign w:val="center"/>
          </w:tcPr>
          <w:p w:rsidR="00BE71AE" w:rsidRPr="00E14E4A" w:rsidRDefault="00BE71AE" w:rsidP="009019C4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博一</w:t>
            </w:r>
          </w:p>
        </w:tc>
        <w:tc>
          <w:tcPr>
            <w:tcW w:w="2772" w:type="dxa"/>
            <w:vAlign w:val="center"/>
          </w:tcPr>
          <w:p w:rsidR="00BE71AE" w:rsidRPr="00BE71AE" w:rsidRDefault="00BE71AE" w:rsidP="00BE71AE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 w:rsidRPr="00BE71AE">
              <w:rPr>
                <w:rFonts w:eastAsia="標楷體"/>
                <w:color w:val="000000" w:themeColor="text1"/>
              </w:rPr>
              <w:t>Biomedical Materials and</w:t>
            </w:r>
          </w:p>
          <w:p w:rsidR="00BE71AE" w:rsidRPr="00E14E4A" w:rsidRDefault="00BE71AE" w:rsidP="00BE71AE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 w:rsidRPr="00BE71AE">
              <w:rPr>
                <w:rFonts w:eastAsia="標楷體"/>
                <w:color w:val="000000" w:themeColor="text1"/>
              </w:rPr>
              <w:t>Biomedical Engineering</w:t>
            </w:r>
          </w:p>
        </w:tc>
      </w:tr>
      <w:tr w:rsidR="007B6F70" w:rsidRPr="00E14E4A" w:rsidTr="00A96A56">
        <w:tc>
          <w:tcPr>
            <w:tcW w:w="597" w:type="dxa"/>
            <w:vMerge/>
            <w:vAlign w:val="center"/>
          </w:tcPr>
          <w:p w:rsidR="007B6F70" w:rsidRPr="00A96A56" w:rsidRDefault="007B6F70" w:rsidP="007B6F70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vAlign w:val="center"/>
          </w:tcPr>
          <w:p w:rsidR="007B6F70" w:rsidRPr="00A96A56" w:rsidRDefault="007B6F70" w:rsidP="007B6F70">
            <w:pPr>
              <w:pStyle w:val="af0"/>
              <w:snapToGrid w:val="0"/>
              <w:ind w:leftChars="-26" w:left="-62" w:rightChars="-30" w:right="-72"/>
              <w:jc w:val="both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 w:rsidRPr="00A96A56">
              <w:rPr>
                <w:rFonts w:ascii="Times New Roman" w:eastAsia="標楷體" w:hAnsi="Times New Roman" w:hint="eastAsia"/>
                <w:kern w:val="0"/>
                <w:sz w:val="22"/>
                <w:szCs w:val="22"/>
              </w:rPr>
              <w:t>科技英文寫作</w:t>
            </w:r>
          </w:p>
        </w:tc>
        <w:tc>
          <w:tcPr>
            <w:tcW w:w="1750" w:type="dxa"/>
            <w:vAlign w:val="center"/>
          </w:tcPr>
          <w:p w:rsidR="007B6F70" w:rsidRPr="00A96A56" w:rsidRDefault="007B6F70" w:rsidP="007B6F70">
            <w:pPr>
              <w:snapToGrid w:val="0"/>
              <w:ind w:leftChars="-26" w:left="-62" w:rightChars="-30" w:right="-72"/>
              <w:jc w:val="center"/>
              <w:rPr>
                <w:rFonts w:eastAsia="標楷體"/>
              </w:rPr>
            </w:pPr>
            <w:r w:rsidRPr="00A96A56">
              <w:rPr>
                <w:rFonts w:eastAsia="標楷體"/>
              </w:rPr>
              <w:t>S</w:t>
            </w:r>
            <w:r w:rsidR="00612378">
              <w:rPr>
                <w:rFonts w:eastAsia="標楷體" w:hint="eastAsia"/>
              </w:rPr>
              <w:t>SB</w:t>
            </w:r>
            <w:r w:rsidRPr="00A96A56">
              <w:rPr>
                <w:rFonts w:eastAsia="標楷體"/>
              </w:rPr>
              <w:t>32D00</w:t>
            </w:r>
            <w:r w:rsidRPr="00A96A56">
              <w:rPr>
                <w:rFonts w:eastAsia="標楷體" w:hint="eastAsia"/>
              </w:rPr>
              <w:t>D001</w:t>
            </w:r>
          </w:p>
        </w:tc>
        <w:tc>
          <w:tcPr>
            <w:tcW w:w="592" w:type="dxa"/>
            <w:vAlign w:val="center"/>
          </w:tcPr>
          <w:p w:rsidR="007B6F70" w:rsidRPr="00E14E4A" w:rsidRDefault="007B6F70" w:rsidP="007B6F70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33" w:type="dxa"/>
            <w:vAlign w:val="center"/>
          </w:tcPr>
          <w:p w:rsidR="007B6F70" w:rsidRPr="00A96A56" w:rsidRDefault="00A96A56" w:rsidP="007B6F70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420" w:type="dxa"/>
            <w:vAlign w:val="center"/>
          </w:tcPr>
          <w:p w:rsidR="007B6F70" w:rsidRPr="00A96A56" w:rsidRDefault="00A96A56" w:rsidP="007B6F70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626" w:type="dxa"/>
            <w:vAlign w:val="center"/>
          </w:tcPr>
          <w:p w:rsidR="007B6F70" w:rsidRPr="00E14E4A" w:rsidRDefault="007B6F70" w:rsidP="007B6F70">
            <w:pPr>
              <w:snapToGrid w:val="0"/>
              <w:ind w:leftChars="-26" w:left="-62" w:rightChars="-30" w:right="-72"/>
              <w:jc w:val="center"/>
              <w:rPr>
                <w:rFonts w:eastAsia="標楷體"/>
                <w:color w:val="000000" w:themeColor="text1"/>
              </w:rPr>
            </w:pPr>
            <w:r w:rsidRPr="00E14E4A">
              <w:rPr>
                <w:rFonts w:eastAsia="標楷體"/>
                <w:color w:val="000000" w:themeColor="text1"/>
              </w:rPr>
              <w:t>博一</w:t>
            </w:r>
          </w:p>
        </w:tc>
        <w:tc>
          <w:tcPr>
            <w:tcW w:w="2772" w:type="dxa"/>
            <w:vAlign w:val="center"/>
          </w:tcPr>
          <w:p w:rsidR="007B6F70" w:rsidRPr="00BE71AE" w:rsidRDefault="006F7DBA" w:rsidP="007B6F70">
            <w:pPr>
              <w:snapToGrid w:val="0"/>
              <w:ind w:leftChars="-26" w:left="-62" w:rightChars="-30" w:right="-72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Scientific</w:t>
            </w:r>
            <w:r w:rsidR="001119FD" w:rsidRPr="001119FD">
              <w:rPr>
                <w:rFonts w:eastAsia="標楷體"/>
                <w:color w:val="000000" w:themeColor="text1"/>
              </w:rPr>
              <w:t xml:space="preserve"> Writing</w:t>
            </w:r>
          </w:p>
        </w:tc>
      </w:tr>
    </w:tbl>
    <w:p w:rsidR="00392F40" w:rsidRPr="00E14E4A" w:rsidRDefault="00392F40" w:rsidP="008A23DC">
      <w:pPr>
        <w:rPr>
          <w:rFonts w:eastAsia="標楷體"/>
          <w:color w:val="000000" w:themeColor="text1"/>
        </w:rPr>
      </w:pPr>
    </w:p>
    <w:sectPr w:rsidR="00392F40" w:rsidRPr="00E14E4A" w:rsidSect="00200F0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38E" w:rsidRDefault="00FE238E" w:rsidP="0059402E">
      <w:r>
        <w:separator/>
      </w:r>
    </w:p>
  </w:endnote>
  <w:endnote w:type="continuationSeparator" w:id="0">
    <w:p w:rsidR="00FE238E" w:rsidRDefault="00FE238E" w:rsidP="0059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38E" w:rsidRDefault="00FE238E" w:rsidP="0059402E">
      <w:r>
        <w:separator/>
      </w:r>
    </w:p>
  </w:footnote>
  <w:footnote w:type="continuationSeparator" w:id="0">
    <w:p w:rsidR="00FE238E" w:rsidRDefault="00FE238E" w:rsidP="00594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C3F"/>
    <w:multiLevelType w:val="hybridMultilevel"/>
    <w:tmpl w:val="49AA7E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172E44"/>
    <w:multiLevelType w:val="hybridMultilevel"/>
    <w:tmpl w:val="4ECA1AD4"/>
    <w:lvl w:ilvl="0" w:tplc="5A1429D6">
      <w:start w:val="1"/>
      <w:numFmt w:val="taiwaneseCountingThousand"/>
      <w:lvlText w:val="(%1)"/>
      <w:lvlJc w:val="left"/>
      <w:pPr>
        <w:ind w:left="492" w:hanging="492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48FC3C86"/>
    <w:multiLevelType w:val="hybridMultilevel"/>
    <w:tmpl w:val="3CFE2D86"/>
    <w:lvl w:ilvl="0" w:tplc="EFDEA1F8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F0"/>
    <w:rsid w:val="00000C39"/>
    <w:rsid w:val="00004D0B"/>
    <w:rsid w:val="00011326"/>
    <w:rsid w:val="00012019"/>
    <w:rsid w:val="00012CDD"/>
    <w:rsid w:val="00014EB5"/>
    <w:rsid w:val="00016B57"/>
    <w:rsid w:val="00043409"/>
    <w:rsid w:val="00053705"/>
    <w:rsid w:val="00057C83"/>
    <w:rsid w:val="00057DF5"/>
    <w:rsid w:val="00065488"/>
    <w:rsid w:val="0007114A"/>
    <w:rsid w:val="00073F16"/>
    <w:rsid w:val="000740E0"/>
    <w:rsid w:val="0008040E"/>
    <w:rsid w:val="000A20CC"/>
    <w:rsid w:val="000A4524"/>
    <w:rsid w:val="000B3942"/>
    <w:rsid w:val="000B3E6D"/>
    <w:rsid w:val="000C2337"/>
    <w:rsid w:val="000C2A68"/>
    <w:rsid w:val="000C3303"/>
    <w:rsid w:val="000C4E59"/>
    <w:rsid w:val="000C7F14"/>
    <w:rsid w:val="000E2A00"/>
    <w:rsid w:val="000E3A69"/>
    <w:rsid w:val="000E79E0"/>
    <w:rsid w:val="000F18A9"/>
    <w:rsid w:val="000F4B23"/>
    <w:rsid w:val="001030E9"/>
    <w:rsid w:val="00103E68"/>
    <w:rsid w:val="00104628"/>
    <w:rsid w:val="00105FF0"/>
    <w:rsid w:val="00106899"/>
    <w:rsid w:val="00107A80"/>
    <w:rsid w:val="00110C74"/>
    <w:rsid w:val="00110D9C"/>
    <w:rsid w:val="001119FD"/>
    <w:rsid w:val="0011590F"/>
    <w:rsid w:val="00115FEB"/>
    <w:rsid w:val="00116984"/>
    <w:rsid w:val="00131856"/>
    <w:rsid w:val="00131F01"/>
    <w:rsid w:val="0013321A"/>
    <w:rsid w:val="00134385"/>
    <w:rsid w:val="0013504D"/>
    <w:rsid w:val="00137E76"/>
    <w:rsid w:val="00141A1A"/>
    <w:rsid w:val="001467E6"/>
    <w:rsid w:val="00151C7A"/>
    <w:rsid w:val="00165D04"/>
    <w:rsid w:val="00170669"/>
    <w:rsid w:val="001750EC"/>
    <w:rsid w:val="0018131D"/>
    <w:rsid w:val="001825B6"/>
    <w:rsid w:val="00186CE7"/>
    <w:rsid w:val="00190CBA"/>
    <w:rsid w:val="001A48E4"/>
    <w:rsid w:val="001B23FA"/>
    <w:rsid w:val="001B2B1D"/>
    <w:rsid w:val="001D27D6"/>
    <w:rsid w:val="001D5A88"/>
    <w:rsid w:val="001E1298"/>
    <w:rsid w:val="001E2951"/>
    <w:rsid w:val="001E5417"/>
    <w:rsid w:val="001E5558"/>
    <w:rsid w:val="001F34FC"/>
    <w:rsid w:val="001F75AC"/>
    <w:rsid w:val="00200F03"/>
    <w:rsid w:val="00205CDB"/>
    <w:rsid w:val="00205FEE"/>
    <w:rsid w:val="0021193F"/>
    <w:rsid w:val="00214C75"/>
    <w:rsid w:val="002178AB"/>
    <w:rsid w:val="002224B0"/>
    <w:rsid w:val="00224902"/>
    <w:rsid w:val="00256BC3"/>
    <w:rsid w:val="002571BB"/>
    <w:rsid w:val="00257FC2"/>
    <w:rsid w:val="00261CF2"/>
    <w:rsid w:val="002706BE"/>
    <w:rsid w:val="00275165"/>
    <w:rsid w:val="002A0E60"/>
    <w:rsid w:val="002B1BF0"/>
    <w:rsid w:val="002D3932"/>
    <w:rsid w:val="002D3D82"/>
    <w:rsid w:val="002D45AF"/>
    <w:rsid w:val="002E3CE2"/>
    <w:rsid w:val="002F0474"/>
    <w:rsid w:val="003028D4"/>
    <w:rsid w:val="00312576"/>
    <w:rsid w:val="003155F5"/>
    <w:rsid w:val="003228BE"/>
    <w:rsid w:val="003239D9"/>
    <w:rsid w:val="00326548"/>
    <w:rsid w:val="00336FC9"/>
    <w:rsid w:val="00343728"/>
    <w:rsid w:val="00346589"/>
    <w:rsid w:val="00361975"/>
    <w:rsid w:val="00365B98"/>
    <w:rsid w:val="00367A13"/>
    <w:rsid w:val="00367F74"/>
    <w:rsid w:val="00371F12"/>
    <w:rsid w:val="00392B73"/>
    <w:rsid w:val="00392F40"/>
    <w:rsid w:val="003C0F1F"/>
    <w:rsid w:val="003C3681"/>
    <w:rsid w:val="003D427E"/>
    <w:rsid w:val="003D6E33"/>
    <w:rsid w:val="003E3ED1"/>
    <w:rsid w:val="003F1134"/>
    <w:rsid w:val="003F203B"/>
    <w:rsid w:val="003F315F"/>
    <w:rsid w:val="003F4F3E"/>
    <w:rsid w:val="00404A17"/>
    <w:rsid w:val="004152D2"/>
    <w:rsid w:val="00431861"/>
    <w:rsid w:val="00451E66"/>
    <w:rsid w:val="00457A81"/>
    <w:rsid w:val="00460108"/>
    <w:rsid w:val="00463AAB"/>
    <w:rsid w:val="004720E7"/>
    <w:rsid w:val="00475EB8"/>
    <w:rsid w:val="004826F4"/>
    <w:rsid w:val="00485C64"/>
    <w:rsid w:val="004865D5"/>
    <w:rsid w:val="004A1962"/>
    <w:rsid w:val="004A5BA4"/>
    <w:rsid w:val="004A5CA5"/>
    <w:rsid w:val="004B347B"/>
    <w:rsid w:val="004B5882"/>
    <w:rsid w:val="004B595C"/>
    <w:rsid w:val="004B7011"/>
    <w:rsid w:val="004B710F"/>
    <w:rsid w:val="004C5A99"/>
    <w:rsid w:val="004D2006"/>
    <w:rsid w:val="004D3B2D"/>
    <w:rsid w:val="004D4D7C"/>
    <w:rsid w:val="004F269E"/>
    <w:rsid w:val="004F7752"/>
    <w:rsid w:val="00501670"/>
    <w:rsid w:val="005101E2"/>
    <w:rsid w:val="00510214"/>
    <w:rsid w:val="00531223"/>
    <w:rsid w:val="0053245B"/>
    <w:rsid w:val="00533D17"/>
    <w:rsid w:val="005421E3"/>
    <w:rsid w:val="00553086"/>
    <w:rsid w:val="00554FB6"/>
    <w:rsid w:val="00561E4B"/>
    <w:rsid w:val="00564234"/>
    <w:rsid w:val="005651ED"/>
    <w:rsid w:val="005659EF"/>
    <w:rsid w:val="00576A4D"/>
    <w:rsid w:val="005869D0"/>
    <w:rsid w:val="0059277E"/>
    <w:rsid w:val="0059402E"/>
    <w:rsid w:val="005A1CF9"/>
    <w:rsid w:val="005C5C5C"/>
    <w:rsid w:val="005C664F"/>
    <w:rsid w:val="005D070E"/>
    <w:rsid w:val="005D3FC5"/>
    <w:rsid w:val="005D4842"/>
    <w:rsid w:val="005E05B1"/>
    <w:rsid w:val="005E1018"/>
    <w:rsid w:val="005F5984"/>
    <w:rsid w:val="005F64DD"/>
    <w:rsid w:val="006000B9"/>
    <w:rsid w:val="00600435"/>
    <w:rsid w:val="00603625"/>
    <w:rsid w:val="0061060E"/>
    <w:rsid w:val="00610DC7"/>
    <w:rsid w:val="00612378"/>
    <w:rsid w:val="00616D05"/>
    <w:rsid w:val="0062777F"/>
    <w:rsid w:val="00630635"/>
    <w:rsid w:val="00634BA3"/>
    <w:rsid w:val="00635125"/>
    <w:rsid w:val="0064496D"/>
    <w:rsid w:val="00647D1E"/>
    <w:rsid w:val="00651E8E"/>
    <w:rsid w:val="00675E76"/>
    <w:rsid w:val="006858BA"/>
    <w:rsid w:val="00694988"/>
    <w:rsid w:val="006A3C8E"/>
    <w:rsid w:val="006A4B8A"/>
    <w:rsid w:val="006A5A26"/>
    <w:rsid w:val="006A65C1"/>
    <w:rsid w:val="006B54AC"/>
    <w:rsid w:val="006D095E"/>
    <w:rsid w:val="006D2AE5"/>
    <w:rsid w:val="006D3BA0"/>
    <w:rsid w:val="006D46CC"/>
    <w:rsid w:val="006E0F67"/>
    <w:rsid w:val="006E16D7"/>
    <w:rsid w:val="006E2C28"/>
    <w:rsid w:val="006E335C"/>
    <w:rsid w:val="006F62D6"/>
    <w:rsid w:val="006F7DBA"/>
    <w:rsid w:val="00700713"/>
    <w:rsid w:val="00700F11"/>
    <w:rsid w:val="00701627"/>
    <w:rsid w:val="00703F79"/>
    <w:rsid w:val="0070626C"/>
    <w:rsid w:val="007123FB"/>
    <w:rsid w:val="007134B9"/>
    <w:rsid w:val="00721579"/>
    <w:rsid w:val="00722003"/>
    <w:rsid w:val="007221A3"/>
    <w:rsid w:val="00723CE6"/>
    <w:rsid w:val="00725D86"/>
    <w:rsid w:val="00726BA8"/>
    <w:rsid w:val="00726E89"/>
    <w:rsid w:val="00734A11"/>
    <w:rsid w:val="00734F0F"/>
    <w:rsid w:val="007358B9"/>
    <w:rsid w:val="00744E97"/>
    <w:rsid w:val="00744F5E"/>
    <w:rsid w:val="007530A5"/>
    <w:rsid w:val="00760FE4"/>
    <w:rsid w:val="00761073"/>
    <w:rsid w:val="00773BA7"/>
    <w:rsid w:val="007945E6"/>
    <w:rsid w:val="007A37CD"/>
    <w:rsid w:val="007A4372"/>
    <w:rsid w:val="007A6A63"/>
    <w:rsid w:val="007B6F70"/>
    <w:rsid w:val="007C5A2B"/>
    <w:rsid w:val="007D4241"/>
    <w:rsid w:val="007D583C"/>
    <w:rsid w:val="007D62B0"/>
    <w:rsid w:val="007E0C5C"/>
    <w:rsid w:val="007E115E"/>
    <w:rsid w:val="007E2456"/>
    <w:rsid w:val="007F07B0"/>
    <w:rsid w:val="008005DE"/>
    <w:rsid w:val="00801A0D"/>
    <w:rsid w:val="00806DFA"/>
    <w:rsid w:val="008118AF"/>
    <w:rsid w:val="00814821"/>
    <w:rsid w:val="00822E09"/>
    <w:rsid w:val="00832A75"/>
    <w:rsid w:val="00834DD4"/>
    <w:rsid w:val="00842B93"/>
    <w:rsid w:val="00844351"/>
    <w:rsid w:val="00847E8D"/>
    <w:rsid w:val="00850423"/>
    <w:rsid w:val="0085239E"/>
    <w:rsid w:val="00862DBF"/>
    <w:rsid w:val="008721EE"/>
    <w:rsid w:val="0089310C"/>
    <w:rsid w:val="008A1CDD"/>
    <w:rsid w:val="008A23DC"/>
    <w:rsid w:val="008B34A0"/>
    <w:rsid w:val="008B48F9"/>
    <w:rsid w:val="008B4E41"/>
    <w:rsid w:val="008B58B5"/>
    <w:rsid w:val="008B5FCE"/>
    <w:rsid w:val="008B7899"/>
    <w:rsid w:val="008C3D8C"/>
    <w:rsid w:val="008D0775"/>
    <w:rsid w:val="008E3DDE"/>
    <w:rsid w:val="008F129C"/>
    <w:rsid w:val="008F3559"/>
    <w:rsid w:val="009019C4"/>
    <w:rsid w:val="00902972"/>
    <w:rsid w:val="009056A6"/>
    <w:rsid w:val="00922DC8"/>
    <w:rsid w:val="0092342B"/>
    <w:rsid w:val="00924A4C"/>
    <w:rsid w:val="00927721"/>
    <w:rsid w:val="0093507D"/>
    <w:rsid w:val="00943325"/>
    <w:rsid w:val="00944821"/>
    <w:rsid w:val="00945A08"/>
    <w:rsid w:val="00952AC3"/>
    <w:rsid w:val="0095445A"/>
    <w:rsid w:val="0095575E"/>
    <w:rsid w:val="009646E6"/>
    <w:rsid w:val="00964CA0"/>
    <w:rsid w:val="00976092"/>
    <w:rsid w:val="00977D57"/>
    <w:rsid w:val="00985058"/>
    <w:rsid w:val="00993777"/>
    <w:rsid w:val="009B7EC5"/>
    <w:rsid w:val="009C6456"/>
    <w:rsid w:val="009D15C3"/>
    <w:rsid w:val="009D1F50"/>
    <w:rsid w:val="009E1039"/>
    <w:rsid w:val="009F3C1A"/>
    <w:rsid w:val="00A00A1B"/>
    <w:rsid w:val="00A034AE"/>
    <w:rsid w:val="00A03766"/>
    <w:rsid w:val="00A0561B"/>
    <w:rsid w:val="00A11013"/>
    <w:rsid w:val="00A32E46"/>
    <w:rsid w:val="00A34350"/>
    <w:rsid w:val="00A40981"/>
    <w:rsid w:val="00A42EAE"/>
    <w:rsid w:val="00A451E4"/>
    <w:rsid w:val="00A5790C"/>
    <w:rsid w:val="00A6240D"/>
    <w:rsid w:val="00A65D1F"/>
    <w:rsid w:val="00A710B6"/>
    <w:rsid w:val="00A723D9"/>
    <w:rsid w:val="00A84451"/>
    <w:rsid w:val="00A917BD"/>
    <w:rsid w:val="00A9231B"/>
    <w:rsid w:val="00A936C9"/>
    <w:rsid w:val="00A96537"/>
    <w:rsid w:val="00A96A56"/>
    <w:rsid w:val="00AA0D4D"/>
    <w:rsid w:val="00AA66B4"/>
    <w:rsid w:val="00AB60AD"/>
    <w:rsid w:val="00AC01FF"/>
    <w:rsid w:val="00AC3FB9"/>
    <w:rsid w:val="00AC4D93"/>
    <w:rsid w:val="00AC766B"/>
    <w:rsid w:val="00AD2CB1"/>
    <w:rsid w:val="00AD65A3"/>
    <w:rsid w:val="00AE0859"/>
    <w:rsid w:val="00AE4984"/>
    <w:rsid w:val="00AF671F"/>
    <w:rsid w:val="00B03DFF"/>
    <w:rsid w:val="00B15584"/>
    <w:rsid w:val="00B15AC0"/>
    <w:rsid w:val="00B27462"/>
    <w:rsid w:val="00B467EA"/>
    <w:rsid w:val="00B5726E"/>
    <w:rsid w:val="00B70225"/>
    <w:rsid w:val="00B719C8"/>
    <w:rsid w:val="00B83707"/>
    <w:rsid w:val="00B93BD6"/>
    <w:rsid w:val="00B942B4"/>
    <w:rsid w:val="00B95474"/>
    <w:rsid w:val="00BA2697"/>
    <w:rsid w:val="00BA3AA3"/>
    <w:rsid w:val="00BB3D32"/>
    <w:rsid w:val="00BD34F0"/>
    <w:rsid w:val="00BD6713"/>
    <w:rsid w:val="00BE71AE"/>
    <w:rsid w:val="00BE7223"/>
    <w:rsid w:val="00BF0524"/>
    <w:rsid w:val="00BF29AB"/>
    <w:rsid w:val="00BF5614"/>
    <w:rsid w:val="00C00410"/>
    <w:rsid w:val="00C02C6E"/>
    <w:rsid w:val="00C0379F"/>
    <w:rsid w:val="00C042FF"/>
    <w:rsid w:val="00C05A3D"/>
    <w:rsid w:val="00C0750F"/>
    <w:rsid w:val="00C16361"/>
    <w:rsid w:val="00C17877"/>
    <w:rsid w:val="00C2145E"/>
    <w:rsid w:val="00C21B8D"/>
    <w:rsid w:val="00C30069"/>
    <w:rsid w:val="00C37107"/>
    <w:rsid w:val="00C40A5A"/>
    <w:rsid w:val="00C41A2D"/>
    <w:rsid w:val="00C45861"/>
    <w:rsid w:val="00C609FD"/>
    <w:rsid w:val="00C612D2"/>
    <w:rsid w:val="00C66B7A"/>
    <w:rsid w:val="00C8781D"/>
    <w:rsid w:val="00C93AF1"/>
    <w:rsid w:val="00C95958"/>
    <w:rsid w:val="00C96022"/>
    <w:rsid w:val="00C966F4"/>
    <w:rsid w:val="00C9704D"/>
    <w:rsid w:val="00CA5942"/>
    <w:rsid w:val="00CB06C2"/>
    <w:rsid w:val="00CC4F61"/>
    <w:rsid w:val="00CD4F5C"/>
    <w:rsid w:val="00CD5D5C"/>
    <w:rsid w:val="00CD6D94"/>
    <w:rsid w:val="00CF2111"/>
    <w:rsid w:val="00CF7253"/>
    <w:rsid w:val="00D00FAD"/>
    <w:rsid w:val="00D10183"/>
    <w:rsid w:val="00D206C3"/>
    <w:rsid w:val="00D250CF"/>
    <w:rsid w:val="00D33E11"/>
    <w:rsid w:val="00D366F3"/>
    <w:rsid w:val="00D44C57"/>
    <w:rsid w:val="00D45A79"/>
    <w:rsid w:val="00D47FEE"/>
    <w:rsid w:val="00D56E82"/>
    <w:rsid w:val="00D57BA0"/>
    <w:rsid w:val="00D60B3C"/>
    <w:rsid w:val="00D62396"/>
    <w:rsid w:val="00D65CE7"/>
    <w:rsid w:val="00D66469"/>
    <w:rsid w:val="00D82ED1"/>
    <w:rsid w:val="00D871F4"/>
    <w:rsid w:val="00D904FB"/>
    <w:rsid w:val="00D920FF"/>
    <w:rsid w:val="00D94159"/>
    <w:rsid w:val="00D96F67"/>
    <w:rsid w:val="00D97497"/>
    <w:rsid w:val="00DA723E"/>
    <w:rsid w:val="00DB3524"/>
    <w:rsid w:val="00DC36DA"/>
    <w:rsid w:val="00DE2F1C"/>
    <w:rsid w:val="00DE3B6A"/>
    <w:rsid w:val="00DE568A"/>
    <w:rsid w:val="00DF15A5"/>
    <w:rsid w:val="00DF577D"/>
    <w:rsid w:val="00E03A4F"/>
    <w:rsid w:val="00E07CFD"/>
    <w:rsid w:val="00E1092D"/>
    <w:rsid w:val="00E11146"/>
    <w:rsid w:val="00E14E4A"/>
    <w:rsid w:val="00E166B4"/>
    <w:rsid w:val="00E23CF8"/>
    <w:rsid w:val="00E272C7"/>
    <w:rsid w:val="00E339FB"/>
    <w:rsid w:val="00E35256"/>
    <w:rsid w:val="00E4675D"/>
    <w:rsid w:val="00E516DB"/>
    <w:rsid w:val="00E51A49"/>
    <w:rsid w:val="00E52403"/>
    <w:rsid w:val="00E54C8D"/>
    <w:rsid w:val="00E6058C"/>
    <w:rsid w:val="00E61259"/>
    <w:rsid w:val="00E6145A"/>
    <w:rsid w:val="00E623D7"/>
    <w:rsid w:val="00E758FA"/>
    <w:rsid w:val="00EA053C"/>
    <w:rsid w:val="00EA7C10"/>
    <w:rsid w:val="00EB3F6B"/>
    <w:rsid w:val="00EB5C5E"/>
    <w:rsid w:val="00EC0D5C"/>
    <w:rsid w:val="00ED062F"/>
    <w:rsid w:val="00ED0B67"/>
    <w:rsid w:val="00ED46D9"/>
    <w:rsid w:val="00EE11A1"/>
    <w:rsid w:val="00EE278C"/>
    <w:rsid w:val="00EF1551"/>
    <w:rsid w:val="00EF51C9"/>
    <w:rsid w:val="00F07BCD"/>
    <w:rsid w:val="00F14B0B"/>
    <w:rsid w:val="00F15C06"/>
    <w:rsid w:val="00F179E2"/>
    <w:rsid w:val="00F27976"/>
    <w:rsid w:val="00F31B89"/>
    <w:rsid w:val="00F321AF"/>
    <w:rsid w:val="00F32320"/>
    <w:rsid w:val="00F33F42"/>
    <w:rsid w:val="00F4195B"/>
    <w:rsid w:val="00F42D1E"/>
    <w:rsid w:val="00F61232"/>
    <w:rsid w:val="00F713BB"/>
    <w:rsid w:val="00F71634"/>
    <w:rsid w:val="00F73FD6"/>
    <w:rsid w:val="00F75C3B"/>
    <w:rsid w:val="00F82AC7"/>
    <w:rsid w:val="00F8303D"/>
    <w:rsid w:val="00F911E1"/>
    <w:rsid w:val="00FA104F"/>
    <w:rsid w:val="00FA18D4"/>
    <w:rsid w:val="00FA2466"/>
    <w:rsid w:val="00FA7CE7"/>
    <w:rsid w:val="00FC4D6F"/>
    <w:rsid w:val="00FC65E2"/>
    <w:rsid w:val="00FC7099"/>
    <w:rsid w:val="00FE238E"/>
    <w:rsid w:val="00FE37EA"/>
    <w:rsid w:val="00FE720E"/>
    <w:rsid w:val="00F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0C4BE5F-C4DE-4F3F-B397-0A662228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4F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BD34F0"/>
    <w:pPr>
      <w:adjustRightInd w:val="0"/>
      <w:textAlignment w:val="baseline"/>
    </w:pPr>
  </w:style>
  <w:style w:type="character" w:customStyle="1" w:styleId="a4">
    <w:name w:val="註解文字 字元"/>
    <w:link w:val="a3"/>
    <w:uiPriority w:val="99"/>
    <w:locked/>
    <w:rsid w:val="00BD34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94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5940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594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59402E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註解文字 字元1"/>
    <w:uiPriority w:val="99"/>
    <w:locked/>
    <w:rsid w:val="00E51A49"/>
    <w:rPr>
      <w:rFonts w:eastAsia="新細明體" w:cs="Times New Roman"/>
      <w:kern w:val="2"/>
      <w:sz w:val="24"/>
      <w:szCs w:val="24"/>
      <w:lang w:val="en-US" w:eastAsia="zh-TW"/>
    </w:rPr>
  </w:style>
  <w:style w:type="table" w:styleId="a9">
    <w:name w:val="Table Grid"/>
    <w:basedOn w:val="a1"/>
    <w:uiPriority w:val="99"/>
    <w:locked/>
    <w:rsid w:val="00F15C0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9D15C3"/>
    <w:pPr>
      <w:jc w:val="center"/>
    </w:pPr>
  </w:style>
  <w:style w:type="character" w:customStyle="1" w:styleId="ab">
    <w:name w:val="註釋標題 字元"/>
    <w:link w:val="aa"/>
    <w:uiPriority w:val="99"/>
    <w:locked/>
    <w:rsid w:val="009D15C3"/>
    <w:rPr>
      <w:rFonts w:ascii="Times New Roman" w:hAnsi="Times New Roman"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9D15C3"/>
    <w:pPr>
      <w:widowControl/>
      <w:spacing w:before="100" w:after="100"/>
    </w:pPr>
    <w:rPr>
      <w:rFonts w:ascii="新細明體" w:cs="新細明體"/>
      <w:kern w:val="0"/>
    </w:rPr>
  </w:style>
  <w:style w:type="character" w:styleId="ac">
    <w:name w:val="Strong"/>
    <w:uiPriority w:val="99"/>
    <w:qFormat/>
    <w:locked/>
    <w:rsid w:val="009D15C3"/>
    <w:rPr>
      <w:rFonts w:cs="Times New Roman"/>
      <w:b/>
      <w:bCs/>
    </w:rPr>
  </w:style>
  <w:style w:type="character" w:customStyle="1" w:styleId="mailheadertext1">
    <w:name w:val="mailheadertext1"/>
    <w:uiPriority w:val="99"/>
    <w:rsid w:val="00630635"/>
    <w:rPr>
      <w:rFonts w:cs="Times New Roman"/>
      <w:color w:val="auto"/>
      <w:sz w:val="18"/>
      <w:szCs w:val="18"/>
    </w:rPr>
  </w:style>
  <w:style w:type="paragraph" w:styleId="ad">
    <w:name w:val="List Paragraph"/>
    <w:basedOn w:val="a"/>
    <w:uiPriority w:val="99"/>
    <w:qFormat/>
    <w:rsid w:val="003D427E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D33E11"/>
    <w:pPr>
      <w:suppressAutoHyphens/>
      <w:autoSpaceDN w:val="0"/>
      <w:textAlignment w:val="baseline"/>
    </w:pPr>
    <w:rPr>
      <w:rFonts w:asciiTheme="majorHAnsi" w:eastAsiaTheme="majorEastAsia" w:hAnsiTheme="majorHAnsi" w:cstheme="majorBidi"/>
      <w:kern w:val="3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33E1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f0">
    <w:name w:val="Plain Text"/>
    <w:basedOn w:val="a"/>
    <w:link w:val="af1"/>
    <w:rsid w:val="001D27D6"/>
    <w:pPr>
      <w:suppressAutoHyphens/>
      <w:autoSpaceDN w:val="0"/>
      <w:textAlignment w:val="baseline"/>
    </w:pPr>
    <w:rPr>
      <w:rFonts w:ascii="細明體" w:eastAsia="細明體" w:hAnsi="細明體"/>
      <w:kern w:val="3"/>
      <w:szCs w:val="20"/>
    </w:rPr>
  </w:style>
  <w:style w:type="character" w:customStyle="1" w:styleId="af1">
    <w:name w:val="純文字 字元"/>
    <w:basedOn w:val="a0"/>
    <w:link w:val="af0"/>
    <w:rsid w:val="001D27D6"/>
    <w:rPr>
      <w:rFonts w:ascii="細明體" w:eastAsia="細明體" w:hAnsi="細明體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2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2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2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32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32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32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32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32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32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322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322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32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32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322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322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4"/>
                                                                                                  <w:marBottom w:val="24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2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2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2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2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32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32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32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32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32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322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32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322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32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322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322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322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0322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4"/>
                                                                                                  <w:marBottom w:val="24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0322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4"/>
                                                                                                  <w:marBottom w:val="24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0322050">
                                                                                                  <w:marLeft w:val="4"/>
                                                                                                  <w:marRight w:val="0"/>
                                                                                                  <w:marTop w:val="24"/>
                                                                                                  <w:marBottom w:val="24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0322053">
                                                                                                  <w:marLeft w:val="4"/>
                                                                                                  <w:marRight w:val="0"/>
                                                                                                  <w:marTop w:val="24"/>
                                                                                                  <w:marBottom w:val="24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2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>nttu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國立臺東大學  107學年度  課程綱要</dc:title>
  <dc:creator>user</dc:creator>
  <cp:lastModifiedBy>admin</cp:lastModifiedBy>
  <cp:revision>2</cp:revision>
  <cp:lastPrinted>2018-03-01T01:43:00Z</cp:lastPrinted>
  <dcterms:created xsi:type="dcterms:W3CDTF">2023-08-04T07:39:00Z</dcterms:created>
  <dcterms:modified xsi:type="dcterms:W3CDTF">2023-08-04T07:39:00Z</dcterms:modified>
</cp:coreProperties>
</file>