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BBD82" w14:textId="2C603091" w:rsidR="00005C54" w:rsidRPr="00554325" w:rsidRDefault="00B079F5" w:rsidP="00B079F5">
      <w:pPr>
        <w:widowControl/>
        <w:spacing w:beforeLines="50" w:before="200" w:afterLines="50" w:after="200"/>
        <w:jc w:val="center"/>
        <w:rPr>
          <w:rFonts w:ascii="標楷體" w:eastAsia="標楷體" w:hAnsi="標楷體" w:cs="Times New Roman"/>
          <w:b/>
          <w:kern w:val="0"/>
          <w:sz w:val="28"/>
        </w:rPr>
      </w:pPr>
      <w:bookmarkStart w:id="0" w:name="_GoBack"/>
      <w:r w:rsidRPr="00554325">
        <w:rPr>
          <w:rFonts w:ascii="標楷體" w:eastAsia="標楷體" w:hAnsi="標楷體" w:cs="MS Mincho"/>
          <w:b/>
          <w:kern w:val="0"/>
          <w:sz w:val="28"/>
        </w:rPr>
        <w:t>國立</w:t>
      </w:r>
      <w:proofErr w:type="gramStart"/>
      <w:r w:rsidRPr="00554325">
        <w:rPr>
          <w:rFonts w:ascii="標楷體" w:eastAsia="標楷體" w:hAnsi="標楷體" w:cs="MS Mincho"/>
          <w:b/>
          <w:kern w:val="0"/>
          <w:sz w:val="28"/>
        </w:rPr>
        <w:t>臺</w:t>
      </w:r>
      <w:proofErr w:type="gramEnd"/>
      <w:r w:rsidRPr="00554325">
        <w:rPr>
          <w:rFonts w:ascii="標楷體" w:eastAsia="標楷體" w:hAnsi="標楷體" w:cs="MS Mincho"/>
          <w:b/>
          <w:kern w:val="0"/>
          <w:sz w:val="28"/>
        </w:rPr>
        <w:t>東大學</w:t>
      </w:r>
      <w:r w:rsidR="007A3B8D" w:rsidRPr="00554325">
        <w:rPr>
          <w:rFonts w:ascii="標楷體" w:eastAsia="標楷體" w:hAnsi="標楷體" w:cs="Times New Roman"/>
          <w:b/>
          <w:kern w:val="0"/>
          <w:sz w:val="28"/>
        </w:rPr>
        <w:t xml:space="preserve"> 11</w:t>
      </w:r>
      <w:r w:rsidR="00132312" w:rsidRPr="00554325">
        <w:rPr>
          <w:rFonts w:ascii="標楷體" w:eastAsia="標楷體" w:hAnsi="標楷體" w:cs="Times New Roman" w:hint="eastAsia"/>
          <w:b/>
          <w:kern w:val="0"/>
          <w:sz w:val="28"/>
        </w:rPr>
        <w:t>1</w:t>
      </w:r>
      <w:r w:rsidRPr="00554325">
        <w:rPr>
          <w:rFonts w:ascii="標楷體" w:eastAsia="標楷體" w:hAnsi="標楷體" w:cs="MS Mincho"/>
          <w:b/>
          <w:kern w:val="0"/>
          <w:sz w:val="28"/>
        </w:rPr>
        <w:t>學年度</w:t>
      </w:r>
      <w:r w:rsidRPr="00554325">
        <w:rPr>
          <w:rFonts w:ascii="標楷體" w:eastAsia="標楷體" w:hAnsi="標楷體" w:cs="Times New Roman"/>
          <w:b/>
          <w:kern w:val="0"/>
          <w:sz w:val="28"/>
        </w:rPr>
        <w:t xml:space="preserve"> </w:t>
      </w:r>
      <w:r w:rsidRPr="00554325">
        <w:rPr>
          <w:rFonts w:ascii="標楷體" w:eastAsia="標楷體" w:hAnsi="標楷體" w:cs="MS Mincho"/>
          <w:b/>
          <w:kern w:val="0"/>
          <w:sz w:val="28"/>
        </w:rPr>
        <w:t>課程綱要</w:t>
      </w:r>
      <w:r w:rsidRPr="00554325">
        <w:rPr>
          <w:rFonts w:ascii="標楷體" w:eastAsia="標楷體" w:hAnsi="標楷體" w:cs="Times New Roman"/>
          <w:b/>
          <w:kern w:val="0"/>
          <w:sz w:val="28"/>
        </w:rPr>
        <w:t xml:space="preserve"> </w:t>
      </w:r>
    </w:p>
    <w:p w14:paraId="42EA7FB9" w14:textId="33229C84" w:rsidR="00B079F5" w:rsidRPr="00554325" w:rsidRDefault="00B079F5" w:rsidP="00B079F5">
      <w:pPr>
        <w:widowControl/>
        <w:spacing w:beforeLines="50" w:before="200" w:afterLines="50" w:after="200"/>
        <w:jc w:val="center"/>
        <w:rPr>
          <w:rFonts w:ascii="標楷體" w:eastAsia="標楷體" w:hAnsi="標楷體" w:cs="MS Mincho"/>
          <w:b/>
          <w:kern w:val="0"/>
          <w:sz w:val="28"/>
        </w:rPr>
      </w:pPr>
      <w:r w:rsidRPr="00554325">
        <w:rPr>
          <w:rFonts w:ascii="標楷體" w:eastAsia="標楷體" w:hAnsi="標楷體" w:cs="MS Mincho"/>
          <w:b/>
          <w:kern w:val="0"/>
          <w:sz w:val="28"/>
        </w:rPr>
        <w:t>師範學院</w:t>
      </w:r>
      <w:r w:rsidRPr="00554325">
        <w:rPr>
          <w:rFonts w:ascii="標楷體" w:eastAsia="標楷體" w:hAnsi="標楷體" w:cs="Times New Roman"/>
          <w:b/>
          <w:kern w:val="0"/>
          <w:sz w:val="28"/>
        </w:rPr>
        <w:t xml:space="preserve"> </w:t>
      </w:r>
      <w:r w:rsidR="00C07EA8" w:rsidRPr="00554325">
        <w:rPr>
          <w:rFonts w:ascii="標楷體" w:eastAsia="標楷體" w:hAnsi="標楷體" w:cs="Times New Roman" w:hint="eastAsia"/>
          <w:b/>
          <w:kern w:val="0"/>
          <w:sz w:val="28"/>
        </w:rPr>
        <w:t xml:space="preserve"> </w:t>
      </w:r>
      <w:r w:rsidRPr="00554325">
        <w:rPr>
          <w:rFonts w:ascii="標楷體" w:eastAsia="標楷體" w:hAnsi="標楷體" w:cs="MS Mincho"/>
          <w:b/>
          <w:kern w:val="0"/>
          <w:sz w:val="28"/>
        </w:rPr>
        <w:t>體育學系</w:t>
      </w:r>
    </w:p>
    <w:p w14:paraId="36BCB1F2" w14:textId="77777777" w:rsidR="00132312" w:rsidRPr="00554325" w:rsidRDefault="00132312" w:rsidP="00132312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54325">
        <w:rPr>
          <w:rFonts w:eastAsia="標楷體"/>
          <w:bCs/>
          <w:sz w:val="20"/>
          <w:szCs w:val="20"/>
        </w:rPr>
        <w:t>1</w:t>
      </w:r>
      <w:r w:rsidRPr="00554325">
        <w:rPr>
          <w:rFonts w:eastAsia="標楷體" w:hint="eastAsia"/>
          <w:bCs/>
          <w:sz w:val="20"/>
          <w:szCs w:val="20"/>
        </w:rPr>
        <w:t>10</w:t>
      </w:r>
      <w:r w:rsidRPr="00554325">
        <w:rPr>
          <w:rFonts w:eastAsia="標楷體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1</w:t>
      </w:r>
      <w:r w:rsidRPr="00554325">
        <w:rPr>
          <w:rFonts w:eastAsia="標楷體"/>
          <w:bCs/>
          <w:sz w:val="20"/>
          <w:szCs w:val="20"/>
        </w:rPr>
        <w:t>次</w:t>
      </w:r>
      <w:r w:rsidRPr="00554325">
        <w:rPr>
          <w:rFonts w:eastAsia="標楷體" w:hint="eastAsia"/>
          <w:bCs/>
          <w:sz w:val="20"/>
          <w:szCs w:val="20"/>
        </w:rPr>
        <w:t>系課程會議通過</w:t>
      </w:r>
      <w:r w:rsidRPr="00554325">
        <w:rPr>
          <w:rFonts w:eastAsia="標楷體"/>
          <w:bCs/>
          <w:sz w:val="20"/>
          <w:szCs w:val="20"/>
        </w:rPr>
        <w:t>(1</w:t>
      </w:r>
      <w:r w:rsidRPr="00554325">
        <w:rPr>
          <w:rFonts w:eastAsia="標楷體" w:hint="eastAsia"/>
          <w:bCs/>
          <w:sz w:val="20"/>
          <w:szCs w:val="20"/>
        </w:rPr>
        <w:t>11.03.29</w:t>
      </w:r>
      <w:r w:rsidRPr="00554325">
        <w:rPr>
          <w:rFonts w:eastAsia="標楷體"/>
          <w:bCs/>
          <w:sz w:val="20"/>
          <w:szCs w:val="20"/>
        </w:rPr>
        <w:t xml:space="preserve">) </w:t>
      </w:r>
    </w:p>
    <w:p w14:paraId="00037014" w14:textId="77777777" w:rsidR="00132312" w:rsidRPr="00554325" w:rsidRDefault="00132312" w:rsidP="00132312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54325">
        <w:rPr>
          <w:rFonts w:eastAsia="標楷體"/>
          <w:bCs/>
          <w:sz w:val="20"/>
          <w:szCs w:val="20"/>
        </w:rPr>
        <w:t>1</w:t>
      </w:r>
      <w:r w:rsidRPr="00554325">
        <w:rPr>
          <w:rFonts w:eastAsia="標楷體" w:hint="eastAsia"/>
          <w:bCs/>
          <w:sz w:val="20"/>
          <w:szCs w:val="20"/>
        </w:rPr>
        <w:t>10</w:t>
      </w:r>
      <w:r w:rsidRPr="00554325">
        <w:rPr>
          <w:rFonts w:eastAsia="標楷體" w:hint="eastAsia"/>
          <w:bCs/>
          <w:sz w:val="20"/>
          <w:szCs w:val="20"/>
        </w:rPr>
        <w:t>學年度第</w:t>
      </w:r>
      <w:r w:rsidRPr="00554325">
        <w:rPr>
          <w:rFonts w:eastAsia="標楷體"/>
          <w:bCs/>
          <w:sz w:val="20"/>
          <w:szCs w:val="20"/>
        </w:rPr>
        <w:t>2</w:t>
      </w:r>
      <w:r w:rsidRPr="00554325">
        <w:rPr>
          <w:rFonts w:eastAsia="標楷體" w:hint="eastAsia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 w:hint="eastAsia"/>
          <w:bCs/>
          <w:sz w:val="20"/>
          <w:szCs w:val="20"/>
        </w:rPr>
        <w:t>次系</w:t>
      </w:r>
      <w:proofErr w:type="gramStart"/>
      <w:r w:rsidRPr="00554325">
        <w:rPr>
          <w:rFonts w:eastAsia="標楷體" w:hint="eastAsia"/>
          <w:bCs/>
          <w:sz w:val="20"/>
          <w:szCs w:val="20"/>
        </w:rPr>
        <w:t>務</w:t>
      </w:r>
      <w:proofErr w:type="gramEnd"/>
      <w:r w:rsidRPr="00554325">
        <w:rPr>
          <w:rFonts w:eastAsia="標楷體" w:hint="eastAsia"/>
          <w:bCs/>
          <w:sz w:val="20"/>
          <w:szCs w:val="20"/>
        </w:rPr>
        <w:t>會議通過</w:t>
      </w:r>
      <w:r w:rsidRPr="00554325">
        <w:rPr>
          <w:rFonts w:eastAsia="標楷體" w:hint="eastAsia"/>
          <w:bCs/>
          <w:sz w:val="20"/>
          <w:szCs w:val="20"/>
        </w:rPr>
        <w:t>(</w:t>
      </w:r>
      <w:r w:rsidRPr="00554325">
        <w:rPr>
          <w:rFonts w:eastAsia="標楷體"/>
          <w:bCs/>
          <w:sz w:val="20"/>
          <w:szCs w:val="20"/>
        </w:rPr>
        <w:t>11</w:t>
      </w:r>
      <w:r w:rsidRPr="00554325">
        <w:rPr>
          <w:rFonts w:eastAsia="標楷體" w:hint="eastAsia"/>
          <w:bCs/>
          <w:sz w:val="20"/>
          <w:szCs w:val="20"/>
        </w:rPr>
        <w:t>1.03.29)</w:t>
      </w:r>
    </w:p>
    <w:p w14:paraId="1EEF569B" w14:textId="77777777" w:rsidR="00132312" w:rsidRPr="00554325" w:rsidRDefault="00132312" w:rsidP="00132312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54325">
        <w:rPr>
          <w:rFonts w:eastAsia="標楷體"/>
          <w:bCs/>
          <w:sz w:val="20"/>
          <w:szCs w:val="20"/>
        </w:rPr>
        <w:t>1</w:t>
      </w:r>
      <w:r w:rsidRPr="00554325">
        <w:rPr>
          <w:rFonts w:eastAsia="標楷體" w:hint="eastAsia"/>
          <w:bCs/>
          <w:sz w:val="20"/>
          <w:szCs w:val="20"/>
        </w:rPr>
        <w:t>10</w:t>
      </w:r>
      <w:r w:rsidRPr="00554325">
        <w:rPr>
          <w:rFonts w:eastAsia="標楷體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1</w:t>
      </w:r>
      <w:r w:rsidRPr="00554325">
        <w:rPr>
          <w:rFonts w:eastAsia="標楷體"/>
          <w:bCs/>
          <w:sz w:val="20"/>
          <w:szCs w:val="20"/>
        </w:rPr>
        <w:t>次</w:t>
      </w:r>
      <w:r w:rsidRPr="00554325">
        <w:rPr>
          <w:rFonts w:eastAsia="標楷體" w:hint="eastAsia"/>
          <w:bCs/>
          <w:sz w:val="20"/>
          <w:szCs w:val="20"/>
        </w:rPr>
        <w:t>院課程會議通過</w:t>
      </w:r>
      <w:r w:rsidRPr="00554325">
        <w:rPr>
          <w:rFonts w:eastAsia="標楷體"/>
          <w:bCs/>
          <w:sz w:val="20"/>
          <w:szCs w:val="20"/>
        </w:rPr>
        <w:t>(1</w:t>
      </w:r>
      <w:r w:rsidRPr="00554325">
        <w:rPr>
          <w:rFonts w:eastAsia="標楷體" w:hint="eastAsia"/>
          <w:bCs/>
          <w:sz w:val="20"/>
          <w:szCs w:val="20"/>
        </w:rPr>
        <w:t>11.04.14</w:t>
      </w:r>
      <w:r w:rsidRPr="00554325">
        <w:rPr>
          <w:rFonts w:eastAsia="標楷體"/>
          <w:bCs/>
          <w:sz w:val="20"/>
          <w:szCs w:val="20"/>
        </w:rPr>
        <w:t>)</w:t>
      </w:r>
    </w:p>
    <w:p w14:paraId="371188DF" w14:textId="5EDA39A5" w:rsidR="00132312" w:rsidRPr="00554325" w:rsidRDefault="00132312" w:rsidP="00132312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54325">
        <w:rPr>
          <w:rFonts w:eastAsia="標楷體"/>
          <w:bCs/>
          <w:sz w:val="20"/>
          <w:szCs w:val="20"/>
        </w:rPr>
        <w:t>1</w:t>
      </w:r>
      <w:r w:rsidRPr="00554325">
        <w:rPr>
          <w:rFonts w:eastAsia="標楷體" w:hint="eastAsia"/>
          <w:bCs/>
          <w:sz w:val="20"/>
          <w:szCs w:val="20"/>
        </w:rPr>
        <w:t>10</w:t>
      </w:r>
      <w:r w:rsidRPr="00554325">
        <w:rPr>
          <w:rFonts w:eastAsia="標楷體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1</w:t>
      </w:r>
      <w:r w:rsidRPr="00554325">
        <w:rPr>
          <w:rFonts w:eastAsia="標楷體"/>
          <w:bCs/>
          <w:sz w:val="20"/>
          <w:szCs w:val="20"/>
        </w:rPr>
        <w:t>次</w:t>
      </w:r>
      <w:r w:rsidRPr="00554325">
        <w:rPr>
          <w:rFonts w:eastAsia="標楷體" w:hint="eastAsia"/>
          <w:bCs/>
          <w:sz w:val="20"/>
          <w:szCs w:val="20"/>
        </w:rPr>
        <w:t>校課程會議通過</w:t>
      </w:r>
      <w:r w:rsidRPr="00554325">
        <w:rPr>
          <w:rFonts w:eastAsia="標楷體"/>
          <w:bCs/>
          <w:sz w:val="20"/>
          <w:szCs w:val="20"/>
        </w:rPr>
        <w:t>(1</w:t>
      </w:r>
      <w:r w:rsidRPr="00554325">
        <w:rPr>
          <w:rFonts w:eastAsia="標楷體" w:hint="eastAsia"/>
          <w:bCs/>
          <w:sz w:val="20"/>
          <w:szCs w:val="20"/>
        </w:rPr>
        <w:t>11.04.21</w:t>
      </w:r>
      <w:r w:rsidRPr="00554325">
        <w:rPr>
          <w:rFonts w:eastAsia="標楷體"/>
          <w:bCs/>
          <w:sz w:val="20"/>
          <w:szCs w:val="20"/>
        </w:rPr>
        <w:t>)</w:t>
      </w:r>
    </w:p>
    <w:p w14:paraId="2DCDAE7C" w14:textId="4071C883" w:rsidR="008A57CE" w:rsidRPr="00554325" w:rsidRDefault="007A3B8D" w:rsidP="007A3B8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54325">
        <w:rPr>
          <w:rFonts w:eastAsia="標楷體"/>
          <w:bCs/>
          <w:sz w:val="20"/>
          <w:szCs w:val="20"/>
        </w:rPr>
        <w:t>1</w:t>
      </w:r>
      <w:r w:rsidRPr="00554325">
        <w:rPr>
          <w:rFonts w:eastAsia="標楷體" w:hint="eastAsia"/>
          <w:bCs/>
          <w:sz w:val="20"/>
          <w:szCs w:val="20"/>
        </w:rPr>
        <w:t>11</w:t>
      </w:r>
      <w:r w:rsidRPr="00554325">
        <w:rPr>
          <w:rFonts w:eastAsia="標楷體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1</w:t>
      </w:r>
      <w:r w:rsidRPr="00554325">
        <w:rPr>
          <w:rFonts w:eastAsia="標楷體"/>
          <w:bCs/>
          <w:sz w:val="20"/>
          <w:szCs w:val="20"/>
        </w:rPr>
        <w:t>次</w:t>
      </w:r>
      <w:r w:rsidRPr="00554325">
        <w:rPr>
          <w:rFonts w:eastAsia="標楷體" w:hint="eastAsia"/>
          <w:bCs/>
          <w:sz w:val="20"/>
          <w:szCs w:val="20"/>
        </w:rPr>
        <w:t>系課程會議通過</w:t>
      </w:r>
      <w:r w:rsidRPr="00554325">
        <w:rPr>
          <w:rFonts w:eastAsia="標楷體"/>
          <w:bCs/>
          <w:sz w:val="20"/>
          <w:szCs w:val="20"/>
        </w:rPr>
        <w:t>(1</w:t>
      </w:r>
      <w:r w:rsidRPr="00554325">
        <w:rPr>
          <w:rFonts w:eastAsia="標楷體" w:hint="eastAsia"/>
          <w:bCs/>
          <w:sz w:val="20"/>
          <w:szCs w:val="20"/>
        </w:rPr>
        <w:t>12.05.02</w:t>
      </w:r>
      <w:r w:rsidRPr="00554325">
        <w:rPr>
          <w:rFonts w:eastAsia="標楷體"/>
          <w:bCs/>
          <w:sz w:val="20"/>
          <w:szCs w:val="20"/>
        </w:rPr>
        <w:t>)</w:t>
      </w:r>
      <w:r w:rsidR="008A57CE" w:rsidRPr="00554325">
        <w:rPr>
          <w:rFonts w:eastAsia="標楷體"/>
          <w:bCs/>
          <w:sz w:val="20"/>
          <w:szCs w:val="20"/>
        </w:rPr>
        <w:t xml:space="preserve"> </w:t>
      </w:r>
    </w:p>
    <w:p w14:paraId="70E22BA3" w14:textId="77777777" w:rsidR="00554325" w:rsidRPr="00554325" w:rsidRDefault="00433D98" w:rsidP="00433D98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554325">
        <w:rPr>
          <w:rFonts w:eastAsia="標楷體"/>
          <w:bCs/>
          <w:sz w:val="20"/>
          <w:szCs w:val="20"/>
        </w:rPr>
        <w:t>1</w:t>
      </w:r>
      <w:r w:rsidRPr="00554325">
        <w:rPr>
          <w:rFonts w:eastAsia="標楷體" w:hint="eastAsia"/>
          <w:bCs/>
          <w:sz w:val="20"/>
          <w:szCs w:val="20"/>
        </w:rPr>
        <w:t>11</w:t>
      </w:r>
      <w:r w:rsidRPr="00554325">
        <w:rPr>
          <w:rFonts w:eastAsia="標楷體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4</w:t>
      </w:r>
      <w:r w:rsidRPr="00554325">
        <w:rPr>
          <w:rFonts w:eastAsia="標楷體"/>
          <w:bCs/>
          <w:sz w:val="20"/>
          <w:szCs w:val="20"/>
        </w:rPr>
        <w:t>次</w:t>
      </w:r>
      <w:r w:rsidRPr="00554325">
        <w:rPr>
          <w:rFonts w:eastAsia="標楷體" w:hint="eastAsia"/>
          <w:bCs/>
          <w:sz w:val="20"/>
          <w:szCs w:val="20"/>
        </w:rPr>
        <w:t>系</w:t>
      </w:r>
      <w:proofErr w:type="gramStart"/>
      <w:r w:rsidRPr="00554325">
        <w:rPr>
          <w:rFonts w:eastAsia="標楷體" w:hint="eastAsia"/>
          <w:bCs/>
          <w:sz w:val="20"/>
          <w:szCs w:val="20"/>
        </w:rPr>
        <w:t>務</w:t>
      </w:r>
      <w:proofErr w:type="gramEnd"/>
      <w:r w:rsidR="00DB1CF8" w:rsidRPr="00554325">
        <w:rPr>
          <w:rFonts w:eastAsia="標楷體" w:hint="eastAsia"/>
          <w:bCs/>
          <w:sz w:val="20"/>
          <w:szCs w:val="20"/>
        </w:rPr>
        <w:t>會議</w:t>
      </w:r>
      <w:r w:rsidR="003E1E92" w:rsidRPr="00554325">
        <w:rPr>
          <w:rFonts w:eastAsia="標楷體" w:hint="eastAsia"/>
          <w:bCs/>
          <w:sz w:val="20"/>
          <w:szCs w:val="20"/>
        </w:rPr>
        <w:t>通過</w:t>
      </w:r>
      <w:r w:rsidRPr="00554325">
        <w:rPr>
          <w:rFonts w:eastAsia="標楷體"/>
          <w:bCs/>
          <w:sz w:val="20"/>
          <w:szCs w:val="20"/>
        </w:rPr>
        <w:t>(1</w:t>
      </w:r>
      <w:r w:rsidRPr="00554325">
        <w:rPr>
          <w:rFonts w:eastAsia="標楷體" w:hint="eastAsia"/>
          <w:bCs/>
          <w:sz w:val="20"/>
          <w:szCs w:val="20"/>
        </w:rPr>
        <w:t>12.05.02</w:t>
      </w:r>
      <w:r w:rsidRPr="00554325">
        <w:rPr>
          <w:rFonts w:eastAsia="標楷體"/>
          <w:bCs/>
          <w:sz w:val="20"/>
          <w:szCs w:val="20"/>
        </w:rPr>
        <w:t>)</w:t>
      </w:r>
    </w:p>
    <w:p w14:paraId="3308BB25" w14:textId="77777777" w:rsidR="00554325" w:rsidRPr="00554325" w:rsidRDefault="00554325" w:rsidP="00554325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554325">
        <w:rPr>
          <w:rFonts w:eastAsia="標楷體" w:hint="eastAsia"/>
          <w:bCs/>
          <w:sz w:val="20"/>
          <w:szCs w:val="20"/>
        </w:rPr>
        <w:t>111</w:t>
      </w:r>
      <w:r w:rsidRPr="00554325">
        <w:rPr>
          <w:rFonts w:eastAsia="標楷體" w:hint="eastAsia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 w:hint="eastAsia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 w:hint="eastAsia"/>
          <w:bCs/>
          <w:sz w:val="20"/>
          <w:szCs w:val="20"/>
        </w:rPr>
        <w:t>次院課程會通過</w:t>
      </w:r>
      <w:r w:rsidRPr="00554325">
        <w:rPr>
          <w:rFonts w:eastAsia="標楷體" w:hint="eastAsia"/>
          <w:bCs/>
          <w:sz w:val="20"/>
          <w:szCs w:val="20"/>
        </w:rPr>
        <w:t>(112.05.11)</w:t>
      </w:r>
    </w:p>
    <w:p w14:paraId="4F903D99" w14:textId="71003CD3" w:rsidR="00433D98" w:rsidRPr="00554325" w:rsidRDefault="00554325" w:rsidP="00554325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54325">
        <w:rPr>
          <w:rFonts w:eastAsia="標楷體" w:hint="eastAsia"/>
          <w:bCs/>
          <w:sz w:val="20"/>
          <w:szCs w:val="20"/>
        </w:rPr>
        <w:t xml:space="preserve">111 </w:t>
      </w:r>
      <w:r w:rsidRPr="00554325">
        <w:rPr>
          <w:rFonts w:eastAsia="標楷體" w:hint="eastAsia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 w:hint="eastAsia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 w:hint="eastAsia"/>
          <w:bCs/>
          <w:sz w:val="20"/>
          <w:szCs w:val="20"/>
        </w:rPr>
        <w:t>次校課程會議議程通過</w:t>
      </w:r>
      <w:r w:rsidRPr="00554325">
        <w:rPr>
          <w:rFonts w:eastAsia="標楷體" w:hint="eastAsia"/>
          <w:bCs/>
          <w:sz w:val="20"/>
          <w:szCs w:val="20"/>
        </w:rPr>
        <w:t>(112.05.25)</w:t>
      </w:r>
      <w:r w:rsidR="00433D98" w:rsidRPr="00554325">
        <w:rPr>
          <w:rFonts w:eastAsia="標楷體"/>
          <w:bCs/>
          <w:sz w:val="20"/>
          <w:szCs w:val="20"/>
        </w:rPr>
        <w:t xml:space="preserve"> </w:t>
      </w:r>
    </w:p>
    <w:p w14:paraId="43406EB3" w14:textId="77777777" w:rsidR="00050C48" w:rsidRPr="00554325" w:rsidRDefault="00050C48" w:rsidP="00050C48">
      <w:pPr>
        <w:rPr>
          <w:rFonts w:ascii="標楷體" w:eastAsia="標楷體" w:hAnsi="標楷體"/>
          <w:b/>
        </w:rPr>
      </w:pPr>
      <w:r w:rsidRPr="00554325">
        <w:rPr>
          <w:rFonts w:ascii="標楷體" w:eastAsia="標楷體" w:hAnsi="標楷體" w:cs="MS Mincho"/>
          <w:b/>
        </w:rPr>
        <w:t>一、目標</w:t>
      </w:r>
      <w:r w:rsidRPr="00554325">
        <w:rPr>
          <w:rFonts w:ascii="標楷體" w:eastAsia="標楷體" w:hAnsi="標楷體"/>
          <w:b/>
        </w:rPr>
        <w:t xml:space="preserve"> </w:t>
      </w:r>
    </w:p>
    <w:p w14:paraId="19E3A6B1" w14:textId="77777777" w:rsidR="00050C48" w:rsidRPr="00554325" w:rsidRDefault="00050C48" w:rsidP="00B079F5">
      <w:pPr>
        <w:ind w:firstLineChars="177" w:firstLine="425"/>
        <w:rPr>
          <w:rFonts w:ascii="標楷體" w:eastAsia="標楷體" w:hAnsi="標楷體"/>
        </w:rPr>
      </w:pPr>
      <w:r w:rsidRPr="00554325">
        <w:rPr>
          <w:rFonts w:ascii="標楷體" w:eastAsia="標楷體" w:hAnsi="標楷體"/>
        </w:rPr>
        <w:t>(</w:t>
      </w:r>
      <w:proofErr w:type="gramStart"/>
      <w:r w:rsidRPr="00554325">
        <w:rPr>
          <w:rFonts w:ascii="標楷體" w:eastAsia="標楷體" w:hAnsi="標楷體" w:cs="MS Mincho"/>
        </w:rPr>
        <w:t>一</w:t>
      </w:r>
      <w:proofErr w:type="gramEnd"/>
      <w:r w:rsidRPr="00554325">
        <w:rPr>
          <w:rFonts w:ascii="標楷體" w:eastAsia="標楷體" w:hAnsi="標楷體"/>
        </w:rPr>
        <w:t>)</w:t>
      </w:r>
      <w:r w:rsidRPr="00554325">
        <w:rPr>
          <w:rFonts w:ascii="標楷體" w:eastAsia="標楷體" w:hAnsi="標楷體" w:cs="MS Mincho"/>
        </w:rPr>
        <w:t>培育國民教育健康與體育領域之專業教師及研究人才。</w:t>
      </w:r>
      <w:r w:rsidRPr="00554325">
        <w:rPr>
          <w:rFonts w:ascii="標楷體" w:eastAsia="標楷體" w:hAnsi="標楷體"/>
        </w:rPr>
        <w:t xml:space="preserve"> </w:t>
      </w:r>
    </w:p>
    <w:p w14:paraId="4D7E89B9" w14:textId="77777777" w:rsidR="00050C48" w:rsidRPr="00554325" w:rsidRDefault="00050C48" w:rsidP="00B079F5">
      <w:pPr>
        <w:ind w:firstLineChars="177" w:firstLine="425"/>
        <w:rPr>
          <w:rFonts w:ascii="標楷體" w:eastAsia="標楷體" w:hAnsi="標楷體"/>
        </w:rPr>
      </w:pPr>
      <w:r w:rsidRPr="00554325">
        <w:rPr>
          <w:rFonts w:ascii="標楷體" w:eastAsia="標楷體" w:hAnsi="標楷體"/>
        </w:rPr>
        <w:t>(</w:t>
      </w:r>
      <w:r w:rsidRPr="00554325">
        <w:rPr>
          <w:rFonts w:ascii="標楷體" w:eastAsia="標楷體" w:hAnsi="標楷體" w:cs="MS Mincho"/>
        </w:rPr>
        <w:t>二</w:t>
      </w:r>
      <w:r w:rsidRPr="00554325">
        <w:rPr>
          <w:rFonts w:ascii="標楷體" w:eastAsia="標楷體" w:hAnsi="標楷體"/>
        </w:rPr>
        <w:t>)</w:t>
      </w:r>
      <w:r w:rsidRPr="00554325">
        <w:rPr>
          <w:rFonts w:ascii="標楷體" w:eastAsia="標楷體" w:hAnsi="標楷體" w:cs="MS Mincho"/>
        </w:rPr>
        <w:t>培育</w:t>
      </w:r>
      <w:r w:rsidRPr="00554325">
        <w:rPr>
          <w:rFonts w:ascii="標楷體" w:eastAsia="標楷體" w:hAnsi="標楷體" w:cs="SimSun"/>
        </w:rPr>
        <w:t>戶</w:t>
      </w:r>
      <w:r w:rsidRPr="00554325">
        <w:rPr>
          <w:rFonts w:ascii="標楷體" w:eastAsia="標楷體" w:hAnsi="標楷體" w:cs="MS Mincho"/>
        </w:rPr>
        <w:t>外活動企劃、領導之專業人才。</w:t>
      </w:r>
      <w:r w:rsidRPr="00554325">
        <w:rPr>
          <w:rFonts w:ascii="標楷體" w:eastAsia="標楷體" w:hAnsi="標楷體"/>
        </w:rPr>
        <w:t xml:space="preserve"> </w:t>
      </w:r>
    </w:p>
    <w:p w14:paraId="0A766B9B" w14:textId="77777777" w:rsidR="00050C48" w:rsidRPr="00554325" w:rsidRDefault="00050C48" w:rsidP="00B079F5">
      <w:pPr>
        <w:ind w:firstLineChars="177" w:firstLine="425"/>
        <w:rPr>
          <w:rFonts w:ascii="標楷體" w:eastAsia="標楷體" w:hAnsi="標楷體"/>
        </w:rPr>
      </w:pPr>
      <w:r w:rsidRPr="00554325">
        <w:rPr>
          <w:rFonts w:ascii="標楷體" w:eastAsia="標楷體" w:hAnsi="標楷體"/>
        </w:rPr>
        <w:t>(</w:t>
      </w:r>
      <w:r w:rsidRPr="00554325">
        <w:rPr>
          <w:rFonts w:ascii="標楷體" w:eastAsia="標楷體" w:hAnsi="標楷體" w:cs="MS Mincho"/>
        </w:rPr>
        <w:t>三</w:t>
      </w:r>
      <w:r w:rsidRPr="00554325">
        <w:rPr>
          <w:rFonts w:ascii="標楷體" w:eastAsia="標楷體" w:hAnsi="標楷體"/>
        </w:rPr>
        <w:t>)</w:t>
      </w:r>
      <w:r w:rsidRPr="00554325">
        <w:rPr>
          <w:rFonts w:ascii="標楷體" w:eastAsia="標楷體" w:hAnsi="標楷體" w:cs="MS Mincho"/>
        </w:rPr>
        <w:t>培養專業敬業的精神及增進社會服務之熱忱</w:t>
      </w:r>
      <w:r w:rsidRPr="00554325">
        <w:rPr>
          <w:rFonts w:ascii="標楷體" w:eastAsia="標楷體" w:hAnsi="標楷體"/>
        </w:rPr>
        <w:t xml:space="preserve"> </w:t>
      </w:r>
    </w:p>
    <w:p w14:paraId="7C0AD446" w14:textId="77777777" w:rsidR="00050C48" w:rsidRPr="00554325" w:rsidRDefault="00050C48" w:rsidP="00050C48">
      <w:pPr>
        <w:rPr>
          <w:rFonts w:ascii="標楷體" w:eastAsia="標楷體" w:hAnsi="標楷體" w:cs="Times New Roman"/>
          <w:b/>
        </w:rPr>
      </w:pPr>
      <w:r w:rsidRPr="00554325">
        <w:rPr>
          <w:rFonts w:ascii="標楷體" w:eastAsia="標楷體" w:hAnsi="標楷體" w:cs="Times New Roman"/>
          <w:b/>
        </w:rPr>
        <w:t>二、課程結構</w:t>
      </w:r>
    </w:p>
    <w:p w14:paraId="78D0EC13" w14:textId="251B0B66" w:rsidR="009651F8" w:rsidRPr="00554325" w:rsidRDefault="00050C48" w:rsidP="00B079F5">
      <w:pPr>
        <w:ind w:firstLineChars="118" w:firstLine="283"/>
        <w:rPr>
          <w:rFonts w:ascii="標楷體" w:eastAsia="標楷體" w:hAnsi="標楷體" w:cs="Times New Roman"/>
        </w:rPr>
      </w:pPr>
      <w:r w:rsidRPr="00554325">
        <w:rPr>
          <w:rFonts w:ascii="標楷體" w:eastAsia="標楷體" w:hAnsi="標楷體" w:cs="Times New Roman"/>
        </w:rPr>
        <w:t xml:space="preserve"> (一)體育師資生適用之課程結構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2109"/>
        <w:gridCol w:w="3164"/>
        <w:gridCol w:w="1205"/>
        <w:gridCol w:w="536"/>
      </w:tblGrid>
      <w:tr w:rsidR="00554325" w:rsidRPr="00554325" w14:paraId="2605C40B" w14:textId="77777777" w:rsidTr="00C07EA8">
        <w:trPr>
          <w:trHeight w:val="409"/>
          <w:jc w:val="center"/>
        </w:trPr>
        <w:tc>
          <w:tcPr>
            <w:tcW w:w="7068" w:type="dxa"/>
            <w:gridSpan w:val="3"/>
            <w:vAlign w:val="center"/>
          </w:tcPr>
          <w:p w14:paraId="01FD9928" w14:textId="77777777" w:rsidR="009651F8" w:rsidRPr="00554325" w:rsidRDefault="009651F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課程類別</w:t>
            </w:r>
          </w:p>
        </w:tc>
        <w:tc>
          <w:tcPr>
            <w:tcW w:w="1741" w:type="dxa"/>
            <w:gridSpan w:val="2"/>
            <w:vAlign w:val="center"/>
          </w:tcPr>
          <w:p w14:paraId="78E93792" w14:textId="77777777" w:rsidR="009651F8" w:rsidRPr="00554325" w:rsidRDefault="009651F8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學分數合計</w:t>
            </w:r>
          </w:p>
        </w:tc>
      </w:tr>
      <w:tr w:rsidR="00554325" w:rsidRPr="00554325" w14:paraId="185AD1A9" w14:textId="77777777" w:rsidTr="00C07EA8">
        <w:trPr>
          <w:trHeight w:val="402"/>
          <w:jc w:val="center"/>
        </w:trPr>
        <w:tc>
          <w:tcPr>
            <w:tcW w:w="1796" w:type="dxa"/>
            <w:vAlign w:val="center"/>
          </w:tcPr>
          <w:p w14:paraId="1FC95816" w14:textId="77777777" w:rsidR="00D91117" w:rsidRPr="00554325" w:rsidRDefault="00D91117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通識教育課程</w:t>
            </w:r>
          </w:p>
        </w:tc>
        <w:tc>
          <w:tcPr>
            <w:tcW w:w="5273" w:type="dxa"/>
            <w:gridSpan w:val="2"/>
            <w:vAlign w:val="center"/>
          </w:tcPr>
          <w:p w14:paraId="6CE7FD09" w14:textId="77777777" w:rsidR="00D91117" w:rsidRPr="00554325" w:rsidRDefault="00D91117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詳見通識教育中心課程綱要</w:t>
            </w:r>
          </w:p>
        </w:tc>
        <w:tc>
          <w:tcPr>
            <w:tcW w:w="1741" w:type="dxa"/>
            <w:gridSpan w:val="2"/>
            <w:vAlign w:val="center"/>
          </w:tcPr>
          <w:p w14:paraId="1AE32DA5" w14:textId="77777777" w:rsidR="00D91117" w:rsidRPr="00554325" w:rsidRDefault="00D91117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28 學分</w:t>
            </w:r>
          </w:p>
        </w:tc>
      </w:tr>
      <w:tr w:rsidR="00554325" w:rsidRPr="00554325" w14:paraId="48F34024" w14:textId="77777777" w:rsidTr="00C07EA8">
        <w:trPr>
          <w:trHeight w:val="402"/>
          <w:jc w:val="center"/>
        </w:trPr>
        <w:tc>
          <w:tcPr>
            <w:tcW w:w="1796" w:type="dxa"/>
            <w:vAlign w:val="center"/>
          </w:tcPr>
          <w:p w14:paraId="3EEDAF4A" w14:textId="77777777" w:rsidR="00D91117" w:rsidRPr="00554325" w:rsidRDefault="00D91117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院共同課程</w:t>
            </w:r>
          </w:p>
        </w:tc>
        <w:tc>
          <w:tcPr>
            <w:tcW w:w="5273" w:type="dxa"/>
            <w:gridSpan w:val="2"/>
            <w:vAlign w:val="center"/>
          </w:tcPr>
          <w:p w14:paraId="37AE617C" w14:textId="77777777" w:rsidR="00D91117" w:rsidRPr="00554325" w:rsidRDefault="00D91117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教育心理學、教育概論、教學原理</w:t>
            </w:r>
          </w:p>
        </w:tc>
        <w:tc>
          <w:tcPr>
            <w:tcW w:w="1205" w:type="dxa"/>
            <w:vAlign w:val="center"/>
          </w:tcPr>
          <w:p w14:paraId="37DEB22E" w14:textId="77777777" w:rsidR="00D91117" w:rsidRPr="00554325" w:rsidRDefault="00D91117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6 學分</w:t>
            </w:r>
          </w:p>
        </w:tc>
        <w:tc>
          <w:tcPr>
            <w:tcW w:w="536" w:type="dxa"/>
            <w:vMerge w:val="restart"/>
            <w:vAlign w:val="center"/>
          </w:tcPr>
          <w:p w14:paraId="75666A45" w14:textId="300F68E1" w:rsidR="00D91117" w:rsidRPr="00554325" w:rsidRDefault="00D91117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72</w:t>
            </w:r>
          </w:p>
          <w:p w14:paraId="7507D7EB" w14:textId="77777777" w:rsidR="00D91117" w:rsidRPr="00554325" w:rsidRDefault="00D91117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學分</w:t>
            </w:r>
          </w:p>
        </w:tc>
      </w:tr>
      <w:tr w:rsidR="00554325" w:rsidRPr="00554325" w14:paraId="7E89E77A" w14:textId="77777777" w:rsidTr="00C07EA8">
        <w:trPr>
          <w:trHeight w:val="122"/>
          <w:jc w:val="center"/>
        </w:trPr>
        <w:tc>
          <w:tcPr>
            <w:tcW w:w="1796" w:type="dxa"/>
            <w:vMerge w:val="restart"/>
            <w:vAlign w:val="center"/>
          </w:tcPr>
          <w:p w14:paraId="2E038172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基礎模組</w:t>
            </w:r>
          </w:p>
        </w:tc>
        <w:tc>
          <w:tcPr>
            <w:tcW w:w="2109" w:type="dxa"/>
            <w:vAlign w:val="center"/>
          </w:tcPr>
          <w:p w14:paraId="36F082F7" w14:textId="6419E3EB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學科</w:t>
            </w:r>
          </w:p>
        </w:tc>
        <w:tc>
          <w:tcPr>
            <w:tcW w:w="3163" w:type="dxa"/>
            <w:vAlign w:val="center"/>
          </w:tcPr>
          <w:p w14:paraId="43DD080F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必修</w:t>
            </w:r>
          </w:p>
        </w:tc>
        <w:tc>
          <w:tcPr>
            <w:tcW w:w="1205" w:type="dxa"/>
            <w:vAlign w:val="center"/>
          </w:tcPr>
          <w:p w14:paraId="118B087C" w14:textId="74F31BB0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24學分</w:t>
            </w:r>
          </w:p>
        </w:tc>
        <w:tc>
          <w:tcPr>
            <w:tcW w:w="536" w:type="dxa"/>
            <w:vMerge/>
            <w:vAlign w:val="center"/>
          </w:tcPr>
          <w:p w14:paraId="1DD13924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54325" w:rsidRPr="00554325" w14:paraId="5291C036" w14:textId="77777777" w:rsidTr="00C07EA8">
        <w:trPr>
          <w:trHeight w:val="122"/>
          <w:jc w:val="center"/>
        </w:trPr>
        <w:tc>
          <w:tcPr>
            <w:tcW w:w="1796" w:type="dxa"/>
            <w:vMerge/>
            <w:vAlign w:val="center"/>
          </w:tcPr>
          <w:p w14:paraId="5ABF3AD2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09" w:type="dxa"/>
            <w:vAlign w:val="center"/>
          </w:tcPr>
          <w:p w14:paraId="75407FB3" w14:textId="50499E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術科</w:t>
            </w:r>
          </w:p>
        </w:tc>
        <w:tc>
          <w:tcPr>
            <w:tcW w:w="3163" w:type="dxa"/>
            <w:vAlign w:val="center"/>
          </w:tcPr>
          <w:p w14:paraId="466FE811" w14:textId="471B36CD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必修</w:t>
            </w:r>
          </w:p>
        </w:tc>
        <w:tc>
          <w:tcPr>
            <w:tcW w:w="1205" w:type="dxa"/>
            <w:vAlign w:val="center"/>
          </w:tcPr>
          <w:p w14:paraId="4E26BFB3" w14:textId="2D7A356F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6學分</w:t>
            </w:r>
          </w:p>
        </w:tc>
        <w:tc>
          <w:tcPr>
            <w:tcW w:w="536" w:type="dxa"/>
            <w:vMerge/>
            <w:vAlign w:val="center"/>
          </w:tcPr>
          <w:p w14:paraId="3F95029B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54325" w:rsidRPr="00554325" w14:paraId="4B1D3C0E" w14:textId="77777777" w:rsidTr="00C07EA8">
        <w:trPr>
          <w:trHeight w:val="244"/>
          <w:jc w:val="center"/>
        </w:trPr>
        <w:tc>
          <w:tcPr>
            <w:tcW w:w="1796" w:type="dxa"/>
            <w:vMerge w:val="restart"/>
            <w:vAlign w:val="center"/>
          </w:tcPr>
          <w:p w14:paraId="0B822584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核心模組</w:t>
            </w:r>
          </w:p>
        </w:tc>
        <w:tc>
          <w:tcPr>
            <w:tcW w:w="2109" w:type="dxa"/>
            <w:vAlign w:val="center"/>
          </w:tcPr>
          <w:p w14:paraId="1AE5E58A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學科</w:t>
            </w:r>
          </w:p>
        </w:tc>
        <w:tc>
          <w:tcPr>
            <w:tcW w:w="3163" w:type="dxa"/>
            <w:vAlign w:val="center"/>
          </w:tcPr>
          <w:p w14:paraId="00A39589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205" w:type="dxa"/>
            <w:vAlign w:val="center"/>
          </w:tcPr>
          <w:p w14:paraId="1EAC574D" w14:textId="61A9C3B3" w:rsidR="007A0D1B" w:rsidRPr="00554325" w:rsidRDefault="009A5D29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15</w:t>
            </w:r>
            <w:r w:rsidR="007A0D1B" w:rsidRPr="00554325">
              <w:rPr>
                <w:rFonts w:ascii="標楷體" w:eastAsia="標楷體" w:hAnsi="標楷體" w:cs="Times New Roman"/>
              </w:rPr>
              <w:t>學分</w:t>
            </w:r>
          </w:p>
        </w:tc>
        <w:tc>
          <w:tcPr>
            <w:tcW w:w="536" w:type="dxa"/>
            <w:vMerge/>
            <w:vAlign w:val="center"/>
          </w:tcPr>
          <w:p w14:paraId="549DF718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54325" w:rsidRPr="00554325" w14:paraId="025E0A8E" w14:textId="77777777" w:rsidTr="00C07EA8">
        <w:trPr>
          <w:trHeight w:val="244"/>
          <w:jc w:val="center"/>
        </w:trPr>
        <w:tc>
          <w:tcPr>
            <w:tcW w:w="1796" w:type="dxa"/>
            <w:vMerge/>
            <w:vAlign w:val="center"/>
          </w:tcPr>
          <w:p w14:paraId="3B95CFA2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09" w:type="dxa"/>
            <w:vAlign w:val="center"/>
          </w:tcPr>
          <w:p w14:paraId="7D4B5EED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術科</w:t>
            </w:r>
          </w:p>
        </w:tc>
        <w:tc>
          <w:tcPr>
            <w:tcW w:w="3163" w:type="dxa"/>
            <w:vAlign w:val="center"/>
          </w:tcPr>
          <w:p w14:paraId="4F85AB93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205" w:type="dxa"/>
            <w:vAlign w:val="center"/>
          </w:tcPr>
          <w:p w14:paraId="5613FB72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6學分</w:t>
            </w:r>
          </w:p>
        </w:tc>
        <w:tc>
          <w:tcPr>
            <w:tcW w:w="536" w:type="dxa"/>
            <w:vMerge/>
            <w:vAlign w:val="center"/>
          </w:tcPr>
          <w:p w14:paraId="57A22479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54325" w:rsidRPr="00554325" w14:paraId="65ABF69A" w14:textId="77777777" w:rsidTr="00C07EA8">
        <w:trPr>
          <w:trHeight w:val="402"/>
          <w:jc w:val="center"/>
        </w:trPr>
        <w:tc>
          <w:tcPr>
            <w:tcW w:w="1796" w:type="dxa"/>
            <w:vMerge w:val="restart"/>
            <w:vAlign w:val="center"/>
          </w:tcPr>
          <w:p w14:paraId="6CC79FD5" w14:textId="77777777" w:rsidR="007A0D1B" w:rsidRPr="00554325" w:rsidRDefault="007A0D1B" w:rsidP="00D91117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專業模組</w:t>
            </w:r>
          </w:p>
        </w:tc>
        <w:tc>
          <w:tcPr>
            <w:tcW w:w="2109" w:type="dxa"/>
            <w:vAlign w:val="center"/>
          </w:tcPr>
          <w:p w14:paraId="414B9BB4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健康與體育模組</w:t>
            </w:r>
          </w:p>
        </w:tc>
        <w:tc>
          <w:tcPr>
            <w:tcW w:w="3163" w:type="dxa"/>
            <w:vAlign w:val="center"/>
          </w:tcPr>
          <w:p w14:paraId="0CA11366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205" w:type="dxa"/>
            <w:vMerge w:val="restart"/>
            <w:vAlign w:val="center"/>
          </w:tcPr>
          <w:p w14:paraId="1A71DCB7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15學分</w:t>
            </w:r>
          </w:p>
        </w:tc>
        <w:tc>
          <w:tcPr>
            <w:tcW w:w="536" w:type="dxa"/>
            <w:vMerge/>
            <w:vAlign w:val="center"/>
          </w:tcPr>
          <w:p w14:paraId="1D2D15D9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54325" w:rsidRPr="00554325" w14:paraId="10EDAD19" w14:textId="77777777" w:rsidTr="00C07EA8">
        <w:trPr>
          <w:trHeight w:val="144"/>
          <w:jc w:val="center"/>
        </w:trPr>
        <w:tc>
          <w:tcPr>
            <w:tcW w:w="1796" w:type="dxa"/>
            <w:vMerge/>
            <w:vAlign w:val="center"/>
          </w:tcPr>
          <w:p w14:paraId="11206ACF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09" w:type="dxa"/>
            <w:vAlign w:val="center"/>
          </w:tcPr>
          <w:p w14:paraId="23AE3A27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戶外教育模組</w:t>
            </w:r>
          </w:p>
        </w:tc>
        <w:tc>
          <w:tcPr>
            <w:tcW w:w="3163" w:type="dxa"/>
            <w:vAlign w:val="center"/>
          </w:tcPr>
          <w:p w14:paraId="6DF9B16C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205" w:type="dxa"/>
            <w:vMerge/>
            <w:vAlign w:val="center"/>
          </w:tcPr>
          <w:p w14:paraId="1F187279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36" w:type="dxa"/>
            <w:vMerge/>
            <w:vAlign w:val="center"/>
          </w:tcPr>
          <w:p w14:paraId="07EC57B7" w14:textId="77777777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54325" w:rsidRPr="00554325" w14:paraId="2F5FC7D8" w14:textId="77777777" w:rsidTr="00C07EA8">
        <w:trPr>
          <w:trHeight w:val="2003"/>
          <w:jc w:val="center"/>
        </w:trPr>
        <w:tc>
          <w:tcPr>
            <w:tcW w:w="1796" w:type="dxa"/>
            <w:vAlign w:val="center"/>
          </w:tcPr>
          <w:p w14:paraId="0916529B" w14:textId="77777777" w:rsidR="007A0D1B" w:rsidRPr="00554325" w:rsidRDefault="007A0D1B" w:rsidP="00D91117">
            <w:pPr>
              <w:jc w:val="both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自由選修</w:t>
            </w:r>
          </w:p>
        </w:tc>
        <w:tc>
          <w:tcPr>
            <w:tcW w:w="5273" w:type="dxa"/>
            <w:gridSpan w:val="2"/>
            <w:vAlign w:val="center"/>
          </w:tcPr>
          <w:p w14:paraId="381C5E76" w14:textId="77777777" w:rsidR="00CB63CD" w:rsidRPr="00554325" w:rsidRDefault="00CB63CD" w:rsidP="00CB63CD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「</w:t>
            </w:r>
            <w:proofErr w:type="gramStart"/>
            <w:r w:rsidRPr="00554325">
              <w:rPr>
                <w:rFonts w:ascii="標楷體" w:eastAsia="標楷體" w:hAnsi="標楷體" w:cs="Times New Roman" w:hint="eastAsia"/>
              </w:rPr>
              <w:t>多修</w:t>
            </w:r>
            <w:proofErr w:type="gramEnd"/>
            <w:r w:rsidRPr="00554325">
              <w:rPr>
                <w:rFonts w:ascii="標楷體" w:eastAsia="標楷體" w:hAnsi="標楷體" w:cs="Times New Roman" w:hint="eastAsia"/>
              </w:rPr>
              <w:t>」課程，包含：</w:t>
            </w:r>
          </w:p>
          <w:p w14:paraId="3360B8F9" w14:textId="77777777" w:rsidR="00CB63CD" w:rsidRPr="00554325" w:rsidRDefault="00CB63CD" w:rsidP="00CB63CD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1.通識教育課程之跨領域核心課程。</w:t>
            </w:r>
          </w:p>
          <w:p w14:paraId="20A4F5B6" w14:textId="77777777" w:rsidR="00CB63CD" w:rsidRPr="00554325" w:rsidRDefault="00CB63CD" w:rsidP="00CB63CD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2.院共同課程。</w:t>
            </w:r>
          </w:p>
          <w:p w14:paraId="73730501" w14:textId="77777777" w:rsidR="00CB63CD" w:rsidRPr="00554325" w:rsidRDefault="00CB63CD" w:rsidP="00CB63CD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3.系基礎模組。</w:t>
            </w:r>
          </w:p>
          <w:p w14:paraId="1E93F8EB" w14:textId="77777777" w:rsidR="00CB63CD" w:rsidRPr="00554325" w:rsidRDefault="00CB63CD" w:rsidP="00CB63CD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4.系核心模組。</w:t>
            </w:r>
          </w:p>
          <w:p w14:paraId="2DC10519" w14:textId="77777777" w:rsidR="00CB63CD" w:rsidRPr="00554325" w:rsidRDefault="00CB63CD" w:rsidP="00CB63CD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5.系專業模組。</w:t>
            </w:r>
          </w:p>
          <w:p w14:paraId="60ED4C9F" w14:textId="77777777" w:rsidR="00CB63CD" w:rsidRPr="00554325" w:rsidRDefault="00CB63CD" w:rsidP="00CB63CD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6.跨領域模組</w:t>
            </w:r>
          </w:p>
          <w:p w14:paraId="0AA166FA" w14:textId="77777777" w:rsidR="00CB63CD" w:rsidRPr="00554325" w:rsidRDefault="00CB63CD" w:rsidP="00CB63CD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7.雙主修、副修、輔系</w:t>
            </w:r>
          </w:p>
          <w:p w14:paraId="46F83630" w14:textId="6CF837EB" w:rsidR="007A0D1B" w:rsidRPr="00554325" w:rsidRDefault="00CB63CD" w:rsidP="00CB63CD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8.各類學程</w:t>
            </w:r>
          </w:p>
        </w:tc>
        <w:tc>
          <w:tcPr>
            <w:tcW w:w="1741" w:type="dxa"/>
            <w:gridSpan w:val="2"/>
            <w:vAlign w:val="center"/>
          </w:tcPr>
          <w:p w14:paraId="3B43B411" w14:textId="08BE7E85" w:rsidR="007A0D1B" w:rsidRPr="00554325" w:rsidRDefault="007A0D1B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5學分</w:t>
            </w:r>
          </w:p>
        </w:tc>
      </w:tr>
      <w:tr w:rsidR="00554325" w:rsidRPr="00554325" w14:paraId="15439D0B" w14:textId="77777777" w:rsidTr="00C07EA8">
        <w:trPr>
          <w:trHeight w:val="1206"/>
          <w:jc w:val="center"/>
        </w:trPr>
        <w:tc>
          <w:tcPr>
            <w:tcW w:w="1796" w:type="dxa"/>
            <w:vAlign w:val="center"/>
          </w:tcPr>
          <w:p w14:paraId="715C64F6" w14:textId="56B4B8F3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小教師</w:t>
            </w:r>
            <w:proofErr w:type="gramStart"/>
            <w:r w:rsidRPr="00554325">
              <w:rPr>
                <w:rFonts w:ascii="標楷體" w:eastAsia="標楷體" w:hAnsi="標楷體" w:cs="Times New Roman"/>
              </w:rPr>
              <w:t>培</w:t>
            </w:r>
            <w:proofErr w:type="gramEnd"/>
            <w:r w:rsidRPr="00554325">
              <w:rPr>
                <w:rFonts w:ascii="標楷體" w:eastAsia="標楷體" w:hAnsi="標楷體" w:cs="Times New Roman"/>
              </w:rPr>
              <w:t>模組</w:t>
            </w:r>
          </w:p>
        </w:tc>
        <w:tc>
          <w:tcPr>
            <w:tcW w:w="5273" w:type="dxa"/>
            <w:gridSpan w:val="2"/>
            <w:vAlign w:val="center"/>
          </w:tcPr>
          <w:p w14:paraId="009A28CF" w14:textId="6E282435" w:rsidR="007A0D1B" w:rsidRPr="00554325" w:rsidRDefault="007A0D1B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依據教育部核定之國小教育專業課程 52 學分[小教 師培模組 40 學分，院共同課程 6 學分，普通課程 6 學分(由通識課程抵認)]</w:t>
            </w:r>
          </w:p>
        </w:tc>
        <w:tc>
          <w:tcPr>
            <w:tcW w:w="1741" w:type="dxa"/>
            <w:gridSpan w:val="2"/>
            <w:vAlign w:val="center"/>
          </w:tcPr>
          <w:p w14:paraId="351C2EFE" w14:textId="1501EE9B" w:rsidR="007A0D1B" w:rsidRPr="00554325" w:rsidRDefault="007A0D1B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40學分</w:t>
            </w:r>
          </w:p>
        </w:tc>
      </w:tr>
      <w:tr w:rsidR="00554325" w:rsidRPr="00554325" w14:paraId="32C635C5" w14:textId="77777777" w:rsidTr="00C07EA8">
        <w:trPr>
          <w:trHeight w:val="402"/>
          <w:jc w:val="center"/>
        </w:trPr>
        <w:tc>
          <w:tcPr>
            <w:tcW w:w="7068" w:type="dxa"/>
            <w:gridSpan w:val="3"/>
            <w:vAlign w:val="center"/>
          </w:tcPr>
          <w:p w14:paraId="022EE699" w14:textId="64BD16C6" w:rsidR="007A0D1B" w:rsidRPr="00554325" w:rsidRDefault="007A0D1B" w:rsidP="009651F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總計</w:t>
            </w:r>
          </w:p>
        </w:tc>
        <w:tc>
          <w:tcPr>
            <w:tcW w:w="1741" w:type="dxa"/>
            <w:gridSpan w:val="2"/>
            <w:vAlign w:val="center"/>
          </w:tcPr>
          <w:p w14:paraId="5C513760" w14:textId="7F6D1DB2" w:rsidR="007A0D1B" w:rsidRPr="00554325" w:rsidRDefault="007A0D1B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145學分</w:t>
            </w:r>
          </w:p>
        </w:tc>
      </w:tr>
    </w:tbl>
    <w:p w14:paraId="639881C1" w14:textId="77777777" w:rsidR="00C07EA8" w:rsidRPr="00554325" w:rsidRDefault="00050C48" w:rsidP="00050C48">
      <w:pPr>
        <w:rPr>
          <w:rFonts w:ascii="標楷體" w:eastAsia="標楷體" w:hAnsi="標楷體" w:cs="Times New Roman"/>
        </w:rPr>
      </w:pPr>
      <w:r w:rsidRPr="00554325">
        <w:rPr>
          <w:rFonts w:ascii="標楷體" w:eastAsia="標楷體" w:hAnsi="標楷體" w:cs="MS Mincho"/>
        </w:rPr>
        <w:t>※</w:t>
      </w:r>
      <w:r w:rsidRPr="00554325">
        <w:rPr>
          <w:rFonts w:ascii="標楷體" w:eastAsia="標楷體" w:hAnsi="標楷體" w:cs="Times New Roman"/>
        </w:rPr>
        <w:t xml:space="preserve">選課須知： </w:t>
      </w:r>
    </w:p>
    <w:p w14:paraId="573C2DAA" w14:textId="6CB6B11D" w:rsidR="00050C48" w:rsidRPr="00554325" w:rsidRDefault="00050C48" w:rsidP="00050C48">
      <w:pPr>
        <w:rPr>
          <w:rFonts w:ascii="標楷體" w:eastAsia="標楷體" w:hAnsi="標楷體" w:cs="Times New Roman"/>
        </w:rPr>
      </w:pPr>
      <w:r w:rsidRPr="00554325">
        <w:rPr>
          <w:rFonts w:ascii="標楷體" w:eastAsia="標楷體" w:hAnsi="標楷體" w:cs="Times New Roman"/>
        </w:rPr>
        <w:lastRenderedPageBreak/>
        <w:t xml:space="preserve">專業模組課程：15 學分。 </w:t>
      </w:r>
    </w:p>
    <w:p w14:paraId="3AB0BFC7" w14:textId="622DC4CB" w:rsidR="00050C48" w:rsidRPr="00554325" w:rsidRDefault="00050C48" w:rsidP="00050C48">
      <w:pPr>
        <w:rPr>
          <w:rFonts w:ascii="標楷體" w:eastAsia="標楷體" w:hAnsi="標楷體" w:cs="Times New Roman"/>
        </w:rPr>
      </w:pPr>
      <w:r w:rsidRPr="00554325">
        <w:rPr>
          <w:rFonts w:ascii="標楷體" w:eastAsia="標楷體" w:hAnsi="標楷體" w:cs="Times New Roman"/>
        </w:rPr>
        <w:t>兩個專業模組，</w:t>
      </w:r>
      <w:proofErr w:type="gramStart"/>
      <w:r w:rsidRPr="00554325">
        <w:rPr>
          <w:rFonts w:ascii="標楷體" w:eastAsia="標楷體" w:hAnsi="標楷體" w:cs="Times New Roman"/>
        </w:rPr>
        <w:t>學生得修習</w:t>
      </w:r>
      <w:proofErr w:type="gramEnd"/>
      <w:r w:rsidRPr="00554325">
        <w:rPr>
          <w:rFonts w:ascii="標楷體" w:eastAsia="標楷體" w:hAnsi="標楷體" w:cs="Times New Roman"/>
        </w:rPr>
        <w:t>至少 15 學分。此類課程雖均為選修，但學生選課時宜注意自己未來專業能力之養成。</w:t>
      </w:r>
    </w:p>
    <w:p w14:paraId="29BA1A26" w14:textId="77777777" w:rsidR="00050C48" w:rsidRPr="00554325" w:rsidRDefault="00050C48" w:rsidP="00050C48">
      <w:pPr>
        <w:rPr>
          <w:rFonts w:ascii="標楷體" w:eastAsia="標楷體" w:hAnsi="標楷體" w:cs="Times New Roman"/>
        </w:rPr>
      </w:pPr>
      <w:r w:rsidRPr="00554325">
        <w:rPr>
          <w:rFonts w:ascii="標楷體" w:eastAsia="標楷體" w:hAnsi="標楷體" w:cs="Times New Roman"/>
        </w:rPr>
        <w:t>(1)健康與體育專業模組：以培養國民小學健康與體育相關師資為主。</w:t>
      </w:r>
    </w:p>
    <w:p w14:paraId="6389EA03" w14:textId="77777777" w:rsidR="00050C48" w:rsidRPr="00554325" w:rsidRDefault="00050C48" w:rsidP="00050C48">
      <w:pPr>
        <w:rPr>
          <w:rFonts w:ascii="標楷體" w:eastAsia="標楷體" w:hAnsi="標楷體" w:cs="Times New Roman"/>
        </w:rPr>
      </w:pPr>
      <w:r w:rsidRPr="00554325">
        <w:rPr>
          <w:rFonts w:ascii="標楷體" w:eastAsia="標楷體" w:hAnsi="標楷體" w:cs="Times New Roman"/>
        </w:rPr>
        <w:t xml:space="preserve">(2)戶外教育專業模組：以培養戶外活動領導專業人才為主。 </w:t>
      </w:r>
    </w:p>
    <w:p w14:paraId="787A2511" w14:textId="612A480A" w:rsidR="00050C48" w:rsidRPr="00554325" w:rsidRDefault="00050C48" w:rsidP="00050C48">
      <w:pPr>
        <w:rPr>
          <w:rFonts w:ascii="標楷體" w:eastAsia="標楷體" w:hAnsi="標楷體" w:cs="Times New Roman"/>
        </w:rPr>
      </w:pPr>
      <w:r w:rsidRPr="00554325">
        <w:rPr>
          <w:rFonts w:ascii="標楷體" w:eastAsia="標楷體" w:hAnsi="標楷體" w:cs="Times New Roman"/>
        </w:rPr>
        <w:t>(3)學位證書除所屬學系之學位證明外，如修畢完整專業模組，可加</w:t>
      </w:r>
      <w:proofErr w:type="gramStart"/>
      <w:r w:rsidRPr="00554325">
        <w:rPr>
          <w:rFonts w:ascii="標楷體" w:eastAsia="標楷體" w:hAnsi="標楷體" w:cs="Times New Roman"/>
        </w:rPr>
        <w:t>註</w:t>
      </w:r>
      <w:proofErr w:type="gramEnd"/>
      <w:r w:rsidRPr="00554325">
        <w:rPr>
          <w:rFonts w:ascii="標楷體" w:eastAsia="標楷體" w:hAnsi="標楷體" w:cs="Times New Roman"/>
        </w:rPr>
        <w:t>於學位證書上。</w:t>
      </w:r>
    </w:p>
    <w:p w14:paraId="4A0D1082" w14:textId="6863D04C" w:rsidR="00C07EA8" w:rsidRPr="00554325" w:rsidRDefault="00050C48" w:rsidP="00050C48">
      <w:pPr>
        <w:rPr>
          <w:rFonts w:ascii="標楷體" w:eastAsia="標楷體" w:hAnsi="標楷體" w:cs="Times New Roman"/>
        </w:rPr>
      </w:pPr>
      <w:r w:rsidRPr="00554325">
        <w:rPr>
          <w:rFonts w:ascii="標楷體" w:eastAsia="標楷體" w:hAnsi="標楷體" w:cs="Times New Roman"/>
        </w:rPr>
        <w:t xml:space="preserve">(二)非體育師資生適用之課程結構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2173"/>
        <w:gridCol w:w="2639"/>
        <w:gridCol w:w="1397"/>
        <w:gridCol w:w="708"/>
      </w:tblGrid>
      <w:tr w:rsidR="00554325" w:rsidRPr="00554325" w14:paraId="2A6C142D" w14:textId="77777777" w:rsidTr="00C07EA8">
        <w:trPr>
          <w:trHeight w:val="144"/>
          <w:jc w:val="center"/>
        </w:trPr>
        <w:tc>
          <w:tcPr>
            <w:tcW w:w="6974" w:type="dxa"/>
            <w:gridSpan w:val="3"/>
            <w:vAlign w:val="center"/>
          </w:tcPr>
          <w:p w14:paraId="1F8D5AE1" w14:textId="77777777" w:rsidR="00050C48" w:rsidRPr="00554325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課程類別</w:t>
            </w:r>
          </w:p>
        </w:tc>
        <w:tc>
          <w:tcPr>
            <w:tcW w:w="2105" w:type="dxa"/>
            <w:gridSpan w:val="2"/>
            <w:vAlign w:val="center"/>
          </w:tcPr>
          <w:p w14:paraId="0CE43904" w14:textId="77777777" w:rsidR="00050C48" w:rsidRPr="00554325" w:rsidRDefault="00050C48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學分數合計</w:t>
            </w:r>
          </w:p>
        </w:tc>
      </w:tr>
      <w:tr w:rsidR="00554325" w:rsidRPr="00554325" w14:paraId="0A057E52" w14:textId="77777777" w:rsidTr="00C07EA8">
        <w:trPr>
          <w:trHeight w:val="144"/>
          <w:jc w:val="center"/>
        </w:trPr>
        <w:tc>
          <w:tcPr>
            <w:tcW w:w="2162" w:type="dxa"/>
            <w:vAlign w:val="center"/>
          </w:tcPr>
          <w:p w14:paraId="63E46293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通識教育課程</w:t>
            </w:r>
          </w:p>
        </w:tc>
        <w:tc>
          <w:tcPr>
            <w:tcW w:w="4812" w:type="dxa"/>
            <w:gridSpan w:val="2"/>
            <w:vAlign w:val="center"/>
          </w:tcPr>
          <w:p w14:paraId="5C9A7F1E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詳見通識教育中心課程綱要</w:t>
            </w:r>
          </w:p>
        </w:tc>
        <w:tc>
          <w:tcPr>
            <w:tcW w:w="2105" w:type="dxa"/>
            <w:gridSpan w:val="2"/>
            <w:vAlign w:val="center"/>
          </w:tcPr>
          <w:p w14:paraId="2E0B7EA0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28 學分</w:t>
            </w:r>
          </w:p>
        </w:tc>
      </w:tr>
      <w:tr w:rsidR="00554325" w:rsidRPr="00554325" w14:paraId="1BE1C860" w14:textId="77777777" w:rsidTr="00C07EA8">
        <w:trPr>
          <w:trHeight w:val="401"/>
          <w:jc w:val="center"/>
        </w:trPr>
        <w:tc>
          <w:tcPr>
            <w:tcW w:w="2162" w:type="dxa"/>
            <w:vAlign w:val="center"/>
          </w:tcPr>
          <w:p w14:paraId="42E1CE5E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院共同課程</w:t>
            </w:r>
          </w:p>
        </w:tc>
        <w:tc>
          <w:tcPr>
            <w:tcW w:w="4812" w:type="dxa"/>
            <w:gridSpan w:val="2"/>
            <w:vAlign w:val="center"/>
          </w:tcPr>
          <w:p w14:paraId="15B02928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教育心理學、教育概論、教學原理</w:t>
            </w:r>
          </w:p>
        </w:tc>
        <w:tc>
          <w:tcPr>
            <w:tcW w:w="1397" w:type="dxa"/>
            <w:vAlign w:val="center"/>
          </w:tcPr>
          <w:p w14:paraId="22279A9B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6 學分</w:t>
            </w:r>
          </w:p>
        </w:tc>
        <w:tc>
          <w:tcPr>
            <w:tcW w:w="707" w:type="dxa"/>
            <w:vMerge w:val="restart"/>
            <w:vAlign w:val="center"/>
          </w:tcPr>
          <w:p w14:paraId="6462F330" w14:textId="77777777" w:rsidR="003750A2" w:rsidRPr="00554325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72</w:t>
            </w:r>
          </w:p>
          <w:p w14:paraId="43187232" w14:textId="77777777" w:rsidR="003750A2" w:rsidRPr="00554325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學分</w:t>
            </w:r>
          </w:p>
        </w:tc>
      </w:tr>
      <w:tr w:rsidR="00554325" w:rsidRPr="00554325" w14:paraId="1F7782FB" w14:textId="77777777" w:rsidTr="00C07EA8">
        <w:trPr>
          <w:trHeight w:val="244"/>
          <w:jc w:val="center"/>
        </w:trPr>
        <w:tc>
          <w:tcPr>
            <w:tcW w:w="2162" w:type="dxa"/>
            <w:vMerge w:val="restart"/>
            <w:vAlign w:val="center"/>
          </w:tcPr>
          <w:p w14:paraId="500A710E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基礎模組</w:t>
            </w:r>
          </w:p>
        </w:tc>
        <w:tc>
          <w:tcPr>
            <w:tcW w:w="2173" w:type="dxa"/>
            <w:vAlign w:val="center"/>
          </w:tcPr>
          <w:p w14:paraId="3FD0C70B" w14:textId="0EBC04C8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學科</w:t>
            </w:r>
          </w:p>
        </w:tc>
        <w:tc>
          <w:tcPr>
            <w:tcW w:w="2639" w:type="dxa"/>
            <w:vAlign w:val="center"/>
          </w:tcPr>
          <w:p w14:paraId="4770C55D" w14:textId="189B452A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必修</w:t>
            </w:r>
          </w:p>
        </w:tc>
        <w:tc>
          <w:tcPr>
            <w:tcW w:w="1397" w:type="dxa"/>
            <w:vAlign w:val="center"/>
          </w:tcPr>
          <w:p w14:paraId="4C506EDB" w14:textId="114E5BA9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24學分</w:t>
            </w:r>
          </w:p>
        </w:tc>
        <w:tc>
          <w:tcPr>
            <w:tcW w:w="707" w:type="dxa"/>
            <w:vMerge/>
            <w:vAlign w:val="center"/>
          </w:tcPr>
          <w:p w14:paraId="44B99AE1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54325" w:rsidRPr="00554325" w14:paraId="451CF1BC" w14:textId="77777777" w:rsidTr="00C07EA8">
        <w:trPr>
          <w:trHeight w:val="244"/>
          <w:jc w:val="center"/>
        </w:trPr>
        <w:tc>
          <w:tcPr>
            <w:tcW w:w="2162" w:type="dxa"/>
            <w:vMerge/>
            <w:vAlign w:val="center"/>
          </w:tcPr>
          <w:p w14:paraId="42D70817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73" w:type="dxa"/>
            <w:vAlign w:val="center"/>
          </w:tcPr>
          <w:p w14:paraId="4E5E3CBC" w14:textId="5E102A05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術科</w:t>
            </w:r>
          </w:p>
        </w:tc>
        <w:tc>
          <w:tcPr>
            <w:tcW w:w="2639" w:type="dxa"/>
            <w:vAlign w:val="center"/>
          </w:tcPr>
          <w:p w14:paraId="104CE519" w14:textId="17B92C22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必修</w:t>
            </w:r>
          </w:p>
        </w:tc>
        <w:tc>
          <w:tcPr>
            <w:tcW w:w="1397" w:type="dxa"/>
            <w:vAlign w:val="center"/>
          </w:tcPr>
          <w:p w14:paraId="70FD99AA" w14:textId="0E12CC26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6學分</w:t>
            </w:r>
          </w:p>
        </w:tc>
        <w:tc>
          <w:tcPr>
            <w:tcW w:w="707" w:type="dxa"/>
            <w:vMerge/>
            <w:vAlign w:val="center"/>
          </w:tcPr>
          <w:p w14:paraId="4BFD07B1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54325" w:rsidRPr="00554325" w14:paraId="03075DC6" w14:textId="77777777" w:rsidTr="00C07EA8">
        <w:trPr>
          <w:trHeight w:val="244"/>
          <w:jc w:val="center"/>
        </w:trPr>
        <w:tc>
          <w:tcPr>
            <w:tcW w:w="2162" w:type="dxa"/>
            <w:vMerge w:val="restart"/>
            <w:vAlign w:val="center"/>
          </w:tcPr>
          <w:p w14:paraId="55C5ABDF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核心模組</w:t>
            </w:r>
          </w:p>
        </w:tc>
        <w:tc>
          <w:tcPr>
            <w:tcW w:w="2173" w:type="dxa"/>
            <w:vAlign w:val="center"/>
          </w:tcPr>
          <w:p w14:paraId="46E89779" w14:textId="0B0A0BE2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學科</w:t>
            </w:r>
          </w:p>
        </w:tc>
        <w:tc>
          <w:tcPr>
            <w:tcW w:w="2639" w:type="dxa"/>
            <w:vAlign w:val="center"/>
          </w:tcPr>
          <w:p w14:paraId="6407D0F3" w14:textId="5CB4F0E0" w:rsidR="003750A2" w:rsidRPr="00554325" w:rsidRDefault="00231091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選</w:t>
            </w:r>
            <w:r w:rsidR="003750A2" w:rsidRPr="00554325">
              <w:rPr>
                <w:rFonts w:ascii="標楷體" w:eastAsia="標楷體" w:hAnsi="標楷體" w:cs="Times New Roman"/>
              </w:rPr>
              <w:t>修</w:t>
            </w:r>
          </w:p>
        </w:tc>
        <w:tc>
          <w:tcPr>
            <w:tcW w:w="1397" w:type="dxa"/>
            <w:vAlign w:val="center"/>
          </w:tcPr>
          <w:p w14:paraId="1AE7EBDF" w14:textId="098BF173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15學分</w:t>
            </w:r>
          </w:p>
        </w:tc>
        <w:tc>
          <w:tcPr>
            <w:tcW w:w="707" w:type="dxa"/>
            <w:vMerge/>
            <w:vAlign w:val="center"/>
          </w:tcPr>
          <w:p w14:paraId="4E508B93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54325" w:rsidRPr="00554325" w14:paraId="41A604B5" w14:textId="77777777" w:rsidTr="00C07EA8">
        <w:trPr>
          <w:trHeight w:val="244"/>
          <w:jc w:val="center"/>
        </w:trPr>
        <w:tc>
          <w:tcPr>
            <w:tcW w:w="2162" w:type="dxa"/>
            <w:vMerge/>
            <w:vAlign w:val="center"/>
          </w:tcPr>
          <w:p w14:paraId="412B5531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73" w:type="dxa"/>
            <w:vAlign w:val="center"/>
          </w:tcPr>
          <w:p w14:paraId="3670144A" w14:textId="1B769B98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術科</w:t>
            </w:r>
          </w:p>
        </w:tc>
        <w:tc>
          <w:tcPr>
            <w:tcW w:w="2639" w:type="dxa"/>
            <w:vAlign w:val="center"/>
          </w:tcPr>
          <w:p w14:paraId="04C72C69" w14:textId="4B278EC5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397" w:type="dxa"/>
            <w:vAlign w:val="center"/>
          </w:tcPr>
          <w:p w14:paraId="67FF5D3B" w14:textId="3630F3C3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6學分</w:t>
            </w:r>
          </w:p>
        </w:tc>
        <w:tc>
          <w:tcPr>
            <w:tcW w:w="707" w:type="dxa"/>
            <w:vMerge/>
            <w:vAlign w:val="center"/>
          </w:tcPr>
          <w:p w14:paraId="4AA89D44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54325" w:rsidRPr="00554325" w14:paraId="45A7374E" w14:textId="77777777" w:rsidTr="00C07EA8">
        <w:trPr>
          <w:trHeight w:val="401"/>
          <w:jc w:val="center"/>
        </w:trPr>
        <w:tc>
          <w:tcPr>
            <w:tcW w:w="2162" w:type="dxa"/>
            <w:vMerge w:val="restart"/>
            <w:vAlign w:val="center"/>
          </w:tcPr>
          <w:p w14:paraId="75DB3D29" w14:textId="287F0E7E" w:rsidR="003750A2" w:rsidRPr="00554325" w:rsidRDefault="003750A2" w:rsidP="00A522B0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專業模組</w:t>
            </w:r>
          </w:p>
        </w:tc>
        <w:tc>
          <w:tcPr>
            <w:tcW w:w="2173" w:type="dxa"/>
            <w:vAlign w:val="center"/>
          </w:tcPr>
          <w:p w14:paraId="76C64D1F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健康與體育模組</w:t>
            </w:r>
          </w:p>
        </w:tc>
        <w:tc>
          <w:tcPr>
            <w:tcW w:w="2639" w:type="dxa"/>
            <w:vAlign w:val="center"/>
          </w:tcPr>
          <w:p w14:paraId="2749B2BE" w14:textId="50AB0B10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397" w:type="dxa"/>
            <w:vMerge w:val="restart"/>
            <w:vAlign w:val="center"/>
          </w:tcPr>
          <w:p w14:paraId="515AEB1B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15學分</w:t>
            </w:r>
          </w:p>
        </w:tc>
        <w:tc>
          <w:tcPr>
            <w:tcW w:w="707" w:type="dxa"/>
            <w:vMerge/>
            <w:vAlign w:val="center"/>
          </w:tcPr>
          <w:p w14:paraId="27FA3A9C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54325" w:rsidRPr="00554325" w14:paraId="7371B810" w14:textId="77777777" w:rsidTr="00C07EA8">
        <w:trPr>
          <w:trHeight w:val="144"/>
          <w:jc w:val="center"/>
        </w:trPr>
        <w:tc>
          <w:tcPr>
            <w:tcW w:w="2162" w:type="dxa"/>
            <w:vMerge/>
            <w:vAlign w:val="center"/>
          </w:tcPr>
          <w:p w14:paraId="3B0193DD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73" w:type="dxa"/>
            <w:vAlign w:val="center"/>
          </w:tcPr>
          <w:p w14:paraId="469247AC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戶外教育模組</w:t>
            </w:r>
          </w:p>
        </w:tc>
        <w:tc>
          <w:tcPr>
            <w:tcW w:w="2639" w:type="dxa"/>
            <w:vAlign w:val="center"/>
          </w:tcPr>
          <w:p w14:paraId="13C46539" w14:textId="26519D52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397" w:type="dxa"/>
            <w:vMerge/>
            <w:vAlign w:val="center"/>
          </w:tcPr>
          <w:p w14:paraId="706C07C2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07" w:type="dxa"/>
            <w:vMerge/>
            <w:vAlign w:val="center"/>
          </w:tcPr>
          <w:p w14:paraId="7B728553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54325" w:rsidRPr="00554325" w14:paraId="7511E5F6" w14:textId="77777777" w:rsidTr="00C07EA8">
        <w:trPr>
          <w:trHeight w:val="2402"/>
          <w:jc w:val="center"/>
        </w:trPr>
        <w:tc>
          <w:tcPr>
            <w:tcW w:w="2162" w:type="dxa"/>
            <w:vAlign w:val="center"/>
          </w:tcPr>
          <w:p w14:paraId="6CAF21D7" w14:textId="77777777" w:rsidR="003750A2" w:rsidRPr="00554325" w:rsidRDefault="003750A2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自由選修</w:t>
            </w:r>
          </w:p>
        </w:tc>
        <w:tc>
          <w:tcPr>
            <w:tcW w:w="4812" w:type="dxa"/>
            <w:gridSpan w:val="2"/>
            <w:vAlign w:val="center"/>
          </w:tcPr>
          <w:p w14:paraId="07F21F23" w14:textId="77777777" w:rsidR="00CB63CD" w:rsidRPr="00554325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「</w:t>
            </w:r>
            <w:proofErr w:type="gramStart"/>
            <w:r w:rsidRPr="00554325">
              <w:rPr>
                <w:rFonts w:ascii="標楷體" w:eastAsia="標楷體" w:hAnsi="標楷體" w:cs="Times New Roman" w:hint="eastAsia"/>
              </w:rPr>
              <w:t>多修</w:t>
            </w:r>
            <w:proofErr w:type="gramEnd"/>
            <w:r w:rsidRPr="00554325">
              <w:rPr>
                <w:rFonts w:ascii="標楷體" w:eastAsia="標楷體" w:hAnsi="標楷體" w:cs="Times New Roman" w:hint="eastAsia"/>
              </w:rPr>
              <w:t>」課程，包含：</w:t>
            </w:r>
          </w:p>
          <w:p w14:paraId="6EA13257" w14:textId="77777777" w:rsidR="00CB63CD" w:rsidRPr="00554325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1.通識教育課程之跨領域核心課程。</w:t>
            </w:r>
          </w:p>
          <w:p w14:paraId="39152F63" w14:textId="77777777" w:rsidR="00CB63CD" w:rsidRPr="00554325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2.院共同課程。</w:t>
            </w:r>
          </w:p>
          <w:p w14:paraId="7CC7C57F" w14:textId="77777777" w:rsidR="00CB63CD" w:rsidRPr="00554325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3.系基礎模組。</w:t>
            </w:r>
          </w:p>
          <w:p w14:paraId="16F0A5DB" w14:textId="77777777" w:rsidR="00CB63CD" w:rsidRPr="00554325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4.系核心模組。</w:t>
            </w:r>
          </w:p>
          <w:p w14:paraId="29177AD5" w14:textId="77777777" w:rsidR="00CB63CD" w:rsidRPr="00554325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5.系專業模組。</w:t>
            </w:r>
          </w:p>
          <w:p w14:paraId="04D000AB" w14:textId="77777777" w:rsidR="00CB63CD" w:rsidRPr="00554325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6.跨領域模組</w:t>
            </w:r>
          </w:p>
          <w:p w14:paraId="3AB657F1" w14:textId="77777777" w:rsidR="00CB63CD" w:rsidRPr="00554325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7.雙主修、副修、輔系</w:t>
            </w:r>
          </w:p>
          <w:p w14:paraId="62CF22A9" w14:textId="77777777" w:rsidR="00CB63CD" w:rsidRPr="00554325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 w:hint="eastAsia"/>
              </w:rPr>
              <w:t>8.各類學程</w:t>
            </w:r>
          </w:p>
          <w:p w14:paraId="2712C269" w14:textId="3F71915A" w:rsidR="00D14BE7" w:rsidRPr="00554325" w:rsidRDefault="00B079F5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9.校級全學期就業實習課程</w:t>
            </w:r>
          </w:p>
        </w:tc>
        <w:tc>
          <w:tcPr>
            <w:tcW w:w="2105" w:type="dxa"/>
            <w:gridSpan w:val="2"/>
            <w:vAlign w:val="center"/>
          </w:tcPr>
          <w:p w14:paraId="15B8FEC1" w14:textId="17528196" w:rsidR="003750A2" w:rsidRPr="00554325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28學分</w:t>
            </w:r>
          </w:p>
        </w:tc>
      </w:tr>
      <w:tr w:rsidR="00554325" w:rsidRPr="00554325" w14:paraId="22BCA935" w14:textId="77777777" w:rsidTr="00C07EA8">
        <w:trPr>
          <w:trHeight w:val="401"/>
          <w:jc w:val="center"/>
        </w:trPr>
        <w:tc>
          <w:tcPr>
            <w:tcW w:w="6974" w:type="dxa"/>
            <w:gridSpan w:val="3"/>
            <w:vAlign w:val="center"/>
          </w:tcPr>
          <w:p w14:paraId="3476049C" w14:textId="77777777" w:rsidR="003750A2" w:rsidRPr="00554325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總  計</w:t>
            </w:r>
          </w:p>
        </w:tc>
        <w:tc>
          <w:tcPr>
            <w:tcW w:w="2105" w:type="dxa"/>
            <w:gridSpan w:val="2"/>
            <w:vAlign w:val="center"/>
          </w:tcPr>
          <w:p w14:paraId="2E9B9C01" w14:textId="18E3301D" w:rsidR="003750A2" w:rsidRPr="00554325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128學分</w:t>
            </w:r>
          </w:p>
        </w:tc>
      </w:tr>
    </w:tbl>
    <w:p w14:paraId="2AE59A14" w14:textId="77777777" w:rsidR="00050C48" w:rsidRPr="00554325" w:rsidRDefault="00050C48" w:rsidP="00050C48">
      <w:pPr>
        <w:rPr>
          <w:rFonts w:ascii="標楷體" w:eastAsia="標楷體" w:hAnsi="標楷體" w:cs="Times New Roman"/>
        </w:rPr>
      </w:pPr>
      <w:r w:rsidRPr="00554325">
        <w:rPr>
          <w:rFonts w:ascii="標楷體" w:eastAsia="標楷體" w:hAnsi="標楷體" w:cs="MS Mincho"/>
        </w:rPr>
        <w:t>※</w:t>
      </w:r>
      <w:r w:rsidRPr="00554325">
        <w:rPr>
          <w:rFonts w:ascii="標楷體" w:eastAsia="標楷體" w:hAnsi="標楷體" w:cs="Times New Roman"/>
        </w:rPr>
        <w:t xml:space="preserve">選課須知： </w:t>
      </w:r>
    </w:p>
    <w:p w14:paraId="4554B081" w14:textId="77777777" w:rsidR="00050C48" w:rsidRPr="00554325" w:rsidRDefault="00050C48" w:rsidP="00050C48">
      <w:pPr>
        <w:rPr>
          <w:rFonts w:ascii="標楷體" w:eastAsia="標楷體" w:hAnsi="標楷體" w:cs="Times New Roman"/>
        </w:rPr>
      </w:pPr>
      <w:r w:rsidRPr="00554325">
        <w:rPr>
          <w:rFonts w:ascii="標楷體" w:eastAsia="標楷體" w:hAnsi="標楷體" w:cs="Times New Roman"/>
        </w:rPr>
        <w:t xml:space="preserve">1.非師資生或不修習國小教師教育學分者，最低畢業總學分為 128 學分。 </w:t>
      </w:r>
    </w:p>
    <w:p w14:paraId="3128653E" w14:textId="77777777" w:rsidR="00C07EA8" w:rsidRPr="00554325" w:rsidRDefault="00050C48" w:rsidP="00050C48">
      <w:pPr>
        <w:rPr>
          <w:rFonts w:ascii="標楷體" w:eastAsia="標楷體" w:hAnsi="標楷體" w:cs="Times New Roman"/>
        </w:rPr>
      </w:pPr>
      <w:r w:rsidRPr="00554325">
        <w:rPr>
          <w:rFonts w:ascii="標楷體" w:eastAsia="標楷體" w:hAnsi="標楷體" w:cs="Times New Roman"/>
        </w:rPr>
        <w:t>2.專業模組課程：15 學分。</w:t>
      </w:r>
    </w:p>
    <w:p w14:paraId="5D042A64" w14:textId="7FC97059" w:rsidR="00050C48" w:rsidRPr="00554325" w:rsidRDefault="00C07EA8" w:rsidP="00050C48">
      <w:pPr>
        <w:rPr>
          <w:rFonts w:ascii="標楷體" w:eastAsia="標楷體" w:hAnsi="標楷體" w:cs="Times New Roman"/>
        </w:rPr>
      </w:pPr>
      <w:r w:rsidRPr="00554325">
        <w:rPr>
          <w:rFonts w:ascii="標楷體" w:eastAsia="標楷體" w:hAnsi="標楷體" w:cs="Times New Roman"/>
        </w:rPr>
        <w:t>兩個專業模組，</w:t>
      </w:r>
      <w:proofErr w:type="gramStart"/>
      <w:r w:rsidRPr="00554325">
        <w:rPr>
          <w:rFonts w:ascii="標楷體" w:eastAsia="標楷體" w:hAnsi="標楷體" w:cs="Times New Roman"/>
        </w:rPr>
        <w:t>學生得修習</w:t>
      </w:r>
      <w:proofErr w:type="gramEnd"/>
      <w:r w:rsidRPr="00554325">
        <w:rPr>
          <w:rFonts w:ascii="標楷體" w:eastAsia="標楷體" w:hAnsi="標楷體" w:cs="Times New Roman"/>
        </w:rPr>
        <w:t>至少 15 學分。此類課程</w:t>
      </w:r>
      <w:proofErr w:type="gramStart"/>
      <w:r w:rsidRPr="00554325">
        <w:rPr>
          <w:rFonts w:ascii="標楷體" w:eastAsia="標楷體" w:hAnsi="標楷體" w:cs="Times New Roman"/>
        </w:rPr>
        <w:t>雖均為選修</w:t>
      </w:r>
      <w:proofErr w:type="gramEnd"/>
      <w:r w:rsidRPr="00554325">
        <w:rPr>
          <w:rFonts w:ascii="標楷體" w:eastAsia="標楷體" w:hAnsi="標楷體" w:cs="Times New Roman"/>
        </w:rPr>
        <w:t>，但學生選課時宜注意自己未來專業 能力之養成。自由選修亦可修習本系另一組專業模組，以深化專業能力。</w:t>
      </w:r>
      <w:r w:rsidR="00050C48" w:rsidRPr="00554325">
        <w:rPr>
          <w:rFonts w:ascii="標楷體" w:eastAsia="標楷體" w:hAnsi="標楷體" w:cs="Times New Roman"/>
        </w:rPr>
        <w:t xml:space="preserve"> </w:t>
      </w:r>
    </w:p>
    <w:p w14:paraId="03DB1CE4" w14:textId="77777777" w:rsidR="00050C48" w:rsidRPr="00554325" w:rsidRDefault="00050C48" w:rsidP="00050C48">
      <w:pPr>
        <w:rPr>
          <w:rFonts w:ascii="標楷體" w:eastAsia="標楷體" w:hAnsi="標楷體" w:cs="Times New Roman"/>
        </w:rPr>
      </w:pPr>
      <w:r w:rsidRPr="00554325">
        <w:rPr>
          <w:rFonts w:ascii="標楷體" w:eastAsia="標楷體" w:hAnsi="標楷體" w:cs="Times New Roman"/>
        </w:rPr>
        <w:t xml:space="preserve">(1)健康與體育專業模組：以培養國民小學健康與體育相關師資為主。 </w:t>
      </w:r>
    </w:p>
    <w:p w14:paraId="3E2ADA26" w14:textId="6DE7FD8A" w:rsidR="00B079F5" w:rsidRPr="00554325" w:rsidRDefault="00050C48" w:rsidP="00B079F5">
      <w:pPr>
        <w:ind w:left="283" w:hangingChars="118" w:hanging="283"/>
        <w:rPr>
          <w:rFonts w:ascii="標楷體" w:eastAsia="標楷體" w:hAnsi="標楷體" w:cs="Times New Roman"/>
        </w:rPr>
      </w:pPr>
      <w:r w:rsidRPr="00554325">
        <w:rPr>
          <w:rFonts w:ascii="標楷體" w:eastAsia="標楷體" w:hAnsi="標楷體" w:cs="Times New Roman"/>
        </w:rPr>
        <w:t>(2)戶外教育專業模組：以培養戶外活動領導專業人才為主</w:t>
      </w:r>
      <w:r w:rsidR="00B079F5" w:rsidRPr="00554325">
        <w:rPr>
          <w:rFonts w:ascii="標楷體" w:eastAsia="標楷體" w:hAnsi="標楷體" w:cs="Times New Roman"/>
        </w:rPr>
        <w:t>。</w:t>
      </w:r>
    </w:p>
    <w:p w14:paraId="0554EC0C" w14:textId="78624CC0" w:rsidR="00B079F5" w:rsidRPr="00554325" w:rsidRDefault="00050C48" w:rsidP="00DB1CF8">
      <w:pPr>
        <w:ind w:left="283" w:hangingChars="118" w:hanging="283"/>
        <w:rPr>
          <w:rFonts w:ascii="標楷體" w:eastAsia="標楷體" w:hAnsi="標楷體" w:cs="Times New Roman"/>
        </w:rPr>
      </w:pPr>
      <w:r w:rsidRPr="00554325">
        <w:rPr>
          <w:rFonts w:ascii="標楷體" w:eastAsia="標楷體" w:hAnsi="標楷體" w:cs="Times New Roman"/>
        </w:rPr>
        <w:t>(3)學位證書除所屬學系之學位證明外，如修畢完整專業模組，可加</w:t>
      </w:r>
      <w:proofErr w:type="gramStart"/>
      <w:r w:rsidRPr="00554325">
        <w:rPr>
          <w:rFonts w:ascii="標楷體" w:eastAsia="標楷體" w:hAnsi="標楷體" w:cs="Times New Roman"/>
        </w:rPr>
        <w:t>註</w:t>
      </w:r>
      <w:proofErr w:type="gramEnd"/>
      <w:r w:rsidRPr="00554325">
        <w:rPr>
          <w:rFonts w:ascii="標楷體" w:eastAsia="標楷體" w:hAnsi="標楷體" w:cs="Times New Roman"/>
        </w:rPr>
        <w:t>於學位證書上。</w:t>
      </w:r>
      <w:r w:rsidR="00DB1CF8" w:rsidRPr="00554325">
        <w:rPr>
          <w:rFonts w:ascii="標楷體" w:eastAsia="標楷體" w:hAnsi="標楷體" w:cs="Times New Roman"/>
        </w:rPr>
        <w:t xml:space="preserve"> </w:t>
      </w:r>
    </w:p>
    <w:p w14:paraId="7E555FEA" w14:textId="77777777" w:rsidR="00050C48" w:rsidRPr="00554325" w:rsidRDefault="00050C48" w:rsidP="00050C48">
      <w:pPr>
        <w:rPr>
          <w:rFonts w:ascii="標楷體" w:eastAsia="標楷體" w:hAnsi="標楷體" w:cs="Times New Roman"/>
          <w:b/>
        </w:rPr>
      </w:pPr>
      <w:r w:rsidRPr="00554325">
        <w:rPr>
          <w:rFonts w:ascii="標楷體" w:eastAsia="標楷體" w:hAnsi="標楷體" w:cs="Times New Roman"/>
          <w:b/>
        </w:rPr>
        <w:t xml:space="preserve">三、體育學系 大學部核心能力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5528"/>
      </w:tblGrid>
      <w:tr w:rsidR="00554325" w:rsidRPr="00554325" w14:paraId="5208CCBB" w14:textId="77777777" w:rsidTr="003750A2">
        <w:trPr>
          <w:jc w:val="center"/>
        </w:trPr>
        <w:tc>
          <w:tcPr>
            <w:tcW w:w="1727" w:type="dxa"/>
          </w:tcPr>
          <w:p w14:paraId="2C4D9E2D" w14:textId="77777777" w:rsidR="00050C48" w:rsidRPr="00554325" w:rsidRDefault="00050C48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核心能力編號</w:t>
            </w:r>
          </w:p>
        </w:tc>
        <w:tc>
          <w:tcPr>
            <w:tcW w:w="5528" w:type="dxa"/>
          </w:tcPr>
          <w:p w14:paraId="38B9FC17" w14:textId="77777777" w:rsidR="00050C48" w:rsidRPr="00554325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核心能力</w:t>
            </w:r>
          </w:p>
        </w:tc>
      </w:tr>
      <w:tr w:rsidR="00554325" w:rsidRPr="00554325" w14:paraId="69DA958D" w14:textId="77777777" w:rsidTr="003750A2">
        <w:trPr>
          <w:jc w:val="center"/>
        </w:trPr>
        <w:tc>
          <w:tcPr>
            <w:tcW w:w="1727" w:type="dxa"/>
          </w:tcPr>
          <w:p w14:paraId="36A2FBA0" w14:textId="77777777" w:rsidR="00050C48" w:rsidRPr="00554325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B1</w:t>
            </w:r>
          </w:p>
        </w:tc>
        <w:tc>
          <w:tcPr>
            <w:tcW w:w="5528" w:type="dxa"/>
          </w:tcPr>
          <w:p w14:paraId="259BECDD" w14:textId="77777777" w:rsidR="00050C48" w:rsidRPr="00554325" w:rsidRDefault="00050C48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具備國民小學各領域教材設計與教學之基本能力</w:t>
            </w:r>
          </w:p>
        </w:tc>
      </w:tr>
      <w:tr w:rsidR="00554325" w:rsidRPr="00554325" w14:paraId="78EBED7F" w14:textId="77777777" w:rsidTr="003750A2">
        <w:trPr>
          <w:jc w:val="center"/>
        </w:trPr>
        <w:tc>
          <w:tcPr>
            <w:tcW w:w="1727" w:type="dxa"/>
          </w:tcPr>
          <w:p w14:paraId="01A83611" w14:textId="77777777" w:rsidR="00050C48" w:rsidRPr="00554325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lastRenderedPageBreak/>
              <w:t>B2</w:t>
            </w:r>
          </w:p>
        </w:tc>
        <w:tc>
          <w:tcPr>
            <w:tcW w:w="5528" w:type="dxa"/>
          </w:tcPr>
          <w:p w14:paraId="2D2ED69C" w14:textId="77777777" w:rsidR="00050C48" w:rsidRPr="00554325" w:rsidRDefault="00050C48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具備戶外活動規畫與執行的能力</w:t>
            </w:r>
          </w:p>
        </w:tc>
      </w:tr>
      <w:tr w:rsidR="00554325" w:rsidRPr="00554325" w14:paraId="3F532E60" w14:textId="77777777" w:rsidTr="003750A2">
        <w:trPr>
          <w:jc w:val="center"/>
        </w:trPr>
        <w:tc>
          <w:tcPr>
            <w:tcW w:w="1727" w:type="dxa"/>
          </w:tcPr>
          <w:p w14:paraId="0E0309C7" w14:textId="77777777" w:rsidR="00050C48" w:rsidRPr="00554325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B3</w:t>
            </w:r>
          </w:p>
        </w:tc>
        <w:tc>
          <w:tcPr>
            <w:tcW w:w="5528" w:type="dxa"/>
          </w:tcPr>
          <w:p w14:paraId="259AD111" w14:textId="77777777" w:rsidR="00050C48" w:rsidRPr="00554325" w:rsidRDefault="00050C48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具備至少一項陸上與水上運動技能</w:t>
            </w:r>
          </w:p>
        </w:tc>
      </w:tr>
      <w:tr w:rsidR="00554325" w:rsidRPr="00554325" w14:paraId="7B2FC786" w14:textId="77777777" w:rsidTr="003750A2">
        <w:trPr>
          <w:jc w:val="center"/>
        </w:trPr>
        <w:tc>
          <w:tcPr>
            <w:tcW w:w="1727" w:type="dxa"/>
          </w:tcPr>
          <w:p w14:paraId="7526F15D" w14:textId="77777777" w:rsidR="00050C48" w:rsidRPr="00554325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B4</w:t>
            </w:r>
          </w:p>
        </w:tc>
        <w:tc>
          <w:tcPr>
            <w:tcW w:w="5528" w:type="dxa"/>
          </w:tcPr>
          <w:p w14:paraId="72066A7A" w14:textId="77777777" w:rsidR="00050C48" w:rsidRPr="00554325" w:rsidRDefault="00050C48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具備有效表達與溝通的能力</w:t>
            </w:r>
          </w:p>
        </w:tc>
      </w:tr>
      <w:tr w:rsidR="00554325" w:rsidRPr="00554325" w14:paraId="3323A1F2" w14:textId="77777777" w:rsidTr="003750A2">
        <w:trPr>
          <w:jc w:val="center"/>
        </w:trPr>
        <w:tc>
          <w:tcPr>
            <w:tcW w:w="1727" w:type="dxa"/>
          </w:tcPr>
          <w:p w14:paraId="73064D99" w14:textId="77777777" w:rsidR="00050C48" w:rsidRPr="00554325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B5</w:t>
            </w:r>
          </w:p>
        </w:tc>
        <w:tc>
          <w:tcPr>
            <w:tcW w:w="5528" w:type="dxa"/>
          </w:tcPr>
          <w:p w14:paraId="53DBD267" w14:textId="77777777" w:rsidR="00050C48" w:rsidRPr="00554325" w:rsidRDefault="00050C48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具備應用資訊工具的能力</w:t>
            </w:r>
          </w:p>
        </w:tc>
      </w:tr>
      <w:tr w:rsidR="00554325" w:rsidRPr="00554325" w14:paraId="1EBE13B5" w14:textId="77777777" w:rsidTr="003750A2">
        <w:trPr>
          <w:jc w:val="center"/>
        </w:trPr>
        <w:tc>
          <w:tcPr>
            <w:tcW w:w="1727" w:type="dxa"/>
          </w:tcPr>
          <w:p w14:paraId="7908834C" w14:textId="77777777" w:rsidR="00050C48" w:rsidRPr="00554325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B6</w:t>
            </w:r>
          </w:p>
        </w:tc>
        <w:tc>
          <w:tcPr>
            <w:tcW w:w="5528" w:type="dxa"/>
          </w:tcPr>
          <w:p w14:paraId="56A1F843" w14:textId="77777777" w:rsidR="00050C48" w:rsidRPr="00554325" w:rsidRDefault="00050C48" w:rsidP="00E066D8">
            <w:pPr>
              <w:rPr>
                <w:rFonts w:ascii="標楷體" w:eastAsia="標楷體" w:hAnsi="標楷體" w:cs="Times New Roman"/>
              </w:rPr>
            </w:pPr>
            <w:r w:rsidRPr="00554325">
              <w:rPr>
                <w:rFonts w:ascii="標楷體" w:eastAsia="標楷體" w:hAnsi="標楷體" w:cs="Times New Roman"/>
              </w:rPr>
              <w:t>具備體育相關活動服務的能力</w:t>
            </w:r>
          </w:p>
        </w:tc>
      </w:tr>
    </w:tbl>
    <w:p w14:paraId="6A6B783D" w14:textId="25F02C07" w:rsidR="00050C48" w:rsidRPr="00554325" w:rsidRDefault="00050C48" w:rsidP="00050C48">
      <w:pPr>
        <w:rPr>
          <w:rFonts w:ascii="標楷體" w:eastAsia="標楷體" w:hAnsi="標楷體" w:cs="Times New Roman"/>
          <w:b/>
        </w:rPr>
      </w:pPr>
      <w:r w:rsidRPr="00554325">
        <w:rPr>
          <w:rFonts w:ascii="標楷體" w:eastAsia="標楷體" w:hAnsi="標楷體" w:cs="Times New Roman"/>
          <w:b/>
        </w:rPr>
        <w:t>四、院共同課程及系模組課程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69"/>
        <w:gridCol w:w="1835"/>
        <w:gridCol w:w="1701"/>
        <w:gridCol w:w="567"/>
        <w:gridCol w:w="425"/>
        <w:gridCol w:w="425"/>
        <w:gridCol w:w="567"/>
        <w:gridCol w:w="2194"/>
        <w:gridCol w:w="854"/>
      </w:tblGrid>
      <w:tr w:rsidR="00554325" w:rsidRPr="00554325" w14:paraId="1050B4FE" w14:textId="77777777" w:rsidTr="00433D98">
        <w:trPr>
          <w:trHeight w:val="144"/>
          <w:jc w:val="center"/>
        </w:trPr>
        <w:tc>
          <w:tcPr>
            <w:tcW w:w="492" w:type="dxa"/>
            <w:vAlign w:val="center"/>
          </w:tcPr>
          <w:p w14:paraId="368463A9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類 別</w:t>
            </w:r>
          </w:p>
        </w:tc>
        <w:tc>
          <w:tcPr>
            <w:tcW w:w="469" w:type="dxa"/>
            <w:vAlign w:val="center"/>
          </w:tcPr>
          <w:p w14:paraId="0FF014F4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學分 數</w:t>
            </w:r>
          </w:p>
        </w:tc>
        <w:tc>
          <w:tcPr>
            <w:tcW w:w="1835" w:type="dxa"/>
            <w:vAlign w:val="center"/>
          </w:tcPr>
          <w:p w14:paraId="08607DDB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科目中文名稱</w:t>
            </w:r>
          </w:p>
        </w:tc>
        <w:tc>
          <w:tcPr>
            <w:tcW w:w="1701" w:type="dxa"/>
            <w:vAlign w:val="center"/>
          </w:tcPr>
          <w:p w14:paraId="78C8EA49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科目代碼</w:t>
            </w:r>
          </w:p>
        </w:tc>
        <w:tc>
          <w:tcPr>
            <w:tcW w:w="567" w:type="dxa"/>
            <w:vAlign w:val="center"/>
          </w:tcPr>
          <w:p w14:paraId="4ED0E768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 選 修</w:t>
            </w:r>
          </w:p>
        </w:tc>
        <w:tc>
          <w:tcPr>
            <w:tcW w:w="425" w:type="dxa"/>
            <w:vAlign w:val="center"/>
          </w:tcPr>
          <w:p w14:paraId="3F4A686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學 分</w:t>
            </w:r>
          </w:p>
        </w:tc>
        <w:tc>
          <w:tcPr>
            <w:tcW w:w="425" w:type="dxa"/>
            <w:vAlign w:val="center"/>
          </w:tcPr>
          <w:p w14:paraId="24943FA4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時 數</w:t>
            </w:r>
          </w:p>
        </w:tc>
        <w:tc>
          <w:tcPr>
            <w:tcW w:w="567" w:type="dxa"/>
            <w:vAlign w:val="center"/>
          </w:tcPr>
          <w:p w14:paraId="665A3298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開 課 學 期</w:t>
            </w:r>
          </w:p>
        </w:tc>
        <w:tc>
          <w:tcPr>
            <w:tcW w:w="2194" w:type="dxa"/>
            <w:vAlign w:val="center"/>
          </w:tcPr>
          <w:p w14:paraId="2D53DE04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科目英文名稱</w:t>
            </w:r>
          </w:p>
        </w:tc>
        <w:tc>
          <w:tcPr>
            <w:tcW w:w="854" w:type="dxa"/>
            <w:vAlign w:val="center"/>
          </w:tcPr>
          <w:p w14:paraId="05790F68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備註</w:t>
            </w:r>
          </w:p>
        </w:tc>
      </w:tr>
      <w:tr w:rsidR="00554325" w:rsidRPr="00554325" w14:paraId="53171E82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033C2E32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院 共 同 課 程</w:t>
            </w:r>
          </w:p>
        </w:tc>
        <w:tc>
          <w:tcPr>
            <w:tcW w:w="469" w:type="dxa"/>
            <w:vMerge w:val="restart"/>
            <w:vAlign w:val="center"/>
          </w:tcPr>
          <w:p w14:paraId="36C4F74D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必修6 學分</w:t>
            </w:r>
          </w:p>
        </w:tc>
        <w:tc>
          <w:tcPr>
            <w:tcW w:w="1835" w:type="dxa"/>
            <w:vAlign w:val="center"/>
          </w:tcPr>
          <w:p w14:paraId="3D501539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教育概論</w:t>
            </w:r>
          </w:p>
        </w:tc>
        <w:tc>
          <w:tcPr>
            <w:tcW w:w="1701" w:type="dxa"/>
            <w:vAlign w:val="center"/>
          </w:tcPr>
          <w:p w14:paraId="444B0AC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EDC11C00A001</w:t>
            </w:r>
          </w:p>
        </w:tc>
        <w:tc>
          <w:tcPr>
            <w:tcW w:w="567" w:type="dxa"/>
            <w:vAlign w:val="center"/>
          </w:tcPr>
          <w:p w14:paraId="0DE9D47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5E893824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513BA587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784A0DD2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554325">
              <w:rPr>
                <w:rFonts w:ascii="標楷體" w:eastAsia="標楷體" w:hAnsi="標楷體"/>
              </w:rPr>
              <w:t>一</w:t>
            </w:r>
            <w:proofErr w:type="gramEnd"/>
            <w:r w:rsidRPr="00554325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4C01331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Introduction to Education</w:t>
            </w:r>
          </w:p>
        </w:tc>
        <w:tc>
          <w:tcPr>
            <w:tcW w:w="854" w:type="dxa"/>
            <w:vAlign w:val="center"/>
          </w:tcPr>
          <w:p w14:paraId="6510DDB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54325" w:rsidRPr="00554325" w14:paraId="1D76F26D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8FA3752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2291350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CD6CBB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教育心理學</w:t>
            </w:r>
          </w:p>
        </w:tc>
        <w:tc>
          <w:tcPr>
            <w:tcW w:w="1701" w:type="dxa"/>
            <w:vAlign w:val="center"/>
          </w:tcPr>
          <w:p w14:paraId="475100D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EDC11C00A002</w:t>
            </w:r>
          </w:p>
        </w:tc>
        <w:tc>
          <w:tcPr>
            <w:tcW w:w="567" w:type="dxa"/>
            <w:vAlign w:val="center"/>
          </w:tcPr>
          <w:p w14:paraId="099B2E0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21407850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4154656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5DC2560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036AA322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Educational Psychology</w:t>
            </w:r>
          </w:p>
        </w:tc>
        <w:tc>
          <w:tcPr>
            <w:tcW w:w="854" w:type="dxa"/>
            <w:vAlign w:val="center"/>
          </w:tcPr>
          <w:p w14:paraId="2D01145D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54325" w:rsidRPr="00554325" w14:paraId="58CEE93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73F13BD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9E53930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9CFC64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教學原理</w:t>
            </w:r>
          </w:p>
        </w:tc>
        <w:tc>
          <w:tcPr>
            <w:tcW w:w="1701" w:type="dxa"/>
            <w:vAlign w:val="center"/>
          </w:tcPr>
          <w:p w14:paraId="32F62B1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EDC11C00A003</w:t>
            </w:r>
          </w:p>
        </w:tc>
        <w:tc>
          <w:tcPr>
            <w:tcW w:w="567" w:type="dxa"/>
            <w:vAlign w:val="center"/>
          </w:tcPr>
          <w:p w14:paraId="28E1070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5BD744F3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6C7CFAF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11B4A3A9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59F73A4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Principles of Teaching</w:t>
            </w:r>
          </w:p>
        </w:tc>
        <w:tc>
          <w:tcPr>
            <w:tcW w:w="854" w:type="dxa"/>
            <w:vAlign w:val="center"/>
          </w:tcPr>
          <w:p w14:paraId="7C836BE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54325" w:rsidRPr="00554325" w14:paraId="0C97ECB4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14D59F4D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基礎模組</w:t>
            </w:r>
          </w:p>
          <w:p w14:paraId="624D08EA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(學科)</w:t>
            </w:r>
          </w:p>
        </w:tc>
        <w:tc>
          <w:tcPr>
            <w:tcW w:w="469" w:type="dxa"/>
            <w:vMerge w:val="restart"/>
            <w:vAlign w:val="center"/>
          </w:tcPr>
          <w:p w14:paraId="405BDED6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必修24學分</w:t>
            </w:r>
          </w:p>
        </w:tc>
        <w:tc>
          <w:tcPr>
            <w:tcW w:w="1835" w:type="dxa"/>
            <w:vAlign w:val="center"/>
          </w:tcPr>
          <w:p w14:paraId="1F808BD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人</w:t>
            </w:r>
            <w:r w:rsidRPr="00554325">
              <w:rPr>
                <w:rFonts w:ascii="標楷體" w:eastAsia="標楷體" w:hAnsi="標楷體"/>
              </w:rPr>
              <w:t>體解剖生理學</w:t>
            </w:r>
          </w:p>
        </w:tc>
        <w:tc>
          <w:tcPr>
            <w:tcW w:w="1701" w:type="dxa"/>
            <w:vAlign w:val="center"/>
          </w:tcPr>
          <w:p w14:paraId="21807CC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EPH11E10A001</w:t>
            </w:r>
          </w:p>
        </w:tc>
        <w:tc>
          <w:tcPr>
            <w:tcW w:w="567" w:type="dxa"/>
            <w:vAlign w:val="center"/>
          </w:tcPr>
          <w:p w14:paraId="593F024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61475BE5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99D54E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73D0082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554325">
              <w:rPr>
                <w:rFonts w:ascii="標楷體" w:eastAsia="標楷體" w:hAnsi="標楷體"/>
              </w:rPr>
              <w:t>一</w:t>
            </w:r>
            <w:proofErr w:type="gramEnd"/>
            <w:r w:rsidRPr="00554325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0ED583E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Anatomy Physiology</w:t>
            </w:r>
          </w:p>
        </w:tc>
        <w:tc>
          <w:tcPr>
            <w:tcW w:w="854" w:type="dxa"/>
            <w:vAlign w:val="center"/>
          </w:tcPr>
          <w:p w14:paraId="3032168D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54325" w:rsidRPr="00554325" w14:paraId="2AFD0459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B6061D3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B95AA79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7B9E77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 xml:space="preserve">運動心理學 </w:t>
            </w:r>
          </w:p>
        </w:tc>
        <w:tc>
          <w:tcPr>
            <w:tcW w:w="1701" w:type="dxa"/>
            <w:vAlign w:val="center"/>
          </w:tcPr>
          <w:p w14:paraId="71F144F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EPH11E10A002</w:t>
            </w:r>
          </w:p>
        </w:tc>
        <w:tc>
          <w:tcPr>
            <w:tcW w:w="567" w:type="dxa"/>
            <w:vAlign w:val="center"/>
          </w:tcPr>
          <w:p w14:paraId="4FEF092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203DEB5E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27B275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9A175F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554325">
              <w:rPr>
                <w:rFonts w:ascii="標楷體" w:eastAsia="標楷體" w:hAnsi="標楷體"/>
              </w:rPr>
              <w:t>一</w:t>
            </w:r>
            <w:proofErr w:type="gramEnd"/>
            <w:r w:rsidRPr="00554325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52388A5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Sport Psychology</w:t>
            </w:r>
          </w:p>
        </w:tc>
        <w:tc>
          <w:tcPr>
            <w:tcW w:w="854" w:type="dxa"/>
            <w:vAlign w:val="center"/>
          </w:tcPr>
          <w:p w14:paraId="5E20CA4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54325" w:rsidRPr="00554325" w14:paraId="7276F161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479C9C27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E1F6B7E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66BAD1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運動生理學</w:t>
            </w:r>
          </w:p>
        </w:tc>
        <w:tc>
          <w:tcPr>
            <w:tcW w:w="1701" w:type="dxa"/>
            <w:vAlign w:val="center"/>
          </w:tcPr>
          <w:p w14:paraId="1BDD4AC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EPH11E10A004</w:t>
            </w:r>
          </w:p>
        </w:tc>
        <w:tc>
          <w:tcPr>
            <w:tcW w:w="567" w:type="dxa"/>
            <w:vAlign w:val="center"/>
          </w:tcPr>
          <w:p w14:paraId="138A0637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311D2A9F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46F8E9E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56324272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612BEF19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Exercise Physiology</w:t>
            </w:r>
          </w:p>
        </w:tc>
        <w:tc>
          <w:tcPr>
            <w:tcW w:w="854" w:type="dxa"/>
            <w:vAlign w:val="center"/>
          </w:tcPr>
          <w:p w14:paraId="6D806A32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54325" w:rsidRPr="00554325" w14:paraId="630098F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81701C2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5AB627F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AEE4EA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運動生物力學</w:t>
            </w:r>
          </w:p>
        </w:tc>
        <w:tc>
          <w:tcPr>
            <w:tcW w:w="1701" w:type="dxa"/>
            <w:vAlign w:val="center"/>
          </w:tcPr>
          <w:p w14:paraId="434BE5B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EPH11E10A005</w:t>
            </w:r>
          </w:p>
        </w:tc>
        <w:tc>
          <w:tcPr>
            <w:tcW w:w="567" w:type="dxa"/>
            <w:vAlign w:val="center"/>
          </w:tcPr>
          <w:p w14:paraId="51B9365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49656CCF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30C218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370350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52B0263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Sport Biomechanics</w:t>
            </w:r>
          </w:p>
        </w:tc>
        <w:tc>
          <w:tcPr>
            <w:tcW w:w="854" w:type="dxa"/>
            <w:vAlign w:val="center"/>
          </w:tcPr>
          <w:p w14:paraId="4AB6D47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54325" w:rsidRPr="00554325" w14:paraId="08D790E7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28F91220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63919A8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079A3F8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運動教育學</w:t>
            </w:r>
          </w:p>
        </w:tc>
        <w:tc>
          <w:tcPr>
            <w:tcW w:w="1701" w:type="dxa"/>
            <w:vAlign w:val="center"/>
          </w:tcPr>
          <w:p w14:paraId="43844E3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EPH11E10A006</w:t>
            </w:r>
          </w:p>
        </w:tc>
        <w:tc>
          <w:tcPr>
            <w:tcW w:w="567" w:type="dxa"/>
            <w:vAlign w:val="center"/>
          </w:tcPr>
          <w:p w14:paraId="45B8D5C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5EEE895D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0188C9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8D6C54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725B7D7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Sport Pedagogy</w:t>
            </w:r>
          </w:p>
        </w:tc>
        <w:tc>
          <w:tcPr>
            <w:tcW w:w="854" w:type="dxa"/>
            <w:vAlign w:val="center"/>
          </w:tcPr>
          <w:p w14:paraId="3AE89CE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54325" w:rsidRPr="00554325" w14:paraId="77A6AE8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0DE98A0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6922080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EF570F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體育史</w:t>
            </w:r>
          </w:p>
        </w:tc>
        <w:tc>
          <w:tcPr>
            <w:tcW w:w="1701" w:type="dxa"/>
            <w:vAlign w:val="center"/>
          </w:tcPr>
          <w:p w14:paraId="18FBA2D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EPH11E10A007</w:t>
            </w:r>
          </w:p>
        </w:tc>
        <w:tc>
          <w:tcPr>
            <w:tcW w:w="567" w:type="dxa"/>
            <w:vAlign w:val="center"/>
          </w:tcPr>
          <w:p w14:paraId="08A346F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7AE6F774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9B0090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1578DB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56E37699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History of Physical Education</w:t>
            </w:r>
          </w:p>
        </w:tc>
        <w:tc>
          <w:tcPr>
            <w:tcW w:w="854" w:type="dxa"/>
            <w:vAlign w:val="center"/>
          </w:tcPr>
          <w:p w14:paraId="6F49A75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54325" w:rsidRPr="00554325" w14:paraId="220B2534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082EBD4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99DFC0E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CDB8F5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戶外活動知能與技術</w:t>
            </w:r>
          </w:p>
        </w:tc>
        <w:tc>
          <w:tcPr>
            <w:tcW w:w="1701" w:type="dxa"/>
            <w:vAlign w:val="center"/>
          </w:tcPr>
          <w:p w14:paraId="1E169F7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EPH11E</w:t>
            </w:r>
            <w:r w:rsidRPr="00554325">
              <w:rPr>
                <w:rFonts w:ascii="標楷體" w:eastAsia="標楷體" w:hAnsi="標楷體" w:hint="eastAsia"/>
              </w:rPr>
              <w:t>1</w:t>
            </w:r>
            <w:r w:rsidRPr="00554325">
              <w:rPr>
                <w:rFonts w:ascii="標楷體" w:eastAsia="標楷體" w:hAnsi="標楷體"/>
              </w:rPr>
              <w:t>0A0</w:t>
            </w:r>
            <w:r w:rsidRPr="0055432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67" w:type="dxa"/>
            <w:vAlign w:val="center"/>
          </w:tcPr>
          <w:p w14:paraId="64EFC402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5D3F7AA2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675086F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757BEE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1C445F3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Knowledge and Skill in Outdoor Sports</w:t>
            </w:r>
          </w:p>
        </w:tc>
        <w:tc>
          <w:tcPr>
            <w:tcW w:w="854" w:type="dxa"/>
            <w:vAlign w:val="center"/>
          </w:tcPr>
          <w:p w14:paraId="0605A80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54325" w:rsidRPr="00554325" w14:paraId="37D3206E" w14:textId="77777777" w:rsidTr="00433D98">
        <w:trPr>
          <w:trHeight w:val="591"/>
          <w:jc w:val="center"/>
        </w:trPr>
        <w:tc>
          <w:tcPr>
            <w:tcW w:w="492" w:type="dxa"/>
            <w:vMerge/>
            <w:vAlign w:val="center"/>
          </w:tcPr>
          <w:p w14:paraId="209EF284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CCA7564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E06431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戶外風險管理</w:t>
            </w:r>
          </w:p>
        </w:tc>
        <w:tc>
          <w:tcPr>
            <w:tcW w:w="1701" w:type="dxa"/>
            <w:vAlign w:val="center"/>
          </w:tcPr>
          <w:p w14:paraId="614880F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EPH11E</w:t>
            </w:r>
            <w:r w:rsidRPr="00554325">
              <w:rPr>
                <w:rFonts w:ascii="標楷體" w:eastAsia="標楷體" w:hAnsi="標楷體" w:hint="eastAsia"/>
              </w:rPr>
              <w:t>1</w:t>
            </w:r>
            <w:r w:rsidRPr="00554325">
              <w:rPr>
                <w:rFonts w:ascii="標楷體" w:eastAsia="標楷體" w:hAnsi="標楷體"/>
              </w:rPr>
              <w:t>0A0</w:t>
            </w:r>
            <w:r w:rsidRPr="0055432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67" w:type="dxa"/>
            <w:vAlign w:val="center"/>
          </w:tcPr>
          <w:p w14:paraId="3587E1F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38F39119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73124EE9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06A30E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194" w:type="dxa"/>
            <w:vAlign w:val="center"/>
          </w:tcPr>
          <w:p w14:paraId="24E2523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Risk Management of Outdoor Activities</w:t>
            </w:r>
          </w:p>
        </w:tc>
        <w:tc>
          <w:tcPr>
            <w:tcW w:w="854" w:type="dxa"/>
            <w:vAlign w:val="center"/>
          </w:tcPr>
          <w:p w14:paraId="19785149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54325" w:rsidRPr="00554325" w14:paraId="51469C27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398FFDAB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基礎模組</w:t>
            </w:r>
          </w:p>
          <w:p w14:paraId="64035D90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(術科)</w:t>
            </w:r>
          </w:p>
        </w:tc>
        <w:tc>
          <w:tcPr>
            <w:tcW w:w="469" w:type="dxa"/>
            <w:vMerge w:val="restart"/>
            <w:vAlign w:val="center"/>
          </w:tcPr>
          <w:p w14:paraId="70295259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必修6 學分</w:t>
            </w:r>
          </w:p>
        </w:tc>
        <w:tc>
          <w:tcPr>
            <w:tcW w:w="1835" w:type="dxa"/>
            <w:vAlign w:val="center"/>
          </w:tcPr>
          <w:p w14:paraId="7C4915E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體操(上)</w:t>
            </w:r>
          </w:p>
        </w:tc>
        <w:tc>
          <w:tcPr>
            <w:tcW w:w="1701" w:type="dxa"/>
            <w:vAlign w:val="center"/>
          </w:tcPr>
          <w:p w14:paraId="1AD9CBE2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EPH11E10A008</w:t>
            </w:r>
          </w:p>
        </w:tc>
        <w:tc>
          <w:tcPr>
            <w:tcW w:w="567" w:type="dxa"/>
            <w:vAlign w:val="center"/>
          </w:tcPr>
          <w:p w14:paraId="306F60E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3BE5B33F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761A413D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6845BAB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554325">
              <w:rPr>
                <w:rFonts w:ascii="標楷體" w:eastAsia="標楷體" w:hAnsi="標楷體"/>
              </w:rPr>
              <w:t>一</w:t>
            </w:r>
            <w:proofErr w:type="gramEnd"/>
            <w:r w:rsidRPr="00554325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56180A1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Gymnastics（1）</w:t>
            </w:r>
          </w:p>
        </w:tc>
        <w:tc>
          <w:tcPr>
            <w:tcW w:w="854" w:type="dxa"/>
            <w:vMerge w:val="restart"/>
            <w:vAlign w:val="center"/>
          </w:tcPr>
          <w:p w14:paraId="7348F75D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男女分別開課</w:t>
            </w:r>
          </w:p>
        </w:tc>
      </w:tr>
      <w:tr w:rsidR="00554325" w:rsidRPr="00554325" w14:paraId="1871751B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1CE15744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BDD900B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DEB9C49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體操(下)</w:t>
            </w:r>
          </w:p>
        </w:tc>
        <w:tc>
          <w:tcPr>
            <w:tcW w:w="1701" w:type="dxa"/>
            <w:vAlign w:val="center"/>
          </w:tcPr>
          <w:p w14:paraId="62D76F6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EPH11E10A009</w:t>
            </w:r>
          </w:p>
        </w:tc>
        <w:tc>
          <w:tcPr>
            <w:tcW w:w="567" w:type="dxa"/>
            <w:vAlign w:val="center"/>
          </w:tcPr>
          <w:p w14:paraId="7DD9251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0E71EF48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43F5488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33ECB67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1B21C9E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Gymnastics（2）</w:t>
            </w:r>
          </w:p>
        </w:tc>
        <w:tc>
          <w:tcPr>
            <w:tcW w:w="854" w:type="dxa"/>
            <w:vMerge/>
            <w:vAlign w:val="center"/>
          </w:tcPr>
          <w:p w14:paraId="7A4A88DD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54325" w:rsidRPr="00554325" w14:paraId="390A108E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3A65929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FB75742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79B3EE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田徑(上)</w:t>
            </w:r>
          </w:p>
        </w:tc>
        <w:tc>
          <w:tcPr>
            <w:tcW w:w="1701" w:type="dxa"/>
            <w:vAlign w:val="center"/>
          </w:tcPr>
          <w:p w14:paraId="09C88859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EPH11E10A010</w:t>
            </w:r>
          </w:p>
        </w:tc>
        <w:tc>
          <w:tcPr>
            <w:tcW w:w="567" w:type="dxa"/>
            <w:vAlign w:val="center"/>
          </w:tcPr>
          <w:p w14:paraId="6D2377CD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04B7D987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1C20D2C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3243FC9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554325">
              <w:rPr>
                <w:rFonts w:ascii="標楷體" w:eastAsia="標楷體" w:hAnsi="標楷體"/>
              </w:rPr>
              <w:t>一</w:t>
            </w:r>
            <w:proofErr w:type="gramEnd"/>
            <w:r w:rsidRPr="00554325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753EA2F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Track and Field（1）</w:t>
            </w:r>
          </w:p>
        </w:tc>
        <w:tc>
          <w:tcPr>
            <w:tcW w:w="854" w:type="dxa"/>
            <w:vMerge/>
            <w:vAlign w:val="center"/>
          </w:tcPr>
          <w:p w14:paraId="7EFFDE8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54325" w:rsidRPr="00554325" w14:paraId="26F24BC4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229F41F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E872F9D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33A788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田徑(下)</w:t>
            </w:r>
          </w:p>
        </w:tc>
        <w:tc>
          <w:tcPr>
            <w:tcW w:w="1701" w:type="dxa"/>
            <w:vAlign w:val="center"/>
          </w:tcPr>
          <w:p w14:paraId="452E6207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EPH11E10A011</w:t>
            </w:r>
          </w:p>
        </w:tc>
        <w:tc>
          <w:tcPr>
            <w:tcW w:w="567" w:type="dxa"/>
            <w:vAlign w:val="center"/>
          </w:tcPr>
          <w:p w14:paraId="1F738CF9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2EF3EB8C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5EA0317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4295EF9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0D14E2B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Track and Field（2）</w:t>
            </w:r>
          </w:p>
        </w:tc>
        <w:tc>
          <w:tcPr>
            <w:tcW w:w="854" w:type="dxa"/>
            <w:vMerge/>
            <w:vAlign w:val="center"/>
          </w:tcPr>
          <w:p w14:paraId="7549B003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54325" w:rsidRPr="00554325" w14:paraId="59EED65F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8516E9A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70CDFF7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3F8CE4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游泳(上)</w:t>
            </w:r>
          </w:p>
        </w:tc>
        <w:tc>
          <w:tcPr>
            <w:tcW w:w="1701" w:type="dxa"/>
            <w:vAlign w:val="center"/>
          </w:tcPr>
          <w:p w14:paraId="6B0EB24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EPH11E10A012</w:t>
            </w:r>
          </w:p>
        </w:tc>
        <w:tc>
          <w:tcPr>
            <w:tcW w:w="567" w:type="dxa"/>
            <w:vAlign w:val="center"/>
          </w:tcPr>
          <w:p w14:paraId="2DD9BC3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15153D0E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6AD3FDB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61B9B8E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554325">
              <w:rPr>
                <w:rFonts w:ascii="標楷體" w:eastAsia="標楷體" w:hAnsi="標楷體"/>
              </w:rPr>
              <w:t>一</w:t>
            </w:r>
            <w:proofErr w:type="gramEnd"/>
            <w:r w:rsidRPr="00554325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2CF6C11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Swimming （1）</w:t>
            </w:r>
          </w:p>
        </w:tc>
        <w:tc>
          <w:tcPr>
            <w:tcW w:w="854" w:type="dxa"/>
            <w:vMerge/>
            <w:vAlign w:val="center"/>
          </w:tcPr>
          <w:p w14:paraId="115A8D6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54325" w:rsidRPr="00554325" w14:paraId="020F3F2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AA2D853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1451AB84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C2DA5B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游泳(下)</w:t>
            </w:r>
          </w:p>
        </w:tc>
        <w:tc>
          <w:tcPr>
            <w:tcW w:w="1701" w:type="dxa"/>
            <w:vAlign w:val="center"/>
          </w:tcPr>
          <w:p w14:paraId="1E3C4C1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EPH11E10A013</w:t>
            </w:r>
          </w:p>
        </w:tc>
        <w:tc>
          <w:tcPr>
            <w:tcW w:w="567" w:type="dxa"/>
            <w:vAlign w:val="center"/>
          </w:tcPr>
          <w:p w14:paraId="0A4078B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66647E5D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3850AD39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0A122BB7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一</w:t>
            </w:r>
            <w:r w:rsidRPr="00554325">
              <w:rPr>
                <w:rFonts w:ascii="標楷體" w:eastAsia="標楷體" w:hAnsi="標楷體"/>
              </w:rPr>
              <w:lastRenderedPageBreak/>
              <w:t>下</w:t>
            </w:r>
          </w:p>
        </w:tc>
        <w:tc>
          <w:tcPr>
            <w:tcW w:w="2194" w:type="dxa"/>
            <w:vAlign w:val="center"/>
          </w:tcPr>
          <w:p w14:paraId="7623D44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lastRenderedPageBreak/>
              <w:t>Swimming （2）</w:t>
            </w:r>
          </w:p>
        </w:tc>
        <w:tc>
          <w:tcPr>
            <w:tcW w:w="854" w:type="dxa"/>
            <w:vMerge/>
            <w:vAlign w:val="center"/>
          </w:tcPr>
          <w:p w14:paraId="5794C9D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54325" w:rsidRPr="00554325" w14:paraId="56B86ABB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1DF6880C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lastRenderedPageBreak/>
              <w:t>核心模組</w:t>
            </w:r>
          </w:p>
          <w:p w14:paraId="15CDF5C7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(學科)</w:t>
            </w:r>
          </w:p>
        </w:tc>
        <w:tc>
          <w:tcPr>
            <w:tcW w:w="469" w:type="dxa"/>
            <w:vMerge w:val="restart"/>
            <w:vAlign w:val="center"/>
          </w:tcPr>
          <w:p w14:paraId="195A8D5D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選修15學分</w:t>
            </w:r>
          </w:p>
        </w:tc>
        <w:tc>
          <w:tcPr>
            <w:tcW w:w="1835" w:type="dxa"/>
            <w:vAlign w:val="center"/>
          </w:tcPr>
          <w:p w14:paraId="41EDF9D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運動傷害與處理</w:t>
            </w:r>
          </w:p>
        </w:tc>
        <w:tc>
          <w:tcPr>
            <w:tcW w:w="1701" w:type="dxa"/>
            <w:vAlign w:val="center"/>
          </w:tcPr>
          <w:p w14:paraId="619734ED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</w:t>
            </w:r>
            <w:r w:rsidRPr="00554325">
              <w:rPr>
                <w:rFonts w:ascii="標楷體" w:eastAsia="標楷體" w:hAnsi="標楷體" w:hint="eastAsia"/>
              </w:rPr>
              <w:t>2</w:t>
            </w:r>
            <w:r w:rsidRPr="00554325">
              <w:rPr>
                <w:rFonts w:ascii="標楷體" w:eastAsia="標楷體" w:hAnsi="標楷體"/>
              </w:rPr>
              <w:t>E20A001</w:t>
            </w:r>
          </w:p>
        </w:tc>
        <w:tc>
          <w:tcPr>
            <w:tcW w:w="567" w:type="dxa"/>
            <w:vAlign w:val="center"/>
          </w:tcPr>
          <w:p w14:paraId="00D6574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9DFA101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3306527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02A55A8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1C8F440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Sport Injuries and Management</w:t>
            </w:r>
          </w:p>
        </w:tc>
        <w:tc>
          <w:tcPr>
            <w:tcW w:w="854" w:type="dxa"/>
            <w:vAlign w:val="center"/>
          </w:tcPr>
          <w:p w14:paraId="3F3105CD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師資生必修</w:t>
            </w:r>
          </w:p>
        </w:tc>
      </w:tr>
      <w:tr w:rsidR="00554325" w:rsidRPr="00554325" w14:paraId="7EC3D0C7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BE358EE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BD789DC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6D0B03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運動學習與控制</w:t>
            </w:r>
          </w:p>
        </w:tc>
        <w:tc>
          <w:tcPr>
            <w:tcW w:w="1701" w:type="dxa"/>
            <w:vAlign w:val="center"/>
          </w:tcPr>
          <w:p w14:paraId="3F05DC8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</w:t>
            </w:r>
            <w:r w:rsidRPr="00554325">
              <w:rPr>
                <w:rFonts w:ascii="標楷體" w:eastAsia="標楷體" w:hAnsi="標楷體" w:hint="eastAsia"/>
              </w:rPr>
              <w:t>2</w:t>
            </w:r>
            <w:r w:rsidRPr="00554325">
              <w:rPr>
                <w:rFonts w:ascii="標楷體" w:eastAsia="標楷體" w:hAnsi="標楷體"/>
              </w:rPr>
              <w:t>E20A00</w:t>
            </w:r>
            <w:r w:rsidRPr="0055432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5EEA85F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621CA17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952B62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3522382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二</w:t>
            </w:r>
            <w:r w:rsidRPr="00554325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2194" w:type="dxa"/>
            <w:vAlign w:val="center"/>
          </w:tcPr>
          <w:p w14:paraId="7CD0148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Motor Learning and Control</w:t>
            </w:r>
          </w:p>
        </w:tc>
        <w:tc>
          <w:tcPr>
            <w:tcW w:w="854" w:type="dxa"/>
            <w:vAlign w:val="center"/>
          </w:tcPr>
          <w:p w14:paraId="55B0E812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師資生必修</w:t>
            </w:r>
          </w:p>
        </w:tc>
      </w:tr>
      <w:tr w:rsidR="00554325" w:rsidRPr="00554325" w14:paraId="5384D97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92D651E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1D8D0F6F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795DF8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體育行政管理</w:t>
            </w:r>
          </w:p>
        </w:tc>
        <w:tc>
          <w:tcPr>
            <w:tcW w:w="1701" w:type="dxa"/>
            <w:vAlign w:val="center"/>
          </w:tcPr>
          <w:p w14:paraId="5BAC2AF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</w:t>
            </w:r>
            <w:r w:rsidRPr="00554325">
              <w:rPr>
                <w:rFonts w:ascii="標楷體" w:eastAsia="標楷體" w:hAnsi="標楷體" w:hint="eastAsia"/>
              </w:rPr>
              <w:t>2</w:t>
            </w:r>
            <w:r w:rsidRPr="00554325">
              <w:rPr>
                <w:rFonts w:ascii="標楷體" w:eastAsia="標楷體" w:hAnsi="標楷體"/>
              </w:rPr>
              <w:t>E20A00</w:t>
            </w:r>
            <w:r w:rsidRPr="0055432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14:paraId="76F8E3B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45443D0B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65E6A1F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5BDF775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二</w:t>
            </w:r>
            <w:r w:rsidRPr="00554325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194" w:type="dxa"/>
            <w:vAlign w:val="center"/>
          </w:tcPr>
          <w:p w14:paraId="26F10CF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Administration and Management of Physical Education</w:t>
            </w:r>
          </w:p>
        </w:tc>
        <w:tc>
          <w:tcPr>
            <w:tcW w:w="854" w:type="dxa"/>
            <w:vAlign w:val="center"/>
          </w:tcPr>
          <w:p w14:paraId="088AE52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54325" w:rsidRPr="00554325" w14:paraId="3C5A720E" w14:textId="77777777" w:rsidTr="00433D98">
        <w:trPr>
          <w:trHeight w:val="632"/>
          <w:jc w:val="center"/>
        </w:trPr>
        <w:tc>
          <w:tcPr>
            <w:tcW w:w="492" w:type="dxa"/>
            <w:vMerge/>
            <w:vAlign w:val="center"/>
          </w:tcPr>
          <w:p w14:paraId="2A975FBB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C4056F0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B53EC0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運動社會學</w:t>
            </w:r>
          </w:p>
        </w:tc>
        <w:tc>
          <w:tcPr>
            <w:tcW w:w="1701" w:type="dxa"/>
            <w:vAlign w:val="center"/>
          </w:tcPr>
          <w:p w14:paraId="7D92ED9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</w:t>
            </w:r>
            <w:r w:rsidRPr="00554325">
              <w:rPr>
                <w:rFonts w:ascii="標楷體" w:eastAsia="標楷體" w:hAnsi="標楷體" w:hint="eastAsia"/>
              </w:rPr>
              <w:t>2</w:t>
            </w:r>
            <w:r w:rsidRPr="00554325">
              <w:rPr>
                <w:rFonts w:ascii="標楷體" w:eastAsia="標楷體" w:hAnsi="標楷體"/>
              </w:rPr>
              <w:t>E20A00</w:t>
            </w:r>
            <w:r w:rsidRPr="0055432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7" w:type="dxa"/>
            <w:vAlign w:val="center"/>
          </w:tcPr>
          <w:p w14:paraId="08B2596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D1DB032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6FD42D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CF9C8F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059F483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Sport Sociology</w:t>
            </w:r>
          </w:p>
        </w:tc>
        <w:tc>
          <w:tcPr>
            <w:tcW w:w="854" w:type="dxa"/>
            <w:vAlign w:val="center"/>
          </w:tcPr>
          <w:p w14:paraId="4AA1CDA1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師資生必修</w:t>
            </w:r>
          </w:p>
        </w:tc>
      </w:tr>
      <w:tr w:rsidR="00554325" w:rsidRPr="00554325" w14:paraId="3BC2546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4D65162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CFD15AF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435C8C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運動管理學</w:t>
            </w:r>
          </w:p>
        </w:tc>
        <w:tc>
          <w:tcPr>
            <w:tcW w:w="1701" w:type="dxa"/>
            <w:vAlign w:val="center"/>
          </w:tcPr>
          <w:p w14:paraId="4E64F50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</w:t>
            </w:r>
            <w:r w:rsidRPr="00554325">
              <w:rPr>
                <w:rFonts w:ascii="標楷體" w:eastAsia="標楷體" w:hAnsi="標楷體" w:hint="eastAsia"/>
              </w:rPr>
              <w:t>2</w:t>
            </w:r>
            <w:r w:rsidRPr="00554325">
              <w:rPr>
                <w:rFonts w:ascii="標楷體" w:eastAsia="標楷體" w:hAnsi="標楷體"/>
              </w:rPr>
              <w:t>E20A00</w:t>
            </w:r>
            <w:r w:rsidRPr="0055432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7" w:type="dxa"/>
            <w:vAlign w:val="center"/>
          </w:tcPr>
          <w:p w14:paraId="1217F88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CA58891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574E76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60DD8A1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194" w:type="dxa"/>
            <w:vAlign w:val="center"/>
          </w:tcPr>
          <w:p w14:paraId="2E079F59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Sport Management</w:t>
            </w:r>
          </w:p>
        </w:tc>
        <w:tc>
          <w:tcPr>
            <w:tcW w:w="854" w:type="dxa"/>
            <w:vAlign w:val="center"/>
          </w:tcPr>
          <w:p w14:paraId="7578F0FF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師資生必修</w:t>
            </w:r>
          </w:p>
        </w:tc>
      </w:tr>
      <w:tr w:rsidR="00554325" w:rsidRPr="00554325" w14:paraId="75B96AB0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292CF7AB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D262573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B778DC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運動日語 (上)</w:t>
            </w:r>
          </w:p>
        </w:tc>
        <w:tc>
          <w:tcPr>
            <w:tcW w:w="1701" w:type="dxa"/>
            <w:vAlign w:val="center"/>
          </w:tcPr>
          <w:p w14:paraId="348820A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</w:t>
            </w:r>
            <w:r w:rsidRPr="00554325">
              <w:rPr>
                <w:rFonts w:ascii="標楷體" w:eastAsia="標楷體" w:hAnsi="標楷體" w:hint="eastAsia"/>
              </w:rPr>
              <w:t>2</w:t>
            </w:r>
            <w:r w:rsidRPr="00554325">
              <w:rPr>
                <w:rFonts w:ascii="標楷體" w:eastAsia="標楷體" w:hAnsi="標楷體"/>
              </w:rPr>
              <w:t>E20A00</w:t>
            </w:r>
            <w:r w:rsidRPr="0055432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7" w:type="dxa"/>
            <w:vAlign w:val="center"/>
          </w:tcPr>
          <w:p w14:paraId="65599A9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98C1FE5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4FB05EE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3C3554B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64FF4B3D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Sport Japanese (1)</w:t>
            </w:r>
          </w:p>
        </w:tc>
        <w:tc>
          <w:tcPr>
            <w:tcW w:w="854" w:type="dxa"/>
            <w:vAlign w:val="center"/>
          </w:tcPr>
          <w:p w14:paraId="30F658CC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54325" w:rsidRPr="00554325" w14:paraId="285E1D3B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53EE74F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93CA7D4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6FF399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運動日語 (下)</w:t>
            </w:r>
          </w:p>
        </w:tc>
        <w:tc>
          <w:tcPr>
            <w:tcW w:w="1701" w:type="dxa"/>
            <w:vAlign w:val="center"/>
          </w:tcPr>
          <w:p w14:paraId="6851644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</w:t>
            </w:r>
            <w:r w:rsidRPr="00554325">
              <w:rPr>
                <w:rFonts w:ascii="標楷體" w:eastAsia="標楷體" w:hAnsi="標楷體" w:hint="eastAsia"/>
              </w:rPr>
              <w:t>2</w:t>
            </w:r>
            <w:r w:rsidRPr="00554325">
              <w:rPr>
                <w:rFonts w:ascii="標楷體" w:eastAsia="標楷體" w:hAnsi="標楷體"/>
              </w:rPr>
              <w:t>E20A00</w:t>
            </w:r>
            <w:r w:rsidRPr="0055432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67" w:type="dxa"/>
            <w:vAlign w:val="center"/>
          </w:tcPr>
          <w:p w14:paraId="1581768D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22ADC8E1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0000286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211B720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34F34D1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Sport Japanese (2)</w:t>
            </w:r>
          </w:p>
        </w:tc>
        <w:tc>
          <w:tcPr>
            <w:tcW w:w="854" w:type="dxa"/>
            <w:vAlign w:val="center"/>
          </w:tcPr>
          <w:p w14:paraId="74E24AD7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54325" w:rsidRPr="00554325" w14:paraId="68681A5F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D94357A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9D46960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4DB82D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運動英語(上)</w:t>
            </w:r>
          </w:p>
        </w:tc>
        <w:tc>
          <w:tcPr>
            <w:tcW w:w="1701" w:type="dxa"/>
            <w:vAlign w:val="center"/>
          </w:tcPr>
          <w:p w14:paraId="5437021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</w:t>
            </w:r>
            <w:r w:rsidRPr="00554325">
              <w:rPr>
                <w:rFonts w:ascii="標楷體" w:eastAsia="標楷體" w:hAnsi="標楷體" w:hint="eastAsia"/>
              </w:rPr>
              <w:t>2</w:t>
            </w:r>
            <w:r w:rsidRPr="00554325">
              <w:rPr>
                <w:rFonts w:ascii="標楷體" w:eastAsia="標楷體" w:hAnsi="標楷體"/>
              </w:rPr>
              <w:t>E20A00</w:t>
            </w:r>
            <w:r w:rsidRPr="0055432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7" w:type="dxa"/>
            <w:vAlign w:val="center"/>
          </w:tcPr>
          <w:p w14:paraId="5D57141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70AAFFAF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6B1FDF6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40CA2B97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26F70A1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Sport English (1)</w:t>
            </w:r>
          </w:p>
        </w:tc>
        <w:tc>
          <w:tcPr>
            <w:tcW w:w="854" w:type="dxa"/>
            <w:vAlign w:val="center"/>
          </w:tcPr>
          <w:p w14:paraId="6E4BAE3C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54325" w:rsidRPr="00554325" w14:paraId="56BFD0D5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CC8A1F9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7FACA23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B29842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運動英語(下)</w:t>
            </w:r>
          </w:p>
        </w:tc>
        <w:tc>
          <w:tcPr>
            <w:tcW w:w="1701" w:type="dxa"/>
            <w:vAlign w:val="center"/>
          </w:tcPr>
          <w:p w14:paraId="72BF5AB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</w:t>
            </w:r>
            <w:r w:rsidRPr="00554325">
              <w:rPr>
                <w:rFonts w:ascii="標楷體" w:eastAsia="標楷體" w:hAnsi="標楷體" w:hint="eastAsia"/>
              </w:rPr>
              <w:t>2</w:t>
            </w:r>
            <w:r w:rsidRPr="00554325">
              <w:rPr>
                <w:rFonts w:ascii="標楷體" w:eastAsia="標楷體" w:hAnsi="標楷體"/>
              </w:rPr>
              <w:t>E20A00</w:t>
            </w:r>
            <w:r w:rsidRPr="0055432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7" w:type="dxa"/>
            <w:vAlign w:val="center"/>
          </w:tcPr>
          <w:p w14:paraId="32078E5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6EDAA67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46AF0DB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44AE906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77E5C41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Sport English (2)</w:t>
            </w:r>
          </w:p>
        </w:tc>
        <w:tc>
          <w:tcPr>
            <w:tcW w:w="854" w:type="dxa"/>
            <w:vAlign w:val="center"/>
          </w:tcPr>
          <w:p w14:paraId="44A05A95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</w:p>
        </w:tc>
      </w:tr>
      <w:tr w:rsidR="00554325" w:rsidRPr="00554325" w14:paraId="76E97CDC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17BB58E4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核心模組</w:t>
            </w:r>
          </w:p>
          <w:p w14:paraId="094DF0AF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(術科)</w:t>
            </w:r>
          </w:p>
        </w:tc>
        <w:tc>
          <w:tcPr>
            <w:tcW w:w="469" w:type="dxa"/>
            <w:vMerge w:val="restart"/>
            <w:vAlign w:val="center"/>
          </w:tcPr>
          <w:p w14:paraId="0E17127D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選修6學分</w:t>
            </w:r>
          </w:p>
        </w:tc>
        <w:tc>
          <w:tcPr>
            <w:tcW w:w="1835" w:type="dxa"/>
            <w:vAlign w:val="center"/>
          </w:tcPr>
          <w:p w14:paraId="262CFFA2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籃球</w:t>
            </w:r>
          </w:p>
        </w:tc>
        <w:tc>
          <w:tcPr>
            <w:tcW w:w="1701" w:type="dxa"/>
            <w:vAlign w:val="center"/>
          </w:tcPr>
          <w:p w14:paraId="2757A28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</w:t>
            </w:r>
            <w:r w:rsidRPr="00554325">
              <w:rPr>
                <w:rFonts w:ascii="標楷體" w:eastAsia="標楷體" w:hAnsi="標楷體" w:hint="eastAsia"/>
              </w:rPr>
              <w:t>2</w:t>
            </w:r>
            <w:r w:rsidRPr="00554325">
              <w:rPr>
                <w:rFonts w:ascii="標楷體" w:eastAsia="標楷體" w:hAnsi="標楷體"/>
              </w:rPr>
              <w:t>E20A0</w:t>
            </w:r>
            <w:r w:rsidRPr="0055432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67" w:type="dxa"/>
            <w:vAlign w:val="center"/>
          </w:tcPr>
          <w:p w14:paraId="6801C84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276CA249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0D9A8C3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7D0298B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67AA545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Basketball</w:t>
            </w:r>
          </w:p>
        </w:tc>
        <w:tc>
          <w:tcPr>
            <w:tcW w:w="854" w:type="dxa"/>
            <w:vAlign w:val="center"/>
          </w:tcPr>
          <w:p w14:paraId="0C71702F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師資生必修</w:t>
            </w:r>
          </w:p>
        </w:tc>
      </w:tr>
      <w:tr w:rsidR="00554325" w:rsidRPr="00554325" w14:paraId="7D1592BF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667F031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C7673C7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7444307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舞蹈</w:t>
            </w:r>
          </w:p>
        </w:tc>
        <w:tc>
          <w:tcPr>
            <w:tcW w:w="1701" w:type="dxa"/>
            <w:vAlign w:val="center"/>
          </w:tcPr>
          <w:p w14:paraId="50CC440D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</w:t>
            </w:r>
            <w:r w:rsidRPr="00554325">
              <w:rPr>
                <w:rFonts w:ascii="標楷體" w:eastAsia="標楷體" w:hAnsi="標楷體" w:hint="eastAsia"/>
              </w:rPr>
              <w:t>2</w:t>
            </w:r>
            <w:r w:rsidRPr="00554325">
              <w:rPr>
                <w:rFonts w:ascii="標楷體" w:eastAsia="標楷體" w:hAnsi="標楷體"/>
              </w:rPr>
              <w:t>E20A0</w:t>
            </w:r>
            <w:r w:rsidRPr="0055432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67" w:type="dxa"/>
            <w:vAlign w:val="center"/>
          </w:tcPr>
          <w:p w14:paraId="475B7EC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1C1AE917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4F6CE08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1EEFB98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6DAE0367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Dance</w:t>
            </w:r>
          </w:p>
        </w:tc>
        <w:tc>
          <w:tcPr>
            <w:tcW w:w="854" w:type="dxa"/>
            <w:vAlign w:val="center"/>
          </w:tcPr>
          <w:p w14:paraId="47C57490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師資生必修</w:t>
            </w:r>
          </w:p>
        </w:tc>
      </w:tr>
      <w:tr w:rsidR="00554325" w:rsidRPr="00554325" w14:paraId="2DCAC7A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FABB2CE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8F767C5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0654CFB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排球</w:t>
            </w:r>
          </w:p>
        </w:tc>
        <w:tc>
          <w:tcPr>
            <w:tcW w:w="1701" w:type="dxa"/>
            <w:vAlign w:val="center"/>
          </w:tcPr>
          <w:p w14:paraId="7EB1E044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</w:t>
            </w:r>
            <w:r w:rsidRPr="00554325">
              <w:rPr>
                <w:rFonts w:ascii="標楷體" w:eastAsia="標楷體" w:hAnsi="標楷體" w:hint="eastAsia"/>
              </w:rPr>
              <w:t>2</w:t>
            </w:r>
            <w:r w:rsidRPr="00554325">
              <w:rPr>
                <w:rFonts w:ascii="標楷體" w:eastAsia="標楷體" w:hAnsi="標楷體"/>
              </w:rPr>
              <w:t>E20A0</w:t>
            </w:r>
            <w:r w:rsidRPr="0055432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67" w:type="dxa"/>
            <w:vAlign w:val="center"/>
          </w:tcPr>
          <w:p w14:paraId="08F59EC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1D8AE07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009920C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0D8C45A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194" w:type="dxa"/>
            <w:vAlign w:val="center"/>
          </w:tcPr>
          <w:p w14:paraId="5958975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Volleyball</w:t>
            </w:r>
          </w:p>
        </w:tc>
        <w:tc>
          <w:tcPr>
            <w:tcW w:w="854" w:type="dxa"/>
            <w:vAlign w:val="center"/>
          </w:tcPr>
          <w:p w14:paraId="36B3E0FB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師資生必修</w:t>
            </w:r>
          </w:p>
        </w:tc>
      </w:tr>
      <w:tr w:rsidR="00554325" w:rsidRPr="00554325" w14:paraId="070F9B2F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75A8D5D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7EE0300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0F5E527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桌球</w:t>
            </w:r>
          </w:p>
        </w:tc>
        <w:tc>
          <w:tcPr>
            <w:tcW w:w="1701" w:type="dxa"/>
            <w:vAlign w:val="center"/>
          </w:tcPr>
          <w:p w14:paraId="4464CDF4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</w:t>
            </w:r>
            <w:r w:rsidRPr="00554325">
              <w:rPr>
                <w:rFonts w:ascii="標楷體" w:eastAsia="標楷體" w:hAnsi="標楷體" w:hint="eastAsia"/>
              </w:rPr>
              <w:t>2</w:t>
            </w:r>
            <w:r w:rsidRPr="00554325">
              <w:rPr>
                <w:rFonts w:ascii="標楷體" w:eastAsia="標楷體" w:hAnsi="標楷體"/>
              </w:rPr>
              <w:t>E20A0</w:t>
            </w:r>
            <w:r w:rsidRPr="0055432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67" w:type="dxa"/>
            <w:vAlign w:val="center"/>
          </w:tcPr>
          <w:p w14:paraId="6A3DD9BD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1D7082B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116131A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58BB0AA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1A94252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Table Tennis</w:t>
            </w:r>
          </w:p>
        </w:tc>
        <w:tc>
          <w:tcPr>
            <w:tcW w:w="854" w:type="dxa"/>
            <w:vAlign w:val="center"/>
          </w:tcPr>
          <w:p w14:paraId="4061E80A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師資生必修</w:t>
            </w:r>
          </w:p>
        </w:tc>
      </w:tr>
      <w:tr w:rsidR="00554325" w:rsidRPr="00554325" w14:paraId="227B461D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CC0FB7D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127CEB11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5D529A0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足球</w:t>
            </w:r>
          </w:p>
        </w:tc>
        <w:tc>
          <w:tcPr>
            <w:tcW w:w="1701" w:type="dxa"/>
            <w:vAlign w:val="center"/>
          </w:tcPr>
          <w:p w14:paraId="44EB065C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</w:t>
            </w:r>
            <w:r w:rsidRPr="00554325">
              <w:rPr>
                <w:rFonts w:ascii="標楷體" w:eastAsia="標楷體" w:hAnsi="標楷體" w:hint="eastAsia"/>
              </w:rPr>
              <w:t>2</w:t>
            </w:r>
            <w:r w:rsidRPr="00554325">
              <w:rPr>
                <w:rFonts w:ascii="標楷體" w:eastAsia="標楷體" w:hAnsi="標楷體"/>
              </w:rPr>
              <w:t>E20A0</w:t>
            </w:r>
            <w:r w:rsidRPr="0055432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67" w:type="dxa"/>
            <w:vAlign w:val="center"/>
          </w:tcPr>
          <w:p w14:paraId="075FC3C7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7FE66049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4408DD29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2319457D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1B8B8CD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Soccer</w:t>
            </w:r>
          </w:p>
        </w:tc>
        <w:tc>
          <w:tcPr>
            <w:tcW w:w="854" w:type="dxa"/>
            <w:vAlign w:val="center"/>
          </w:tcPr>
          <w:p w14:paraId="53A742C3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隔年</w:t>
            </w:r>
          </w:p>
          <w:p w14:paraId="52B91C30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開課</w:t>
            </w:r>
          </w:p>
        </w:tc>
      </w:tr>
      <w:tr w:rsidR="00554325" w:rsidRPr="00554325" w14:paraId="7BF4D66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E3D96DB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BD144F9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64FD03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羽球</w:t>
            </w:r>
          </w:p>
        </w:tc>
        <w:tc>
          <w:tcPr>
            <w:tcW w:w="1701" w:type="dxa"/>
            <w:vAlign w:val="center"/>
          </w:tcPr>
          <w:p w14:paraId="2EF37399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</w:t>
            </w:r>
            <w:r w:rsidRPr="00554325">
              <w:rPr>
                <w:rFonts w:ascii="標楷體" w:eastAsia="標楷體" w:hAnsi="標楷體" w:hint="eastAsia"/>
              </w:rPr>
              <w:t>2</w:t>
            </w:r>
            <w:r w:rsidRPr="00554325">
              <w:rPr>
                <w:rFonts w:ascii="標楷體" w:eastAsia="標楷體" w:hAnsi="標楷體"/>
              </w:rPr>
              <w:t>E20A0</w:t>
            </w:r>
            <w:r w:rsidRPr="0055432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67" w:type="dxa"/>
            <w:vAlign w:val="center"/>
          </w:tcPr>
          <w:p w14:paraId="4CA66F1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28010CF7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4B5B356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051B6EF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087C60A2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Badminton</w:t>
            </w:r>
          </w:p>
        </w:tc>
        <w:tc>
          <w:tcPr>
            <w:tcW w:w="854" w:type="dxa"/>
            <w:vAlign w:val="center"/>
          </w:tcPr>
          <w:p w14:paraId="2693E019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隔年</w:t>
            </w:r>
          </w:p>
          <w:p w14:paraId="1208F03C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開課</w:t>
            </w:r>
          </w:p>
        </w:tc>
      </w:tr>
      <w:tr w:rsidR="00554325" w:rsidRPr="00554325" w14:paraId="1B6EE29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AD23EDA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6EC220C3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86FC48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民俗體育</w:t>
            </w:r>
          </w:p>
        </w:tc>
        <w:tc>
          <w:tcPr>
            <w:tcW w:w="1701" w:type="dxa"/>
            <w:vAlign w:val="center"/>
          </w:tcPr>
          <w:p w14:paraId="62D2B02D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</w:t>
            </w:r>
            <w:r w:rsidRPr="00554325">
              <w:rPr>
                <w:rFonts w:ascii="標楷體" w:eastAsia="標楷體" w:hAnsi="標楷體" w:hint="eastAsia"/>
              </w:rPr>
              <w:t>2</w:t>
            </w:r>
            <w:r w:rsidRPr="00554325">
              <w:rPr>
                <w:rFonts w:ascii="標楷體" w:eastAsia="標楷體" w:hAnsi="標楷體"/>
              </w:rPr>
              <w:t>E20A0</w:t>
            </w:r>
            <w:r w:rsidRPr="0055432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67" w:type="dxa"/>
            <w:vAlign w:val="center"/>
          </w:tcPr>
          <w:p w14:paraId="47BD9F57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096A326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3DFDBAC7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49F3333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11FFC2E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Folk Sports</w:t>
            </w:r>
          </w:p>
        </w:tc>
        <w:tc>
          <w:tcPr>
            <w:tcW w:w="854" w:type="dxa"/>
            <w:vAlign w:val="center"/>
          </w:tcPr>
          <w:p w14:paraId="1BE50B89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隔年</w:t>
            </w:r>
          </w:p>
          <w:p w14:paraId="3CF844A9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開課</w:t>
            </w:r>
          </w:p>
        </w:tc>
      </w:tr>
      <w:tr w:rsidR="00554325" w:rsidRPr="00554325" w14:paraId="78DB4721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07F74A25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4E42304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F20256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滑輪運動</w:t>
            </w:r>
          </w:p>
        </w:tc>
        <w:tc>
          <w:tcPr>
            <w:tcW w:w="1701" w:type="dxa"/>
            <w:vAlign w:val="center"/>
          </w:tcPr>
          <w:p w14:paraId="7F487952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</w:t>
            </w:r>
            <w:r w:rsidRPr="00554325">
              <w:rPr>
                <w:rFonts w:ascii="標楷體" w:eastAsia="標楷體" w:hAnsi="標楷體" w:hint="eastAsia"/>
              </w:rPr>
              <w:t>2</w:t>
            </w:r>
            <w:r w:rsidRPr="00554325">
              <w:rPr>
                <w:rFonts w:ascii="標楷體" w:eastAsia="標楷體" w:hAnsi="標楷體"/>
              </w:rPr>
              <w:t>E20A0</w:t>
            </w:r>
            <w:r w:rsidRPr="0055432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67" w:type="dxa"/>
            <w:vAlign w:val="center"/>
          </w:tcPr>
          <w:p w14:paraId="1A633DD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C4949E2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52A453F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053533A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650C0F4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Roller Sports</w:t>
            </w:r>
          </w:p>
        </w:tc>
        <w:tc>
          <w:tcPr>
            <w:tcW w:w="854" w:type="dxa"/>
            <w:vAlign w:val="center"/>
          </w:tcPr>
          <w:p w14:paraId="1AB2B657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隔年</w:t>
            </w:r>
          </w:p>
          <w:p w14:paraId="5509ED23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開課</w:t>
            </w:r>
          </w:p>
        </w:tc>
      </w:tr>
      <w:tr w:rsidR="00554325" w:rsidRPr="00554325" w14:paraId="4AA84CA9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0F44C104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BAD6C07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7161D8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防衛運動</w:t>
            </w:r>
          </w:p>
        </w:tc>
        <w:tc>
          <w:tcPr>
            <w:tcW w:w="1701" w:type="dxa"/>
            <w:vAlign w:val="center"/>
          </w:tcPr>
          <w:p w14:paraId="167703AF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</w:t>
            </w:r>
            <w:r w:rsidRPr="00554325">
              <w:rPr>
                <w:rFonts w:ascii="標楷體" w:eastAsia="標楷體" w:hAnsi="標楷體" w:hint="eastAsia"/>
              </w:rPr>
              <w:t>2</w:t>
            </w:r>
            <w:r w:rsidRPr="00554325">
              <w:rPr>
                <w:rFonts w:ascii="標楷體" w:eastAsia="標楷體" w:hAnsi="標楷體"/>
              </w:rPr>
              <w:t>E20A0</w:t>
            </w:r>
            <w:r w:rsidRPr="00554325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67" w:type="dxa"/>
            <w:vAlign w:val="center"/>
          </w:tcPr>
          <w:p w14:paraId="6ED502E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7CDE1A55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6FA51FC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2CC1A4C2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1BDA839D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Defensive Sports</w:t>
            </w:r>
          </w:p>
        </w:tc>
        <w:tc>
          <w:tcPr>
            <w:tcW w:w="854" w:type="dxa"/>
            <w:vAlign w:val="center"/>
          </w:tcPr>
          <w:p w14:paraId="28F7EF69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54325" w:rsidRPr="00554325" w14:paraId="455E89A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591CE1B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59CAC10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5681BBE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網球</w:t>
            </w:r>
          </w:p>
        </w:tc>
        <w:tc>
          <w:tcPr>
            <w:tcW w:w="1701" w:type="dxa"/>
            <w:vAlign w:val="center"/>
          </w:tcPr>
          <w:p w14:paraId="4A1166F4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</w:t>
            </w:r>
            <w:r w:rsidRPr="00554325">
              <w:rPr>
                <w:rFonts w:ascii="標楷體" w:eastAsia="標楷體" w:hAnsi="標楷體" w:hint="eastAsia"/>
              </w:rPr>
              <w:t>2</w:t>
            </w:r>
            <w:r w:rsidRPr="00554325">
              <w:rPr>
                <w:rFonts w:ascii="標楷體" w:eastAsia="標楷體" w:hAnsi="標楷體"/>
              </w:rPr>
              <w:t>E20A0</w:t>
            </w:r>
            <w:r w:rsidRPr="00554325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67" w:type="dxa"/>
            <w:vAlign w:val="center"/>
          </w:tcPr>
          <w:p w14:paraId="18A76BA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9DA4E78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7701392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04FA1B5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2194" w:type="dxa"/>
            <w:vAlign w:val="center"/>
          </w:tcPr>
          <w:p w14:paraId="09F74C19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Tennis Ball</w:t>
            </w:r>
          </w:p>
        </w:tc>
        <w:tc>
          <w:tcPr>
            <w:tcW w:w="854" w:type="dxa"/>
            <w:vAlign w:val="center"/>
          </w:tcPr>
          <w:p w14:paraId="6F2F01BE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新增</w:t>
            </w:r>
          </w:p>
          <w:p w14:paraId="7962CBBC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隔年</w:t>
            </w:r>
          </w:p>
          <w:p w14:paraId="5E2ED2EC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開課</w:t>
            </w:r>
          </w:p>
        </w:tc>
      </w:tr>
      <w:tr w:rsidR="00554325" w:rsidRPr="00554325" w14:paraId="7FFB4C19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56D4281B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健康與體育模</w:t>
            </w:r>
            <w:r w:rsidRPr="00554325">
              <w:rPr>
                <w:rFonts w:ascii="標楷體" w:eastAsia="標楷體" w:hAnsi="標楷體"/>
              </w:rPr>
              <w:lastRenderedPageBreak/>
              <w:t>組</w:t>
            </w:r>
          </w:p>
        </w:tc>
        <w:tc>
          <w:tcPr>
            <w:tcW w:w="469" w:type="dxa"/>
            <w:vMerge w:val="restart"/>
            <w:vAlign w:val="center"/>
          </w:tcPr>
          <w:p w14:paraId="24137C7C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lastRenderedPageBreak/>
              <w:t>選修15學分</w:t>
            </w:r>
          </w:p>
        </w:tc>
        <w:tc>
          <w:tcPr>
            <w:tcW w:w="1835" w:type="dxa"/>
            <w:vAlign w:val="center"/>
          </w:tcPr>
          <w:p w14:paraId="1A9B715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適應體育</w:t>
            </w:r>
          </w:p>
        </w:tc>
        <w:tc>
          <w:tcPr>
            <w:tcW w:w="1701" w:type="dxa"/>
            <w:vAlign w:val="center"/>
          </w:tcPr>
          <w:p w14:paraId="5859188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EPH12E30A002</w:t>
            </w:r>
          </w:p>
        </w:tc>
        <w:tc>
          <w:tcPr>
            <w:tcW w:w="567" w:type="dxa"/>
            <w:vAlign w:val="center"/>
          </w:tcPr>
          <w:p w14:paraId="6D1017FD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1D753049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3CA1F3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6C1D1BE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33C48EB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Adapted Physical Education</w:t>
            </w:r>
          </w:p>
        </w:tc>
        <w:tc>
          <w:tcPr>
            <w:tcW w:w="854" w:type="dxa"/>
            <w:vAlign w:val="center"/>
          </w:tcPr>
          <w:p w14:paraId="16A2D613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54325" w:rsidRPr="00554325" w14:paraId="49E1913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6A359EF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3BE1399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E028C07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探索教育</w:t>
            </w:r>
          </w:p>
        </w:tc>
        <w:tc>
          <w:tcPr>
            <w:tcW w:w="1701" w:type="dxa"/>
            <w:vAlign w:val="center"/>
          </w:tcPr>
          <w:p w14:paraId="52C2D24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EPH12E30A003</w:t>
            </w:r>
          </w:p>
        </w:tc>
        <w:tc>
          <w:tcPr>
            <w:tcW w:w="567" w:type="dxa"/>
            <w:vAlign w:val="center"/>
          </w:tcPr>
          <w:p w14:paraId="17095FD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DAF36A3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25D0028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37FCC8E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77B549E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Project Adventure</w:t>
            </w:r>
          </w:p>
        </w:tc>
        <w:tc>
          <w:tcPr>
            <w:tcW w:w="854" w:type="dxa"/>
            <w:vAlign w:val="center"/>
          </w:tcPr>
          <w:p w14:paraId="00E0C491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54325" w:rsidRPr="00554325" w14:paraId="1F675825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D8CE111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0A338AB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0C1DCC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體育測驗與評量</w:t>
            </w:r>
          </w:p>
        </w:tc>
        <w:tc>
          <w:tcPr>
            <w:tcW w:w="1701" w:type="dxa"/>
            <w:vAlign w:val="center"/>
          </w:tcPr>
          <w:p w14:paraId="483E896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EPH12E30A010</w:t>
            </w:r>
          </w:p>
        </w:tc>
        <w:tc>
          <w:tcPr>
            <w:tcW w:w="567" w:type="dxa"/>
            <w:vAlign w:val="center"/>
          </w:tcPr>
          <w:p w14:paraId="222A954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6ADA29A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E43D7A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6BB5A04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194" w:type="dxa"/>
            <w:vAlign w:val="center"/>
          </w:tcPr>
          <w:p w14:paraId="31D27F8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 xml:space="preserve">Tests and Assessment in </w:t>
            </w:r>
            <w:r w:rsidRPr="00554325">
              <w:rPr>
                <w:rFonts w:ascii="標楷體" w:eastAsia="標楷體" w:hAnsi="標楷體"/>
              </w:rPr>
              <w:lastRenderedPageBreak/>
              <w:t>Physical Education</w:t>
            </w:r>
          </w:p>
        </w:tc>
        <w:tc>
          <w:tcPr>
            <w:tcW w:w="854" w:type="dxa"/>
            <w:vAlign w:val="center"/>
          </w:tcPr>
          <w:p w14:paraId="73729596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lastRenderedPageBreak/>
              <w:t>隔年</w:t>
            </w:r>
          </w:p>
          <w:p w14:paraId="0DE182E6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開課</w:t>
            </w:r>
          </w:p>
        </w:tc>
      </w:tr>
      <w:tr w:rsidR="00554325" w:rsidRPr="00554325" w14:paraId="50EEBA4E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AAD4BD2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542A2F6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87291E2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健身運動指導法</w:t>
            </w:r>
          </w:p>
        </w:tc>
        <w:tc>
          <w:tcPr>
            <w:tcW w:w="1701" w:type="dxa"/>
            <w:vAlign w:val="center"/>
          </w:tcPr>
          <w:p w14:paraId="4E534EC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EPH12E30A011</w:t>
            </w:r>
          </w:p>
        </w:tc>
        <w:tc>
          <w:tcPr>
            <w:tcW w:w="567" w:type="dxa"/>
            <w:vAlign w:val="center"/>
          </w:tcPr>
          <w:p w14:paraId="6D01698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A394B75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310C05D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4B0891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194" w:type="dxa"/>
            <w:vAlign w:val="center"/>
          </w:tcPr>
          <w:p w14:paraId="238871B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Fitness Training</w:t>
            </w:r>
          </w:p>
        </w:tc>
        <w:tc>
          <w:tcPr>
            <w:tcW w:w="854" w:type="dxa"/>
            <w:vAlign w:val="center"/>
          </w:tcPr>
          <w:p w14:paraId="447ED644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54325" w:rsidRPr="00554325" w14:paraId="7DE84310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16E26BD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9D109C9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537137DD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健康促進與管理</w:t>
            </w:r>
          </w:p>
        </w:tc>
        <w:tc>
          <w:tcPr>
            <w:tcW w:w="1701" w:type="dxa"/>
            <w:vAlign w:val="center"/>
          </w:tcPr>
          <w:p w14:paraId="3978FCF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EPH12E30A014</w:t>
            </w:r>
          </w:p>
        </w:tc>
        <w:tc>
          <w:tcPr>
            <w:tcW w:w="567" w:type="dxa"/>
            <w:vAlign w:val="center"/>
          </w:tcPr>
          <w:p w14:paraId="718C735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43240AD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6E805C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0E32E12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194" w:type="dxa"/>
            <w:vAlign w:val="center"/>
          </w:tcPr>
          <w:p w14:paraId="50F4C65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Health Promotion and Management</w:t>
            </w:r>
          </w:p>
        </w:tc>
        <w:tc>
          <w:tcPr>
            <w:tcW w:w="854" w:type="dxa"/>
            <w:vAlign w:val="center"/>
          </w:tcPr>
          <w:p w14:paraId="596B1A9A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隔年</w:t>
            </w:r>
          </w:p>
          <w:p w14:paraId="7CE87BF4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開課</w:t>
            </w:r>
          </w:p>
        </w:tc>
      </w:tr>
      <w:tr w:rsidR="00554325" w:rsidRPr="00554325" w14:paraId="71165411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261ADBB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852AE96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700673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安全教育及急救</w:t>
            </w:r>
          </w:p>
        </w:tc>
        <w:tc>
          <w:tcPr>
            <w:tcW w:w="1701" w:type="dxa"/>
            <w:vAlign w:val="center"/>
          </w:tcPr>
          <w:p w14:paraId="15838D3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EPH12E30A015</w:t>
            </w:r>
          </w:p>
        </w:tc>
        <w:tc>
          <w:tcPr>
            <w:tcW w:w="567" w:type="dxa"/>
            <w:vAlign w:val="center"/>
          </w:tcPr>
          <w:p w14:paraId="72CCEBE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A82682A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7E2E11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5E2BE7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194" w:type="dxa"/>
            <w:vAlign w:val="center"/>
          </w:tcPr>
          <w:p w14:paraId="36B0FBF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Safety Education and First -aid</w:t>
            </w:r>
          </w:p>
        </w:tc>
        <w:tc>
          <w:tcPr>
            <w:tcW w:w="854" w:type="dxa"/>
            <w:vAlign w:val="center"/>
          </w:tcPr>
          <w:p w14:paraId="3EC044A5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54325" w:rsidRPr="00554325" w14:paraId="7CEAD40D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00A4001F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EA56720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A72038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運動訓練法</w:t>
            </w:r>
          </w:p>
        </w:tc>
        <w:tc>
          <w:tcPr>
            <w:tcW w:w="1701" w:type="dxa"/>
            <w:vAlign w:val="center"/>
          </w:tcPr>
          <w:p w14:paraId="22FD38C7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EPH12E30A016</w:t>
            </w:r>
          </w:p>
        </w:tc>
        <w:tc>
          <w:tcPr>
            <w:tcW w:w="567" w:type="dxa"/>
            <w:vAlign w:val="center"/>
          </w:tcPr>
          <w:p w14:paraId="6778025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1FFD111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4E042D2D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145F37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194" w:type="dxa"/>
            <w:vAlign w:val="center"/>
          </w:tcPr>
          <w:p w14:paraId="4398E33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Sport Coaching</w:t>
            </w:r>
          </w:p>
        </w:tc>
        <w:tc>
          <w:tcPr>
            <w:tcW w:w="854" w:type="dxa"/>
            <w:vAlign w:val="center"/>
          </w:tcPr>
          <w:p w14:paraId="5B523C94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54325" w:rsidRPr="00554325" w14:paraId="0EB2567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B3B2390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66D02A78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5AFA31A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運動裁判法</w:t>
            </w:r>
          </w:p>
        </w:tc>
        <w:tc>
          <w:tcPr>
            <w:tcW w:w="1701" w:type="dxa"/>
            <w:vAlign w:val="center"/>
          </w:tcPr>
          <w:p w14:paraId="4B4FE1BB" w14:textId="4549DE97" w:rsidR="007A3B8D" w:rsidRPr="00554325" w:rsidRDefault="00132392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EPH12E30A030</w:t>
            </w:r>
          </w:p>
        </w:tc>
        <w:tc>
          <w:tcPr>
            <w:tcW w:w="567" w:type="dxa"/>
            <w:vAlign w:val="center"/>
          </w:tcPr>
          <w:p w14:paraId="5293ABC2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6310FBD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23358C7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585AA40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194" w:type="dxa"/>
            <w:vAlign w:val="center"/>
          </w:tcPr>
          <w:p w14:paraId="2853382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t>Sports Magistrates</w:t>
            </w:r>
          </w:p>
        </w:tc>
        <w:tc>
          <w:tcPr>
            <w:tcW w:w="854" w:type="dxa"/>
            <w:vAlign w:val="center"/>
          </w:tcPr>
          <w:p w14:paraId="1B9DC59A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新增</w:t>
            </w:r>
          </w:p>
        </w:tc>
      </w:tr>
      <w:tr w:rsidR="00554325" w:rsidRPr="00554325" w14:paraId="2F68070E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6AAC3C44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戶外教育模組</w:t>
            </w:r>
          </w:p>
        </w:tc>
        <w:tc>
          <w:tcPr>
            <w:tcW w:w="469" w:type="dxa"/>
            <w:vMerge w:val="restart"/>
            <w:vAlign w:val="center"/>
          </w:tcPr>
          <w:p w14:paraId="6C90F483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選修15學分</w:t>
            </w:r>
          </w:p>
        </w:tc>
        <w:tc>
          <w:tcPr>
            <w:tcW w:w="1835" w:type="dxa"/>
            <w:vAlign w:val="center"/>
          </w:tcPr>
          <w:p w14:paraId="1001307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戶外教育概論與發展</w:t>
            </w:r>
          </w:p>
        </w:tc>
        <w:tc>
          <w:tcPr>
            <w:tcW w:w="1701" w:type="dxa"/>
            <w:vAlign w:val="center"/>
          </w:tcPr>
          <w:p w14:paraId="18AC136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EPH12E40A025</w:t>
            </w:r>
          </w:p>
        </w:tc>
        <w:tc>
          <w:tcPr>
            <w:tcW w:w="567" w:type="dxa"/>
            <w:vAlign w:val="center"/>
          </w:tcPr>
          <w:p w14:paraId="1C72152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FA2BA8E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0DBD2AD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0C2DD85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55D162DD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Introduction and Development of Outdoor Education</w:t>
            </w:r>
          </w:p>
        </w:tc>
        <w:tc>
          <w:tcPr>
            <w:tcW w:w="854" w:type="dxa"/>
            <w:vAlign w:val="center"/>
          </w:tcPr>
          <w:p w14:paraId="5CCA94C8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隔年</w:t>
            </w:r>
          </w:p>
          <w:p w14:paraId="62BAB2BE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開課</w:t>
            </w:r>
          </w:p>
        </w:tc>
      </w:tr>
      <w:tr w:rsidR="00554325" w:rsidRPr="00554325" w14:paraId="63E4261B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44E36A5E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63748086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07736F7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戶外冒險教育</w:t>
            </w:r>
          </w:p>
        </w:tc>
        <w:tc>
          <w:tcPr>
            <w:tcW w:w="1701" w:type="dxa"/>
            <w:vAlign w:val="center"/>
          </w:tcPr>
          <w:p w14:paraId="7289144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EPH12E40A001</w:t>
            </w:r>
          </w:p>
        </w:tc>
        <w:tc>
          <w:tcPr>
            <w:tcW w:w="567" w:type="dxa"/>
            <w:vAlign w:val="center"/>
          </w:tcPr>
          <w:p w14:paraId="0FDCE4E2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28455EFC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859BBD2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75872BB2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二 下</w:t>
            </w:r>
          </w:p>
        </w:tc>
        <w:tc>
          <w:tcPr>
            <w:tcW w:w="2194" w:type="dxa"/>
            <w:vAlign w:val="center"/>
          </w:tcPr>
          <w:p w14:paraId="5DA445A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Education of Outdoor Adventure</w:t>
            </w:r>
          </w:p>
        </w:tc>
        <w:tc>
          <w:tcPr>
            <w:tcW w:w="854" w:type="dxa"/>
            <w:vAlign w:val="center"/>
          </w:tcPr>
          <w:p w14:paraId="0210C00F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隔年</w:t>
            </w:r>
          </w:p>
          <w:p w14:paraId="57A4AF41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開課</w:t>
            </w:r>
          </w:p>
        </w:tc>
      </w:tr>
      <w:tr w:rsidR="00554325" w:rsidRPr="00554325" w14:paraId="50FD229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4296D451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F5C0097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78F8089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野外醫療與急救</w:t>
            </w:r>
          </w:p>
        </w:tc>
        <w:tc>
          <w:tcPr>
            <w:tcW w:w="1701" w:type="dxa"/>
            <w:vAlign w:val="center"/>
          </w:tcPr>
          <w:p w14:paraId="5743063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EPH12E40A002</w:t>
            </w:r>
          </w:p>
        </w:tc>
        <w:tc>
          <w:tcPr>
            <w:tcW w:w="567" w:type="dxa"/>
            <w:vAlign w:val="center"/>
          </w:tcPr>
          <w:p w14:paraId="4153901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DCC20E5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B16B6C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16FA68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四 上</w:t>
            </w:r>
          </w:p>
        </w:tc>
        <w:tc>
          <w:tcPr>
            <w:tcW w:w="2194" w:type="dxa"/>
            <w:vAlign w:val="center"/>
          </w:tcPr>
          <w:p w14:paraId="03532FA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Wilderness Medicine &amp; Emergency Care</w:t>
            </w:r>
          </w:p>
        </w:tc>
        <w:tc>
          <w:tcPr>
            <w:tcW w:w="854" w:type="dxa"/>
            <w:vAlign w:val="center"/>
          </w:tcPr>
          <w:p w14:paraId="2958DC03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54325" w:rsidRPr="00554325" w14:paraId="7DE36C1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1A2551AD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4BB2A9F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B5EE842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繩索技術與拯救</w:t>
            </w:r>
          </w:p>
        </w:tc>
        <w:tc>
          <w:tcPr>
            <w:tcW w:w="1701" w:type="dxa"/>
            <w:vAlign w:val="center"/>
          </w:tcPr>
          <w:p w14:paraId="4301054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EPH12E40A003</w:t>
            </w:r>
          </w:p>
        </w:tc>
        <w:tc>
          <w:tcPr>
            <w:tcW w:w="567" w:type="dxa"/>
            <w:vAlign w:val="center"/>
          </w:tcPr>
          <w:p w14:paraId="1934D581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1AEF85BD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71EA6F4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9BB41B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三 下</w:t>
            </w:r>
          </w:p>
        </w:tc>
        <w:tc>
          <w:tcPr>
            <w:tcW w:w="2194" w:type="dxa"/>
            <w:vAlign w:val="center"/>
          </w:tcPr>
          <w:p w14:paraId="2FD5FF2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Rope Skills and Rescue</w:t>
            </w:r>
          </w:p>
        </w:tc>
        <w:tc>
          <w:tcPr>
            <w:tcW w:w="854" w:type="dxa"/>
            <w:vAlign w:val="center"/>
          </w:tcPr>
          <w:p w14:paraId="3FAA2893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54325" w:rsidRPr="00554325" w14:paraId="0C352CBE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18B67C49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BCAAC66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944A18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攀岩</w:t>
            </w:r>
            <w:proofErr w:type="gramStart"/>
            <w:r w:rsidRPr="00554325">
              <w:rPr>
                <w:rFonts w:ascii="標楷體" w:eastAsia="標楷體" w:hAnsi="標楷體"/>
              </w:rPr>
              <w:t>與走繩</w:t>
            </w:r>
            <w:proofErr w:type="gramEnd"/>
          </w:p>
        </w:tc>
        <w:tc>
          <w:tcPr>
            <w:tcW w:w="1701" w:type="dxa"/>
            <w:vAlign w:val="center"/>
          </w:tcPr>
          <w:p w14:paraId="78F5245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EPH12E40A024</w:t>
            </w:r>
          </w:p>
        </w:tc>
        <w:tc>
          <w:tcPr>
            <w:tcW w:w="567" w:type="dxa"/>
            <w:vAlign w:val="center"/>
          </w:tcPr>
          <w:p w14:paraId="6F7FD9D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16D5352C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C659CA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3137409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三 上</w:t>
            </w:r>
          </w:p>
        </w:tc>
        <w:tc>
          <w:tcPr>
            <w:tcW w:w="2194" w:type="dxa"/>
            <w:vAlign w:val="center"/>
          </w:tcPr>
          <w:p w14:paraId="2FB64BE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 xml:space="preserve">Rock Climbing and </w:t>
            </w:r>
            <w:proofErr w:type="spellStart"/>
            <w:r w:rsidRPr="00554325">
              <w:rPr>
                <w:rFonts w:ascii="標楷體" w:eastAsia="標楷體" w:hAnsi="標楷體"/>
              </w:rPr>
              <w:t>Slacklining</w:t>
            </w:r>
            <w:proofErr w:type="spellEnd"/>
          </w:p>
        </w:tc>
        <w:tc>
          <w:tcPr>
            <w:tcW w:w="854" w:type="dxa"/>
            <w:vAlign w:val="center"/>
          </w:tcPr>
          <w:p w14:paraId="7F8AD5B3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54325" w:rsidRPr="00554325" w14:paraId="4A7AC1F5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F021A1C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EB0A101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91D6E8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登山與露營</w:t>
            </w:r>
          </w:p>
        </w:tc>
        <w:tc>
          <w:tcPr>
            <w:tcW w:w="1701" w:type="dxa"/>
            <w:vAlign w:val="center"/>
          </w:tcPr>
          <w:p w14:paraId="19259EE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EPH12E40A020</w:t>
            </w:r>
          </w:p>
        </w:tc>
        <w:tc>
          <w:tcPr>
            <w:tcW w:w="567" w:type="dxa"/>
            <w:vAlign w:val="center"/>
          </w:tcPr>
          <w:p w14:paraId="534E2C22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78FFE5DF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C228DD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4A7D48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二 下</w:t>
            </w:r>
          </w:p>
        </w:tc>
        <w:tc>
          <w:tcPr>
            <w:tcW w:w="2194" w:type="dxa"/>
            <w:vAlign w:val="center"/>
          </w:tcPr>
          <w:p w14:paraId="559243E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Mountaineering and Camping</w:t>
            </w:r>
          </w:p>
        </w:tc>
        <w:tc>
          <w:tcPr>
            <w:tcW w:w="854" w:type="dxa"/>
            <w:vAlign w:val="center"/>
          </w:tcPr>
          <w:p w14:paraId="674483A2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54325" w:rsidRPr="00554325" w14:paraId="7A000BE4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26FA141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6F8A1EDD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0CF05D7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水域遊憩活動</w:t>
            </w:r>
          </w:p>
        </w:tc>
        <w:tc>
          <w:tcPr>
            <w:tcW w:w="1701" w:type="dxa"/>
            <w:vAlign w:val="center"/>
          </w:tcPr>
          <w:p w14:paraId="411FBED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EPH12E40A007</w:t>
            </w:r>
          </w:p>
        </w:tc>
        <w:tc>
          <w:tcPr>
            <w:tcW w:w="567" w:type="dxa"/>
            <w:vAlign w:val="center"/>
          </w:tcPr>
          <w:p w14:paraId="79E8ADE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E650794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4E0B8A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C19545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三 上</w:t>
            </w:r>
          </w:p>
        </w:tc>
        <w:tc>
          <w:tcPr>
            <w:tcW w:w="2194" w:type="dxa"/>
            <w:vAlign w:val="center"/>
          </w:tcPr>
          <w:p w14:paraId="62C617E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Water Recreation Activity</w:t>
            </w:r>
          </w:p>
        </w:tc>
        <w:tc>
          <w:tcPr>
            <w:tcW w:w="854" w:type="dxa"/>
            <w:vAlign w:val="center"/>
          </w:tcPr>
          <w:p w14:paraId="648FC186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54325" w:rsidRPr="00554325" w14:paraId="6835F13E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ED51E57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0F9DAD5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0C4CCE29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潛水</w:t>
            </w:r>
          </w:p>
        </w:tc>
        <w:tc>
          <w:tcPr>
            <w:tcW w:w="1701" w:type="dxa"/>
            <w:vAlign w:val="center"/>
          </w:tcPr>
          <w:p w14:paraId="798DB7E2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EPH12E40A028</w:t>
            </w:r>
          </w:p>
        </w:tc>
        <w:tc>
          <w:tcPr>
            <w:tcW w:w="567" w:type="dxa"/>
            <w:vAlign w:val="center"/>
          </w:tcPr>
          <w:p w14:paraId="4CD45F4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A575CD8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491733B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6AFE711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二 下</w:t>
            </w:r>
          </w:p>
        </w:tc>
        <w:tc>
          <w:tcPr>
            <w:tcW w:w="2194" w:type="dxa"/>
            <w:vAlign w:val="center"/>
          </w:tcPr>
          <w:p w14:paraId="3E44F38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Scuba Diving</w:t>
            </w:r>
          </w:p>
        </w:tc>
        <w:tc>
          <w:tcPr>
            <w:tcW w:w="854" w:type="dxa"/>
            <w:vAlign w:val="center"/>
          </w:tcPr>
          <w:p w14:paraId="763EF47A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54325" w:rsidRPr="00554325" w14:paraId="32E5FDF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874BA5A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11DFEF0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6CA1AE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水域安全與救生</w:t>
            </w:r>
          </w:p>
        </w:tc>
        <w:tc>
          <w:tcPr>
            <w:tcW w:w="1701" w:type="dxa"/>
            <w:vAlign w:val="center"/>
          </w:tcPr>
          <w:p w14:paraId="7277B27D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EPH12E40A022</w:t>
            </w:r>
          </w:p>
        </w:tc>
        <w:tc>
          <w:tcPr>
            <w:tcW w:w="567" w:type="dxa"/>
            <w:vAlign w:val="center"/>
          </w:tcPr>
          <w:p w14:paraId="75074EA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462715B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FA38B8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002D4B6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二 上</w:t>
            </w:r>
          </w:p>
        </w:tc>
        <w:tc>
          <w:tcPr>
            <w:tcW w:w="2194" w:type="dxa"/>
            <w:vAlign w:val="center"/>
          </w:tcPr>
          <w:p w14:paraId="64B1BA0D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Water Safety and Lifesaving</w:t>
            </w:r>
          </w:p>
        </w:tc>
        <w:tc>
          <w:tcPr>
            <w:tcW w:w="854" w:type="dxa"/>
            <w:vAlign w:val="center"/>
          </w:tcPr>
          <w:p w14:paraId="113B818F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54325" w:rsidRPr="00554325" w14:paraId="05B24367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C4D2E0C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7EC4E1C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F7D7A8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主題活動企劃與實務</w:t>
            </w:r>
          </w:p>
        </w:tc>
        <w:tc>
          <w:tcPr>
            <w:tcW w:w="1701" w:type="dxa"/>
            <w:vAlign w:val="center"/>
          </w:tcPr>
          <w:p w14:paraId="4BD1D49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EPH12E40A026</w:t>
            </w:r>
          </w:p>
        </w:tc>
        <w:tc>
          <w:tcPr>
            <w:tcW w:w="567" w:type="dxa"/>
            <w:vAlign w:val="center"/>
          </w:tcPr>
          <w:p w14:paraId="4BD6BA38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7B2C3C0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700C423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1550AEE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四 上</w:t>
            </w:r>
          </w:p>
        </w:tc>
        <w:tc>
          <w:tcPr>
            <w:tcW w:w="2194" w:type="dxa"/>
            <w:vAlign w:val="center"/>
          </w:tcPr>
          <w:p w14:paraId="569102E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Activity Projecting and Practice</w:t>
            </w:r>
          </w:p>
        </w:tc>
        <w:tc>
          <w:tcPr>
            <w:tcW w:w="854" w:type="dxa"/>
            <w:vAlign w:val="center"/>
          </w:tcPr>
          <w:p w14:paraId="142A66B0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隔年</w:t>
            </w:r>
          </w:p>
          <w:p w14:paraId="39B23BF0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開課</w:t>
            </w:r>
          </w:p>
        </w:tc>
      </w:tr>
      <w:tr w:rsidR="00554325" w:rsidRPr="00554325" w14:paraId="36FA85D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22D07866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2A79A73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2DD0CD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戶外專題研究</w:t>
            </w:r>
          </w:p>
        </w:tc>
        <w:tc>
          <w:tcPr>
            <w:tcW w:w="1701" w:type="dxa"/>
            <w:vAlign w:val="center"/>
          </w:tcPr>
          <w:p w14:paraId="5543410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EPH12E40A023</w:t>
            </w:r>
          </w:p>
        </w:tc>
        <w:tc>
          <w:tcPr>
            <w:tcW w:w="567" w:type="dxa"/>
            <w:vAlign w:val="center"/>
          </w:tcPr>
          <w:p w14:paraId="10222247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889BFE2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2792FC86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CEE55BA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四 下</w:t>
            </w:r>
          </w:p>
        </w:tc>
        <w:tc>
          <w:tcPr>
            <w:tcW w:w="2194" w:type="dxa"/>
            <w:vAlign w:val="center"/>
          </w:tcPr>
          <w:p w14:paraId="6E5BB17C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Outdoor research</w:t>
            </w:r>
          </w:p>
        </w:tc>
        <w:tc>
          <w:tcPr>
            <w:tcW w:w="854" w:type="dxa"/>
            <w:vAlign w:val="center"/>
          </w:tcPr>
          <w:p w14:paraId="4EB4D7FC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隔年</w:t>
            </w:r>
          </w:p>
          <w:p w14:paraId="0ACEB4CB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開課</w:t>
            </w:r>
          </w:p>
        </w:tc>
      </w:tr>
      <w:tr w:rsidR="00554325" w:rsidRPr="00554325" w14:paraId="55CAE651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43ED8EDA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B8E23CE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7004ACF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戶外產業實習</w:t>
            </w:r>
          </w:p>
        </w:tc>
        <w:tc>
          <w:tcPr>
            <w:tcW w:w="1701" w:type="dxa"/>
            <w:vAlign w:val="center"/>
          </w:tcPr>
          <w:p w14:paraId="1142D127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EPH12E40A033</w:t>
            </w:r>
          </w:p>
        </w:tc>
        <w:tc>
          <w:tcPr>
            <w:tcW w:w="567" w:type="dxa"/>
            <w:vAlign w:val="center"/>
          </w:tcPr>
          <w:p w14:paraId="4B5E7280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15B6E39" w14:textId="77777777" w:rsidR="007A3B8D" w:rsidRPr="00554325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2BA02C64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3AD3CE33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四 上</w:t>
            </w:r>
          </w:p>
        </w:tc>
        <w:tc>
          <w:tcPr>
            <w:tcW w:w="2194" w:type="dxa"/>
            <w:vAlign w:val="center"/>
          </w:tcPr>
          <w:p w14:paraId="6A9A3FA5" w14:textId="77777777" w:rsidR="007A3B8D" w:rsidRPr="00554325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/>
              </w:rPr>
              <w:t>Outdoor Industry Practicum</w:t>
            </w:r>
          </w:p>
        </w:tc>
        <w:tc>
          <w:tcPr>
            <w:tcW w:w="854" w:type="dxa"/>
            <w:vAlign w:val="center"/>
          </w:tcPr>
          <w:p w14:paraId="3A889F9E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暑假</w:t>
            </w:r>
          </w:p>
          <w:p w14:paraId="266041D9" w14:textId="77777777" w:rsidR="007A3B8D" w:rsidRPr="00554325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執行</w:t>
            </w:r>
          </w:p>
        </w:tc>
      </w:tr>
    </w:tbl>
    <w:p w14:paraId="1613A57F" w14:textId="77777777" w:rsidR="007A3B8D" w:rsidRPr="00554325" w:rsidRDefault="007A3B8D" w:rsidP="007A3B8D">
      <w:pPr>
        <w:ind w:left="283" w:hangingChars="118" w:hanging="283"/>
        <w:rPr>
          <w:rFonts w:ascii="標楷體" w:eastAsia="標楷體" w:hAnsi="標楷體" w:cs="MS Mincho"/>
        </w:rPr>
      </w:pPr>
      <w:r w:rsidRPr="00554325">
        <w:rPr>
          <w:rFonts w:ascii="標楷體" w:eastAsia="標楷體" w:hAnsi="標楷體" w:cs="MS Mincho" w:hint="eastAsia"/>
        </w:rPr>
        <w:t>備註：</w:t>
      </w:r>
    </w:p>
    <w:p w14:paraId="0AC0B741" w14:textId="77777777" w:rsidR="007A3B8D" w:rsidRPr="00554325" w:rsidRDefault="007A3B8D" w:rsidP="007A3B8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MS Mincho"/>
        </w:rPr>
      </w:pPr>
      <w:r w:rsidRPr="00554325">
        <w:rPr>
          <w:rFonts w:ascii="標楷體" w:eastAsia="標楷體" w:hAnsi="標楷體" w:cs="MS Mincho" w:hint="eastAsia"/>
        </w:rPr>
        <w:t>不</w:t>
      </w:r>
      <w:r w:rsidRPr="00554325">
        <w:rPr>
          <w:rFonts w:ascii="標楷體" w:eastAsia="標楷體" w:hAnsi="標楷體" w:cs="MS Mincho"/>
        </w:rPr>
        <w:t>同模組中相同課程或等同課程，可經模組所屬單位審</w:t>
      </w:r>
      <w:r w:rsidRPr="00554325">
        <w:rPr>
          <w:rFonts w:ascii="標楷體" w:eastAsia="標楷體" w:hAnsi="標楷體" w:cs="SimSun"/>
        </w:rPr>
        <w:t>查</w:t>
      </w:r>
      <w:r w:rsidRPr="00554325">
        <w:rPr>
          <w:rFonts w:ascii="標楷體" w:eastAsia="標楷體" w:hAnsi="標楷體" w:cs="MS Mincho"/>
        </w:rPr>
        <w:t>同意認列，以滿足不同模組計算需求，</w:t>
      </w:r>
      <w:r w:rsidRPr="00554325">
        <w:rPr>
          <w:rFonts w:ascii="標楷體" w:eastAsia="標楷體" w:hAnsi="標楷體"/>
        </w:rPr>
        <w:t xml:space="preserve"> </w:t>
      </w:r>
      <w:r w:rsidRPr="00554325">
        <w:rPr>
          <w:rFonts w:ascii="標楷體" w:eastAsia="標楷體" w:hAnsi="標楷體" w:cs="MS Mincho"/>
        </w:rPr>
        <w:t>惟認列課程在畢業學分總計中只能計算一次。</w:t>
      </w:r>
    </w:p>
    <w:p w14:paraId="1E430258" w14:textId="77777777" w:rsidR="007A3B8D" w:rsidRPr="00554325" w:rsidRDefault="007A3B8D" w:rsidP="007A3B8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MS Mincho"/>
        </w:rPr>
      </w:pPr>
      <w:r w:rsidRPr="00554325">
        <w:rPr>
          <w:rFonts w:ascii="標楷體" w:eastAsia="標楷體" w:hAnsi="標楷體" w:cs="MS Mincho" w:hint="eastAsia"/>
        </w:rPr>
        <w:t>戶外教育模組課程可以修習「院級社會</w:t>
      </w:r>
      <w:proofErr w:type="gramStart"/>
      <w:r w:rsidRPr="00554325">
        <w:rPr>
          <w:rFonts w:ascii="標楷體" w:eastAsia="標楷體" w:hAnsi="標楷體" w:cs="MS Mincho" w:hint="eastAsia"/>
        </w:rPr>
        <w:t>責任跨域模組</w:t>
      </w:r>
      <w:proofErr w:type="gramEnd"/>
      <w:r w:rsidRPr="00554325">
        <w:rPr>
          <w:rFonts w:ascii="標楷體" w:eastAsia="標楷體" w:hAnsi="標楷體" w:cs="MS Mincho" w:hint="eastAsia"/>
        </w:rPr>
        <w:t>課程」之課程進行認列。認列清單如下表：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5158"/>
        <w:gridCol w:w="5158"/>
      </w:tblGrid>
      <w:tr w:rsidR="00554325" w:rsidRPr="00554325" w14:paraId="346BDC46" w14:textId="77777777" w:rsidTr="00433D98">
        <w:tc>
          <w:tcPr>
            <w:tcW w:w="5158" w:type="dxa"/>
          </w:tcPr>
          <w:p w14:paraId="0BBDB99F" w14:textId="77777777" w:rsidR="007A3B8D" w:rsidRPr="00554325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554325">
              <w:rPr>
                <w:rFonts w:ascii="標楷體" w:eastAsia="標楷體" w:hAnsi="標楷體" w:cs="MS Mincho" w:hint="eastAsia"/>
              </w:rPr>
              <w:t>體育學系戶外教育模組課程</w:t>
            </w:r>
          </w:p>
        </w:tc>
        <w:tc>
          <w:tcPr>
            <w:tcW w:w="5158" w:type="dxa"/>
          </w:tcPr>
          <w:p w14:paraId="0886BF77" w14:textId="77777777" w:rsidR="007A3B8D" w:rsidRPr="00554325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554325">
              <w:rPr>
                <w:rFonts w:ascii="標楷體" w:eastAsia="標楷體" w:hAnsi="標楷體" w:cs="MS Mincho" w:hint="eastAsia"/>
              </w:rPr>
              <w:t>院級社會</w:t>
            </w:r>
            <w:proofErr w:type="gramStart"/>
            <w:r w:rsidRPr="00554325">
              <w:rPr>
                <w:rFonts w:ascii="標楷體" w:eastAsia="標楷體" w:hAnsi="標楷體" w:cs="MS Mincho" w:hint="eastAsia"/>
              </w:rPr>
              <w:t>責任跨域模組</w:t>
            </w:r>
            <w:proofErr w:type="gramEnd"/>
            <w:r w:rsidRPr="00554325">
              <w:rPr>
                <w:rFonts w:ascii="標楷體" w:eastAsia="標楷體" w:hAnsi="標楷體" w:cs="MS Mincho" w:hint="eastAsia"/>
              </w:rPr>
              <w:t>課程</w:t>
            </w:r>
          </w:p>
        </w:tc>
      </w:tr>
      <w:tr w:rsidR="00554325" w:rsidRPr="00554325" w14:paraId="4734B45E" w14:textId="77777777" w:rsidTr="00433D98">
        <w:tc>
          <w:tcPr>
            <w:tcW w:w="5158" w:type="dxa"/>
          </w:tcPr>
          <w:p w14:paraId="28EE2B12" w14:textId="77777777" w:rsidR="007A3B8D" w:rsidRPr="00554325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554325">
              <w:rPr>
                <w:rFonts w:ascii="標楷體" w:eastAsia="標楷體" w:hAnsi="標楷體" w:cs="MS Mincho"/>
              </w:rPr>
              <w:lastRenderedPageBreak/>
              <w:t>1.</w:t>
            </w:r>
            <w:r w:rsidRPr="00554325">
              <w:rPr>
                <w:rFonts w:ascii="標楷體" w:eastAsia="標楷體" w:hAnsi="標楷體" w:cs="MS Mincho" w:hint="eastAsia"/>
              </w:rPr>
              <w:t>登山露營</w:t>
            </w:r>
          </w:p>
        </w:tc>
        <w:tc>
          <w:tcPr>
            <w:tcW w:w="5158" w:type="dxa"/>
          </w:tcPr>
          <w:p w14:paraId="53F70982" w14:textId="77777777" w:rsidR="007A3B8D" w:rsidRPr="00554325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554325">
              <w:rPr>
                <w:rFonts w:ascii="標楷體" w:eastAsia="標楷體" w:hAnsi="標楷體" w:cs="MS Mincho" w:hint="eastAsia"/>
              </w:rPr>
              <w:t>1</w:t>
            </w:r>
            <w:r w:rsidRPr="00554325">
              <w:rPr>
                <w:rFonts w:ascii="標楷體" w:eastAsia="標楷體" w:hAnsi="標楷體" w:cs="MS Mincho"/>
              </w:rPr>
              <w:t>.</w:t>
            </w:r>
            <w:r w:rsidRPr="00554325">
              <w:rPr>
                <w:rFonts w:ascii="標楷體" w:eastAsia="標楷體" w:hAnsi="標楷體" w:cs="MS Mincho" w:hint="eastAsia"/>
              </w:rPr>
              <w:t>山林部落故事行銷</w:t>
            </w:r>
          </w:p>
        </w:tc>
      </w:tr>
      <w:tr w:rsidR="00554325" w:rsidRPr="00554325" w14:paraId="20367D1B" w14:textId="77777777" w:rsidTr="00433D98">
        <w:tc>
          <w:tcPr>
            <w:tcW w:w="5158" w:type="dxa"/>
          </w:tcPr>
          <w:p w14:paraId="4BF84274" w14:textId="77777777" w:rsidR="007A3B8D" w:rsidRPr="00554325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554325">
              <w:rPr>
                <w:rFonts w:ascii="標楷體" w:eastAsia="標楷體" w:hAnsi="標楷體" w:cs="MS Mincho"/>
              </w:rPr>
              <w:t>2.</w:t>
            </w:r>
            <w:r w:rsidRPr="00554325">
              <w:rPr>
                <w:rFonts w:ascii="標楷體" w:eastAsia="標楷體" w:hAnsi="標楷體" w:cs="MS Mincho" w:hint="eastAsia"/>
              </w:rPr>
              <w:t>水域遊憩活動</w:t>
            </w:r>
          </w:p>
        </w:tc>
        <w:tc>
          <w:tcPr>
            <w:tcW w:w="5158" w:type="dxa"/>
          </w:tcPr>
          <w:p w14:paraId="0E1A40D9" w14:textId="77777777" w:rsidR="007A3B8D" w:rsidRPr="00554325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554325">
              <w:rPr>
                <w:rFonts w:ascii="標楷體" w:eastAsia="標楷體" w:hAnsi="標楷體" w:cs="MS Mincho" w:hint="eastAsia"/>
              </w:rPr>
              <w:t>2</w:t>
            </w:r>
            <w:r w:rsidRPr="00554325">
              <w:rPr>
                <w:rFonts w:ascii="標楷體" w:eastAsia="標楷體" w:hAnsi="標楷體" w:cs="MS Mincho"/>
              </w:rPr>
              <w:t>.</w:t>
            </w:r>
            <w:r w:rsidRPr="00554325">
              <w:rPr>
                <w:rFonts w:eastAsia="標楷體"/>
              </w:rPr>
              <w:t>海洋文化與遊憩探索</w:t>
            </w:r>
          </w:p>
        </w:tc>
      </w:tr>
      <w:tr w:rsidR="00554325" w:rsidRPr="00554325" w14:paraId="356C5A1F" w14:textId="77777777" w:rsidTr="00433D98">
        <w:tc>
          <w:tcPr>
            <w:tcW w:w="5158" w:type="dxa"/>
          </w:tcPr>
          <w:p w14:paraId="656A3818" w14:textId="77777777" w:rsidR="007A3B8D" w:rsidRPr="00554325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554325">
              <w:rPr>
                <w:rFonts w:ascii="標楷體" w:eastAsia="標楷體" w:hAnsi="標楷體" w:cs="MS Mincho" w:hint="eastAsia"/>
              </w:rPr>
              <w:t>3</w:t>
            </w:r>
            <w:r w:rsidRPr="00554325">
              <w:rPr>
                <w:rFonts w:ascii="標楷體" w:eastAsia="標楷體" w:hAnsi="標楷體" w:cs="MS Mincho"/>
              </w:rPr>
              <w:t>.</w:t>
            </w:r>
            <w:r w:rsidRPr="00554325">
              <w:rPr>
                <w:rFonts w:ascii="標楷體" w:eastAsia="標楷體" w:hAnsi="標楷體" w:cs="Times New Roman"/>
              </w:rPr>
              <w:t>主題活動企劃與實務</w:t>
            </w:r>
          </w:p>
        </w:tc>
        <w:tc>
          <w:tcPr>
            <w:tcW w:w="5158" w:type="dxa"/>
          </w:tcPr>
          <w:p w14:paraId="36F6CEE8" w14:textId="77777777" w:rsidR="007A3B8D" w:rsidRPr="00554325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554325">
              <w:rPr>
                <w:rFonts w:ascii="標楷體" w:eastAsia="標楷體" w:hAnsi="標楷體" w:cs="MS Mincho" w:hint="eastAsia"/>
              </w:rPr>
              <w:t>3</w:t>
            </w:r>
            <w:r w:rsidRPr="00554325">
              <w:rPr>
                <w:rFonts w:ascii="標楷體" w:eastAsia="標楷體" w:hAnsi="標楷體" w:cs="MS Mincho"/>
              </w:rPr>
              <w:t>.</w:t>
            </w:r>
            <w:r w:rsidRPr="00554325">
              <w:rPr>
                <w:rFonts w:ascii="標楷體" w:eastAsia="標楷體" w:hAnsi="標楷體" w:cs="MS Mincho" w:hint="eastAsia"/>
              </w:rPr>
              <w:t>「</w:t>
            </w:r>
            <w:r w:rsidRPr="00554325">
              <w:rPr>
                <w:rFonts w:eastAsia="標楷體"/>
              </w:rPr>
              <w:t>生態活動企劃與實作</w:t>
            </w:r>
            <w:r w:rsidRPr="00554325">
              <w:rPr>
                <w:rFonts w:eastAsia="標楷體" w:hint="eastAsia"/>
              </w:rPr>
              <w:t>」或「</w:t>
            </w:r>
            <w:r w:rsidRPr="00554325">
              <w:rPr>
                <w:rFonts w:eastAsia="標楷體"/>
              </w:rPr>
              <w:t>自然教育訓練與發展</w:t>
            </w:r>
            <w:r w:rsidRPr="00554325">
              <w:rPr>
                <w:rFonts w:eastAsia="標楷體" w:hint="eastAsia"/>
              </w:rPr>
              <w:t>」</w:t>
            </w:r>
          </w:p>
        </w:tc>
      </w:tr>
    </w:tbl>
    <w:p w14:paraId="1B46A7A6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009A5065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3B0AD1F0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2924B437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002260A0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41E187E8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0427A874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00760B7D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4BA3675E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56C15A63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52B57A14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1719439C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3F437231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19809653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75139D6E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0C8B7668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5D4A278E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00DC6023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2160C142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17E2D0B4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736D528E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44050CE1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10CBFC91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7CA4FE92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60C71435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505F281E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6D92F231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39624633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0A2BEADF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51DE2668" w14:textId="77777777" w:rsidR="00132312" w:rsidRPr="00554325" w:rsidRDefault="00132312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20794610" w14:textId="77777777" w:rsidR="00132312" w:rsidRPr="00554325" w:rsidRDefault="00132312" w:rsidP="00554325">
      <w:pPr>
        <w:snapToGrid w:val="0"/>
        <w:rPr>
          <w:rFonts w:eastAsia="標楷體"/>
          <w:b/>
          <w:sz w:val="36"/>
          <w:szCs w:val="36"/>
        </w:rPr>
      </w:pPr>
    </w:p>
    <w:p w14:paraId="4B5925C3" w14:textId="0A668D48" w:rsidR="00C07EA8" w:rsidRPr="00554325" w:rsidRDefault="00C07EA8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554325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554325">
        <w:rPr>
          <w:rFonts w:eastAsia="標楷體"/>
          <w:b/>
          <w:sz w:val="36"/>
          <w:szCs w:val="36"/>
        </w:rPr>
        <w:t>臺</w:t>
      </w:r>
      <w:proofErr w:type="gramEnd"/>
      <w:r w:rsidRPr="00554325">
        <w:rPr>
          <w:rFonts w:eastAsia="標楷體"/>
          <w:b/>
          <w:sz w:val="36"/>
          <w:szCs w:val="36"/>
        </w:rPr>
        <w:t>東大學</w:t>
      </w:r>
      <w:r w:rsidRPr="00554325">
        <w:rPr>
          <w:rFonts w:eastAsia="標楷體"/>
          <w:b/>
          <w:sz w:val="36"/>
          <w:szCs w:val="36"/>
        </w:rPr>
        <w:t xml:space="preserve"> 1</w:t>
      </w:r>
      <w:r w:rsidR="00132312" w:rsidRPr="00554325">
        <w:rPr>
          <w:rFonts w:eastAsia="標楷體" w:hint="eastAsia"/>
          <w:b/>
          <w:sz w:val="36"/>
          <w:szCs w:val="36"/>
        </w:rPr>
        <w:t>11</w:t>
      </w:r>
      <w:r w:rsidRPr="00554325">
        <w:rPr>
          <w:rFonts w:eastAsia="標楷體"/>
          <w:b/>
          <w:sz w:val="36"/>
          <w:szCs w:val="36"/>
        </w:rPr>
        <w:t>學年度</w:t>
      </w:r>
      <w:r w:rsidRPr="00554325">
        <w:rPr>
          <w:rFonts w:eastAsia="標楷體"/>
          <w:b/>
          <w:sz w:val="36"/>
          <w:szCs w:val="36"/>
        </w:rPr>
        <w:t xml:space="preserve"> </w:t>
      </w:r>
      <w:r w:rsidRPr="00554325">
        <w:rPr>
          <w:rFonts w:eastAsia="標楷體"/>
          <w:b/>
          <w:sz w:val="36"/>
          <w:szCs w:val="36"/>
        </w:rPr>
        <w:t>課程綱要</w:t>
      </w:r>
    </w:p>
    <w:p w14:paraId="360A7631" w14:textId="77777777" w:rsidR="00C07EA8" w:rsidRPr="00554325" w:rsidRDefault="00C07EA8" w:rsidP="00C07EA8">
      <w:pPr>
        <w:spacing w:beforeLines="50" w:before="200" w:afterLines="20" w:after="80" w:line="400" w:lineRule="exact"/>
        <w:ind w:leftChars="1" w:left="1234" w:hangingChars="342" w:hanging="1232"/>
        <w:jc w:val="center"/>
        <w:rPr>
          <w:rFonts w:ascii="標楷體" w:eastAsia="標楷體" w:hAnsi="標楷體"/>
          <w:b/>
          <w:sz w:val="36"/>
          <w:szCs w:val="36"/>
        </w:rPr>
      </w:pPr>
      <w:r w:rsidRPr="00554325">
        <w:rPr>
          <w:rFonts w:ascii="標楷體" w:eastAsia="標楷體" w:hAnsi="標楷體" w:hint="eastAsia"/>
          <w:b/>
          <w:sz w:val="36"/>
          <w:szCs w:val="36"/>
        </w:rPr>
        <w:t>師範</w:t>
      </w:r>
      <w:r w:rsidRPr="00554325">
        <w:rPr>
          <w:rFonts w:eastAsia="標楷體"/>
          <w:b/>
          <w:sz w:val="36"/>
          <w:szCs w:val="36"/>
        </w:rPr>
        <w:t>學院</w:t>
      </w:r>
      <w:r w:rsidRPr="00554325">
        <w:rPr>
          <w:rFonts w:eastAsia="標楷體"/>
          <w:b/>
          <w:sz w:val="36"/>
          <w:szCs w:val="36"/>
        </w:rPr>
        <w:t xml:space="preserve">  </w:t>
      </w:r>
      <w:r w:rsidRPr="00554325">
        <w:rPr>
          <w:rFonts w:ascii="標楷體" w:eastAsia="標楷體" w:hAnsi="標楷體" w:hint="eastAsia"/>
          <w:b/>
          <w:sz w:val="36"/>
          <w:szCs w:val="36"/>
        </w:rPr>
        <w:t>體育學系  體育與戶外活動副修模組</w:t>
      </w:r>
    </w:p>
    <w:p w14:paraId="388EB9AB" w14:textId="77777777" w:rsidR="00554325" w:rsidRPr="00554325" w:rsidRDefault="00554325" w:rsidP="00554325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54325">
        <w:rPr>
          <w:rFonts w:eastAsia="標楷體"/>
          <w:bCs/>
          <w:sz w:val="20"/>
          <w:szCs w:val="20"/>
        </w:rPr>
        <w:t>1</w:t>
      </w:r>
      <w:r w:rsidRPr="00554325">
        <w:rPr>
          <w:rFonts w:eastAsia="標楷體" w:hint="eastAsia"/>
          <w:bCs/>
          <w:sz w:val="20"/>
          <w:szCs w:val="20"/>
        </w:rPr>
        <w:t>10</w:t>
      </w:r>
      <w:r w:rsidRPr="00554325">
        <w:rPr>
          <w:rFonts w:eastAsia="標楷體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1</w:t>
      </w:r>
      <w:r w:rsidRPr="00554325">
        <w:rPr>
          <w:rFonts w:eastAsia="標楷體"/>
          <w:bCs/>
          <w:sz w:val="20"/>
          <w:szCs w:val="20"/>
        </w:rPr>
        <w:t>次</w:t>
      </w:r>
      <w:r w:rsidRPr="00554325">
        <w:rPr>
          <w:rFonts w:eastAsia="標楷體" w:hint="eastAsia"/>
          <w:bCs/>
          <w:sz w:val="20"/>
          <w:szCs w:val="20"/>
        </w:rPr>
        <w:t>系課程會議通過</w:t>
      </w:r>
      <w:r w:rsidRPr="00554325">
        <w:rPr>
          <w:rFonts w:eastAsia="標楷體"/>
          <w:bCs/>
          <w:sz w:val="20"/>
          <w:szCs w:val="20"/>
        </w:rPr>
        <w:t>(1</w:t>
      </w:r>
      <w:r w:rsidRPr="00554325">
        <w:rPr>
          <w:rFonts w:eastAsia="標楷體" w:hint="eastAsia"/>
          <w:bCs/>
          <w:sz w:val="20"/>
          <w:szCs w:val="20"/>
        </w:rPr>
        <w:t>11.03.29</w:t>
      </w:r>
      <w:r w:rsidRPr="00554325">
        <w:rPr>
          <w:rFonts w:eastAsia="標楷體"/>
          <w:bCs/>
          <w:sz w:val="20"/>
          <w:szCs w:val="20"/>
        </w:rPr>
        <w:t xml:space="preserve">) </w:t>
      </w:r>
    </w:p>
    <w:p w14:paraId="5675B601" w14:textId="77777777" w:rsidR="00554325" w:rsidRPr="00554325" w:rsidRDefault="00554325" w:rsidP="00554325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54325">
        <w:rPr>
          <w:rFonts w:eastAsia="標楷體"/>
          <w:bCs/>
          <w:sz w:val="20"/>
          <w:szCs w:val="20"/>
        </w:rPr>
        <w:t>1</w:t>
      </w:r>
      <w:r w:rsidRPr="00554325">
        <w:rPr>
          <w:rFonts w:eastAsia="標楷體" w:hint="eastAsia"/>
          <w:bCs/>
          <w:sz w:val="20"/>
          <w:szCs w:val="20"/>
        </w:rPr>
        <w:t>10</w:t>
      </w:r>
      <w:r w:rsidRPr="00554325">
        <w:rPr>
          <w:rFonts w:eastAsia="標楷體" w:hint="eastAsia"/>
          <w:bCs/>
          <w:sz w:val="20"/>
          <w:szCs w:val="20"/>
        </w:rPr>
        <w:t>學年度第</w:t>
      </w:r>
      <w:r w:rsidRPr="00554325">
        <w:rPr>
          <w:rFonts w:eastAsia="標楷體"/>
          <w:bCs/>
          <w:sz w:val="20"/>
          <w:szCs w:val="20"/>
        </w:rPr>
        <w:t>2</w:t>
      </w:r>
      <w:r w:rsidRPr="00554325">
        <w:rPr>
          <w:rFonts w:eastAsia="標楷體" w:hint="eastAsia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 w:hint="eastAsia"/>
          <w:bCs/>
          <w:sz w:val="20"/>
          <w:szCs w:val="20"/>
        </w:rPr>
        <w:t>次系</w:t>
      </w:r>
      <w:proofErr w:type="gramStart"/>
      <w:r w:rsidRPr="00554325">
        <w:rPr>
          <w:rFonts w:eastAsia="標楷體" w:hint="eastAsia"/>
          <w:bCs/>
          <w:sz w:val="20"/>
          <w:szCs w:val="20"/>
        </w:rPr>
        <w:t>務</w:t>
      </w:r>
      <w:proofErr w:type="gramEnd"/>
      <w:r w:rsidRPr="00554325">
        <w:rPr>
          <w:rFonts w:eastAsia="標楷體" w:hint="eastAsia"/>
          <w:bCs/>
          <w:sz w:val="20"/>
          <w:szCs w:val="20"/>
        </w:rPr>
        <w:t>會議通過</w:t>
      </w:r>
      <w:r w:rsidRPr="00554325">
        <w:rPr>
          <w:rFonts w:eastAsia="標楷體" w:hint="eastAsia"/>
          <w:bCs/>
          <w:sz w:val="20"/>
          <w:szCs w:val="20"/>
        </w:rPr>
        <w:t>(</w:t>
      </w:r>
      <w:r w:rsidRPr="00554325">
        <w:rPr>
          <w:rFonts w:eastAsia="標楷體"/>
          <w:bCs/>
          <w:sz w:val="20"/>
          <w:szCs w:val="20"/>
        </w:rPr>
        <w:t>11</w:t>
      </w:r>
      <w:r w:rsidRPr="00554325">
        <w:rPr>
          <w:rFonts w:eastAsia="標楷體" w:hint="eastAsia"/>
          <w:bCs/>
          <w:sz w:val="20"/>
          <w:szCs w:val="20"/>
        </w:rPr>
        <w:t>1.03.29)</w:t>
      </w:r>
    </w:p>
    <w:p w14:paraId="7CD418E1" w14:textId="77777777" w:rsidR="00554325" w:rsidRPr="00554325" w:rsidRDefault="00554325" w:rsidP="00554325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54325">
        <w:rPr>
          <w:rFonts w:eastAsia="標楷體"/>
          <w:bCs/>
          <w:sz w:val="20"/>
          <w:szCs w:val="20"/>
        </w:rPr>
        <w:t>1</w:t>
      </w:r>
      <w:r w:rsidRPr="00554325">
        <w:rPr>
          <w:rFonts w:eastAsia="標楷體" w:hint="eastAsia"/>
          <w:bCs/>
          <w:sz w:val="20"/>
          <w:szCs w:val="20"/>
        </w:rPr>
        <w:t>10</w:t>
      </w:r>
      <w:r w:rsidRPr="00554325">
        <w:rPr>
          <w:rFonts w:eastAsia="標楷體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1</w:t>
      </w:r>
      <w:r w:rsidRPr="00554325">
        <w:rPr>
          <w:rFonts w:eastAsia="標楷體"/>
          <w:bCs/>
          <w:sz w:val="20"/>
          <w:szCs w:val="20"/>
        </w:rPr>
        <w:t>次</w:t>
      </w:r>
      <w:r w:rsidRPr="00554325">
        <w:rPr>
          <w:rFonts w:eastAsia="標楷體" w:hint="eastAsia"/>
          <w:bCs/>
          <w:sz w:val="20"/>
          <w:szCs w:val="20"/>
        </w:rPr>
        <w:t>院課程會議通過</w:t>
      </w:r>
      <w:r w:rsidRPr="00554325">
        <w:rPr>
          <w:rFonts w:eastAsia="標楷體"/>
          <w:bCs/>
          <w:sz w:val="20"/>
          <w:szCs w:val="20"/>
        </w:rPr>
        <w:t>(1</w:t>
      </w:r>
      <w:r w:rsidRPr="00554325">
        <w:rPr>
          <w:rFonts w:eastAsia="標楷體" w:hint="eastAsia"/>
          <w:bCs/>
          <w:sz w:val="20"/>
          <w:szCs w:val="20"/>
        </w:rPr>
        <w:t>11.04.14</w:t>
      </w:r>
      <w:r w:rsidRPr="00554325">
        <w:rPr>
          <w:rFonts w:eastAsia="標楷體"/>
          <w:bCs/>
          <w:sz w:val="20"/>
          <w:szCs w:val="20"/>
        </w:rPr>
        <w:t>)</w:t>
      </w:r>
    </w:p>
    <w:p w14:paraId="6FCB6BBE" w14:textId="77777777" w:rsidR="00554325" w:rsidRPr="00554325" w:rsidRDefault="00554325" w:rsidP="00554325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54325">
        <w:rPr>
          <w:rFonts w:eastAsia="標楷體"/>
          <w:bCs/>
          <w:sz w:val="20"/>
          <w:szCs w:val="20"/>
        </w:rPr>
        <w:t>1</w:t>
      </w:r>
      <w:r w:rsidRPr="00554325">
        <w:rPr>
          <w:rFonts w:eastAsia="標楷體" w:hint="eastAsia"/>
          <w:bCs/>
          <w:sz w:val="20"/>
          <w:szCs w:val="20"/>
        </w:rPr>
        <w:t>10</w:t>
      </w:r>
      <w:r w:rsidRPr="00554325">
        <w:rPr>
          <w:rFonts w:eastAsia="標楷體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1</w:t>
      </w:r>
      <w:r w:rsidRPr="00554325">
        <w:rPr>
          <w:rFonts w:eastAsia="標楷體"/>
          <w:bCs/>
          <w:sz w:val="20"/>
          <w:szCs w:val="20"/>
        </w:rPr>
        <w:t>次</w:t>
      </w:r>
      <w:r w:rsidRPr="00554325">
        <w:rPr>
          <w:rFonts w:eastAsia="標楷體" w:hint="eastAsia"/>
          <w:bCs/>
          <w:sz w:val="20"/>
          <w:szCs w:val="20"/>
        </w:rPr>
        <w:t>校課程會議通過</w:t>
      </w:r>
      <w:r w:rsidRPr="00554325">
        <w:rPr>
          <w:rFonts w:eastAsia="標楷體"/>
          <w:bCs/>
          <w:sz w:val="20"/>
          <w:szCs w:val="20"/>
        </w:rPr>
        <w:t>(1</w:t>
      </w:r>
      <w:r w:rsidRPr="00554325">
        <w:rPr>
          <w:rFonts w:eastAsia="標楷體" w:hint="eastAsia"/>
          <w:bCs/>
          <w:sz w:val="20"/>
          <w:szCs w:val="20"/>
        </w:rPr>
        <w:t>11.04.21</w:t>
      </w:r>
      <w:r w:rsidRPr="00554325">
        <w:rPr>
          <w:rFonts w:eastAsia="標楷體"/>
          <w:bCs/>
          <w:sz w:val="20"/>
          <w:szCs w:val="20"/>
        </w:rPr>
        <w:t>)</w:t>
      </w:r>
    </w:p>
    <w:p w14:paraId="69F1498A" w14:textId="77777777" w:rsidR="00554325" w:rsidRPr="00554325" w:rsidRDefault="00554325" w:rsidP="00554325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54325">
        <w:rPr>
          <w:rFonts w:eastAsia="標楷體"/>
          <w:bCs/>
          <w:sz w:val="20"/>
          <w:szCs w:val="20"/>
        </w:rPr>
        <w:t>1</w:t>
      </w:r>
      <w:r w:rsidRPr="00554325">
        <w:rPr>
          <w:rFonts w:eastAsia="標楷體" w:hint="eastAsia"/>
          <w:bCs/>
          <w:sz w:val="20"/>
          <w:szCs w:val="20"/>
        </w:rPr>
        <w:t>11</w:t>
      </w:r>
      <w:r w:rsidRPr="00554325">
        <w:rPr>
          <w:rFonts w:eastAsia="標楷體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1</w:t>
      </w:r>
      <w:r w:rsidRPr="00554325">
        <w:rPr>
          <w:rFonts w:eastAsia="標楷體"/>
          <w:bCs/>
          <w:sz w:val="20"/>
          <w:szCs w:val="20"/>
        </w:rPr>
        <w:t>次</w:t>
      </w:r>
      <w:r w:rsidRPr="00554325">
        <w:rPr>
          <w:rFonts w:eastAsia="標楷體" w:hint="eastAsia"/>
          <w:bCs/>
          <w:sz w:val="20"/>
          <w:szCs w:val="20"/>
        </w:rPr>
        <w:t>系課程會議通過</w:t>
      </w:r>
      <w:r w:rsidRPr="00554325">
        <w:rPr>
          <w:rFonts w:eastAsia="標楷體"/>
          <w:bCs/>
          <w:sz w:val="20"/>
          <w:szCs w:val="20"/>
        </w:rPr>
        <w:t>(1</w:t>
      </w:r>
      <w:r w:rsidRPr="00554325">
        <w:rPr>
          <w:rFonts w:eastAsia="標楷體" w:hint="eastAsia"/>
          <w:bCs/>
          <w:sz w:val="20"/>
          <w:szCs w:val="20"/>
        </w:rPr>
        <w:t>12.05.02</w:t>
      </w:r>
      <w:r w:rsidRPr="00554325">
        <w:rPr>
          <w:rFonts w:eastAsia="標楷體"/>
          <w:bCs/>
          <w:sz w:val="20"/>
          <w:szCs w:val="20"/>
        </w:rPr>
        <w:t xml:space="preserve">) </w:t>
      </w:r>
    </w:p>
    <w:p w14:paraId="689F142A" w14:textId="77777777" w:rsidR="00554325" w:rsidRPr="00554325" w:rsidRDefault="00554325" w:rsidP="00554325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554325">
        <w:rPr>
          <w:rFonts w:eastAsia="標楷體"/>
          <w:bCs/>
          <w:sz w:val="20"/>
          <w:szCs w:val="20"/>
        </w:rPr>
        <w:t>1</w:t>
      </w:r>
      <w:r w:rsidRPr="00554325">
        <w:rPr>
          <w:rFonts w:eastAsia="標楷體" w:hint="eastAsia"/>
          <w:bCs/>
          <w:sz w:val="20"/>
          <w:szCs w:val="20"/>
        </w:rPr>
        <w:t>11</w:t>
      </w:r>
      <w:r w:rsidRPr="00554325">
        <w:rPr>
          <w:rFonts w:eastAsia="標楷體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4</w:t>
      </w:r>
      <w:r w:rsidRPr="00554325">
        <w:rPr>
          <w:rFonts w:eastAsia="標楷體"/>
          <w:bCs/>
          <w:sz w:val="20"/>
          <w:szCs w:val="20"/>
        </w:rPr>
        <w:t>次</w:t>
      </w:r>
      <w:r w:rsidRPr="00554325">
        <w:rPr>
          <w:rFonts w:eastAsia="標楷體" w:hint="eastAsia"/>
          <w:bCs/>
          <w:sz w:val="20"/>
          <w:szCs w:val="20"/>
        </w:rPr>
        <w:t>系</w:t>
      </w:r>
      <w:proofErr w:type="gramStart"/>
      <w:r w:rsidRPr="00554325">
        <w:rPr>
          <w:rFonts w:eastAsia="標楷體" w:hint="eastAsia"/>
          <w:bCs/>
          <w:sz w:val="20"/>
          <w:szCs w:val="20"/>
        </w:rPr>
        <w:t>務</w:t>
      </w:r>
      <w:proofErr w:type="gramEnd"/>
      <w:r w:rsidRPr="00554325">
        <w:rPr>
          <w:rFonts w:eastAsia="標楷體" w:hint="eastAsia"/>
          <w:bCs/>
          <w:sz w:val="20"/>
          <w:szCs w:val="20"/>
        </w:rPr>
        <w:t>會議通過</w:t>
      </w:r>
      <w:r w:rsidRPr="00554325">
        <w:rPr>
          <w:rFonts w:eastAsia="標楷體"/>
          <w:bCs/>
          <w:sz w:val="20"/>
          <w:szCs w:val="20"/>
        </w:rPr>
        <w:t>(1</w:t>
      </w:r>
      <w:r w:rsidRPr="00554325">
        <w:rPr>
          <w:rFonts w:eastAsia="標楷體" w:hint="eastAsia"/>
          <w:bCs/>
          <w:sz w:val="20"/>
          <w:szCs w:val="20"/>
        </w:rPr>
        <w:t>12.05.02</w:t>
      </w:r>
      <w:r w:rsidRPr="00554325">
        <w:rPr>
          <w:rFonts w:eastAsia="標楷體"/>
          <w:bCs/>
          <w:sz w:val="20"/>
          <w:szCs w:val="20"/>
        </w:rPr>
        <w:t>)</w:t>
      </w:r>
    </w:p>
    <w:p w14:paraId="39D571B7" w14:textId="77777777" w:rsidR="00554325" w:rsidRPr="00554325" w:rsidRDefault="00554325" w:rsidP="00554325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554325">
        <w:rPr>
          <w:rFonts w:eastAsia="標楷體" w:hint="eastAsia"/>
          <w:bCs/>
          <w:sz w:val="20"/>
          <w:szCs w:val="20"/>
        </w:rPr>
        <w:t>111</w:t>
      </w:r>
      <w:r w:rsidRPr="00554325">
        <w:rPr>
          <w:rFonts w:eastAsia="標楷體" w:hint="eastAsia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 w:hint="eastAsia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 w:hint="eastAsia"/>
          <w:bCs/>
          <w:sz w:val="20"/>
          <w:szCs w:val="20"/>
        </w:rPr>
        <w:t>次院課程會通過</w:t>
      </w:r>
      <w:r w:rsidRPr="00554325">
        <w:rPr>
          <w:rFonts w:eastAsia="標楷體" w:hint="eastAsia"/>
          <w:bCs/>
          <w:sz w:val="20"/>
          <w:szCs w:val="20"/>
        </w:rPr>
        <w:t>(112.05.11)</w:t>
      </w:r>
    </w:p>
    <w:p w14:paraId="67CA929E" w14:textId="4C7846E2" w:rsidR="00766D62" w:rsidRPr="00554325" w:rsidRDefault="00554325" w:rsidP="00554325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54325">
        <w:rPr>
          <w:rFonts w:eastAsia="標楷體" w:hint="eastAsia"/>
          <w:bCs/>
          <w:sz w:val="20"/>
          <w:szCs w:val="20"/>
        </w:rPr>
        <w:t xml:space="preserve">111 </w:t>
      </w:r>
      <w:r w:rsidRPr="00554325">
        <w:rPr>
          <w:rFonts w:eastAsia="標楷體" w:hint="eastAsia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 w:hint="eastAsia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 w:hint="eastAsia"/>
          <w:bCs/>
          <w:sz w:val="20"/>
          <w:szCs w:val="20"/>
        </w:rPr>
        <w:t>次校課程會議議程通過</w:t>
      </w:r>
      <w:r w:rsidRPr="00554325">
        <w:rPr>
          <w:rFonts w:eastAsia="標楷體" w:hint="eastAsia"/>
          <w:bCs/>
          <w:sz w:val="20"/>
          <w:szCs w:val="20"/>
        </w:rPr>
        <w:t>(112.05.25)</w:t>
      </w:r>
      <w:r w:rsidR="00766D62" w:rsidRPr="00554325">
        <w:rPr>
          <w:rFonts w:eastAsia="標楷體"/>
          <w:bCs/>
          <w:sz w:val="20"/>
          <w:szCs w:val="20"/>
        </w:rPr>
        <w:t xml:space="preserve"> </w:t>
      </w:r>
    </w:p>
    <w:p w14:paraId="64289A01" w14:textId="77777777" w:rsidR="00C07EA8" w:rsidRPr="00554325" w:rsidRDefault="00C07EA8" w:rsidP="00C07EA8">
      <w:pPr>
        <w:snapToGrid w:val="0"/>
        <w:rPr>
          <w:rFonts w:eastAsia="標楷體"/>
          <w:b/>
          <w:bCs/>
          <w:sz w:val="28"/>
          <w:szCs w:val="28"/>
        </w:rPr>
      </w:pPr>
      <w:r w:rsidRPr="00554325">
        <w:rPr>
          <w:rFonts w:eastAsia="標楷體" w:hint="eastAsia"/>
          <w:b/>
          <w:bCs/>
          <w:sz w:val="28"/>
          <w:szCs w:val="28"/>
        </w:rPr>
        <w:t xml:space="preserve">  </w:t>
      </w:r>
      <w:r w:rsidRPr="00554325">
        <w:rPr>
          <w:rFonts w:eastAsia="標楷體" w:hint="eastAsia"/>
          <w:b/>
          <w:bCs/>
          <w:sz w:val="28"/>
          <w:szCs w:val="28"/>
        </w:rPr>
        <w:t>一、</w:t>
      </w:r>
      <w:r w:rsidRPr="00554325">
        <w:rPr>
          <w:rFonts w:eastAsia="標楷體"/>
          <w:b/>
          <w:bCs/>
          <w:sz w:val="28"/>
          <w:szCs w:val="28"/>
        </w:rPr>
        <w:t>目標</w:t>
      </w:r>
      <w:r w:rsidRPr="00554325">
        <w:rPr>
          <w:rFonts w:eastAsia="標楷體" w:hint="eastAsia"/>
          <w:b/>
          <w:bCs/>
          <w:sz w:val="28"/>
          <w:szCs w:val="28"/>
        </w:rPr>
        <w:t xml:space="preserve"> </w:t>
      </w:r>
    </w:p>
    <w:p w14:paraId="04A90863" w14:textId="77777777" w:rsidR="00C07EA8" w:rsidRPr="00554325" w:rsidRDefault="00C07EA8" w:rsidP="00C07EA8">
      <w:pPr>
        <w:pStyle w:val="a3"/>
        <w:snapToGrid w:val="0"/>
        <w:spacing w:beforeLines="20" w:before="80" w:afterLines="20" w:after="80" w:line="360" w:lineRule="exact"/>
        <w:ind w:leftChars="0" w:left="954"/>
        <w:rPr>
          <w:rFonts w:eastAsia="標楷體"/>
          <w:bCs/>
          <w:sz w:val="28"/>
          <w:szCs w:val="28"/>
        </w:rPr>
      </w:pPr>
      <w:r w:rsidRPr="00554325">
        <w:rPr>
          <w:rFonts w:eastAsia="標楷體" w:hint="eastAsia"/>
          <w:bCs/>
          <w:sz w:val="28"/>
          <w:szCs w:val="28"/>
        </w:rPr>
        <w:t>提供非體育學系之副修學生，培育體育相關領域知能，以擴展副修學生多元就業能力。</w:t>
      </w:r>
    </w:p>
    <w:p w14:paraId="63B36048" w14:textId="77777777" w:rsidR="00C07EA8" w:rsidRPr="00554325" w:rsidRDefault="00C07EA8" w:rsidP="00C07EA8">
      <w:pPr>
        <w:snapToGrid w:val="0"/>
        <w:spacing w:beforeLines="50" w:before="20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554325">
        <w:rPr>
          <w:rFonts w:eastAsia="標楷體" w:hint="eastAsia"/>
          <w:b/>
          <w:bCs/>
          <w:sz w:val="28"/>
          <w:szCs w:val="28"/>
        </w:rPr>
        <w:t xml:space="preserve"> </w:t>
      </w:r>
      <w:r w:rsidRPr="00554325">
        <w:rPr>
          <w:rFonts w:eastAsia="標楷體"/>
          <w:b/>
          <w:bCs/>
          <w:sz w:val="28"/>
          <w:szCs w:val="28"/>
        </w:rPr>
        <w:t>二</w:t>
      </w:r>
      <w:r w:rsidRPr="00554325">
        <w:rPr>
          <w:rFonts w:eastAsia="標楷體" w:hint="eastAsia"/>
          <w:b/>
          <w:bCs/>
          <w:sz w:val="28"/>
          <w:szCs w:val="28"/>
        </w:rPr>
        <w:t>、選課須知</w:t>
      </w:r>
    </w:p>
    <w:p w14:paraId="73818B56" w14:textId="77777777" w:rsidR="00C07EA8" w:rsidRPr="00554325" w:rsidRDefault="00C07EA8" w:rsidP="00C07EA8">
      <w:pPr>
        <w:snapToGrid w:val="0"/>
        <w:ind w:leftChars="-97" w:left="-233" w:firstLineChars="100" w:firstLine="280"/>
        <w:jc w:val="both"/>
        <w:rPr>
          <w:rFonts w:eastAsia="標楷體"/>
          <w:bCs/>
          <w:sz w:val="28"/>
          <w:szCs w:val="28"/>
        </w:rPr>
      </w:pPr>
      <w:r w:rsidRPr="00554325">
        <w:rPr>
          <w:rFonts w:eastAsia="標楷體" w:hint="eastAsia"/>
          <w:b/>
          <w:bCs/>
          <w:sz w:val="28"/>
          <w:szCs w:val="28"/>
        </w:rPr>
        <w:t xml:space="preserve">      </w:t>
      </w:r>
      <w:proofErr w:type="gramStart"/>
      <w:r w:rsidRPr="00554325">
        <w:rPr>
          <w:rFonts w:eastAsia="標楷體" w:hint="eastAsia"/>
          <w:bCs/>
          <w:sz w:val="28"/>
          <w:szCs w:val="28"/>
        </w:rPr>
        <w:t>限外系</w:t>
      </w:r>
      <w:proofErr w:type="gramEnd"/>
      <w:r w:rsidRPr="00554325">
        <w:rPr>
          <w:rFonts w:eastAsia="標楷體" w:hint="eastAsia"/>
          <w:bCs/>
          <w:sz w:val="28"/>
          <w:szCs w:val="28"/>
        </w:rPr>
        <w:t>學生修讀。</w:t>
      </w:r>
    </w:p>
    <w:p w14:paraId="4BCB52A2" w14:textId="77777777" w:rsidR="00C07EA8" w:rsidRPr="00554325" w:rsidRDefault="00C07EA8" w:rsidP="00C07EA8">
      <w:pPr>
        <w:snapToGrid w:val="0"/>
        <w:spacing w:beforeLines="50" w:before="200" w:afterLines="20" w:after="80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554325">
        <w:rPr>
          <w:rFonts w:eastAsia="標楷體" w:hint="eastAsia"/>
          <w:b/>
          <w:bCs/>
          <w:sz w:val="28"/>
          <w:szCs w:val="28"/>
        </w:rPr>
        <w:t xml:space="preserve">  </w:t>
      </w:r>
      <w:r w:rsidRPr="00554325">
        <w:rPr>
          <w:rFonts w:eastAsia="標楷體" w:hint="eastAsia"/>
          <w:b/>
          <w:bCs/>
          <w:sz w:val="28"/>
          <w:szCs w:val="28"/>
        </w:rPr>
        <w:t>三、體育與戶外活動副修模組</w:t>
      </w:r>
      <w:r w:rsidRPr="00554325">
        <w:rPr>
          <w:rFonts w:eastAsia="標楷體"/>
          <w:b/>
          <w:bCs/>
          <w:sz w:val="28"/>
          <w:szCs w:val="28"/>
        </w:rPr>
        <w:t>課程</w:t>
      </w:r>
      <w:r w:rsidRPr="00554325">
        <w:rPr>
          <w:rFonts w:eastAsia="標楷體" w:hint="eastAsia"/>
          <w:b/>
          <w:bCs/>
          <w:sz w:val="28"/>
          <w:szCs w:val="28"/>
        </w:rPr>
        <w:t xml:space="preserve"> (21</w:t>
      </w:r>
      <w:r w:rsidRPr="00554325">
        <w:rPr>
          <w:rFonts w:eastAsia="標楷體" w:hint="eastAsia"/>
          <w:b/>
          <w:bCs/>
          <w:sz w:val="28"/>
          <w:szCs w:val="28"/>
        </w:rPr>
        <w:t>學分</w:t>
      </w:r>
      <w:r w:rsidRPr="00554325">
        <w:rPr>
          <w:rFonts w:eastAsia="標楷體" w:hint="eastAsia"/>
          <w:b/>
          <w:bCs/>
          <w:sz w:val="28"/>
          <w:szCs w:val="28"/>
        </w:rPr>
        <w:t xml:space="preserve">) 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405"/>
        <w:gridCol w:w="1656"/>
        <w:gridCol w:w="708"/>
        <w:gridCol w:w="567"/>
        <w:gridCol w:w="567"/>
        <w:gridCol w:w="708"/>
        <w:gridCol w:w="2125"/>
        <w:gridCol w:w="1247"/>
      </w:tblGrid>
      <w:tr w:rsidR="00554325" w:rsidRPr="00554325" w14:paraId="23DE854D" w14:textId="77777777" w:rsidTr="00433D98">
        <w:trPr>
          <w:jc w:val="center"/>
        </w:trPr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14:paraId="522DFC5F" w14:textId="77777777" w:rsidR="00C07EA8" w:rsidRPr="00554325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54325">
              <w:rPr>
                <w:rFonts w:eastAsia="標楷體"/>
                <w:b/>
              </w:rPr>
              <w:t>學分數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14:paraId="4937BB74" w14:textId="77777777" w:rsidR="00C07EA8" w:rsidRPr="00554325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54325">
              <w:rPr>
                <w:rFonts w:eastAsia="標楷體"/>
                <w:b/>
              </w:rPr>
              <w:t>科目中文名稱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14:paraId="7A1F1D0A" w14:textId="77777777" w:rsidR="00C07EA8" w:rsidRPr="00554325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54325">
              <w:rPr>
                <w:rFonts w:eastAsia="標楷體"/>
                <w:b/>
              </w:rPr>
              <w:t>科目代碼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16AA08EA" w14:textId="77777777" w:rsidR="00C07EA8" w:rsidRPr="00554325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54325">
              <w:rPr>
                <w:rFonts w:eastAsia="標楷體"/>
                <w:b/>
              </w:rPr>
              <w:t>必選修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24AB4A" w14:textId="77777777" w:rsidR="00C07EA8" w:rsidRPr="00554325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54325">
              <w:rPr>
                <w:rFonts w:eastAsia="標楷體"/>
                <w:b/>
              </w:rPr>
              <w:t>學分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CBE4C9" w14:textId="77777777" w:rsidR="00C07EA8" w:rsidRPr="00554325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54325">
              <w:rPr>
                <w:rFonts w:eastAsia="標楷體"/>
                <w:b/>
              </w:rPr>
              <w:t>時數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214E7FB" w14:textId="77777777" w:rsidR="00C07EA8" w:rsidRPr="00554325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54325">
              <w:rPr>
                <w:rFonts w:eastAsia="標楷體"/>
                <w:b/>
              </w:rPr>
              <w:t>開課學期</w:t>
            </w:r>
          </w:p>
        </w:tc>
        <w:tc>
          <w:tcPr>
            <w:tcW w:w="2125" w:type="dxa"/>
            <w:tcBorders>
              <w:bottom w:val="single" w:sz="12" w:space="0" w:color="auto"/>
            </w:tcBorders>
            <w:vAlign w:val="center"/>
          </w:tcPr>
          <w:p w14:paraId="271476C8" w14:textId="77777777" w:rsidR="00C07EA8" w:rsidRPr="00554325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54325">
              <w:rPr>
                <w:rFonts w:eastAsia="標楷體"/>
                <w:b/>
              </w:rPr>
              <w:t>科目英文名稱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571D8E07" w14:textId="77777777" w:rsidR="00C07EA8" w:rsidRPr="00554325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54325">
              <w:rPr>
                <w:rFonts w:eastAsia="標楷體"/>
                <w:b/>
              </w:rPr>
              <w:t>備註</w:t>
            </w:r>
          </w:p>
        </w:tc>
      </w:tr>
      <w:tr w:rsidR="00554325" w:rsidRPr="00554325" w14:paraId="7B7111F1" w14:textId="77777777" w:rsidTr="00433D98">
        <w:trPr>
          <w:trHeight w:val="395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</w:tcBorders>
            <w:vAlign w:val="center"/>
          </w:tcPr>
          <w:p w14:paraId="2AAC9DE3" w14:textId="77777777" w:rsidR="00C07EA8" w:rsidRPr="00554325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  <w:r w:rsidRPr="00554325">
              <w:rPr>
                <w:rFonts w:eastAsia="標楷體" w:hint="eastAsia"/>
                <w:b/>
              </w:rPr>
              <w:t>副修</w:t>
            </w:r>
            <w:r w:rsidRPr="00554325">
              <w:rPr>
                <w:rFonts w:eastAsia="標楷體"/>
                <w:b/>
              </w:rPr>
              <w:t>模組</w:t>
            </w:r>
            <w:r w:rsidRPr="00554325">
              <w:rPr>
                <w:rFonts w:ascii="標楷體" w:eastAsia="標楷體" w:hAnsi="標楷體" w:hint="eastAsia"/>
                <w:kern w:val="0"/>
              </w:rPr>
              <w:t>21學分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14:paraId="3B31C8CF" w14:textId="77777777" w:rsidR="00C07EA8" w:rsidRPr="00554325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運動心理學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14:paraId="7FF181A4" w14:textId="77777777" w:rsidR="00C07EA8" w:rsidRPr="00554325" w:rsidRDefault="00C07EA8" w:rsidP="00433D98">
            <w:pPr>
              <w:rPr>
                <w:rFonts w:ascii="標楷體" w:eastAsia="標楷體" w:hAnsi="標楷體" w:cs="新細明體"/>
              </w:rPr>
            </w:pPr>
            <w:r w:rsidRPr="00554325">
              <w:rPr>
                <w:rFonts w:ascii="標楷體" w:eastAsia="標楷體" w:hAnsi="標楷體" w:hint="eastAsia"/>
              </w:rPr>
              <w:t>EPH11E10A002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F07659D" w14:textId="77777777" w:rsidR="00C07EA8" w:rsidRPr="00554325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9D22DC0" w14:textId="77777777" w:rsidR="00C07EA8" w:rsidRPr="00554325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31E003" w14:textId="77777777" w:rsidR="00C07EA8" w:rsidRPr="00554325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76BB4F3" w14:textId="77777777" w:rsidR="00C07EA8" w:rsidRPr="00554325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55432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554325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125" w:type="dxa"/>
            <w:tcBorders>
              <w:top w:val="single" w:sz="12" w:space="0" w:color="auto"/>
            </w:tcBorders>
            <w:vAlign w:val="center"/>
          </w:tcPr>
          <w:p w14:paraId="1A098A4C" w14:textId="77777777" w:rsidR="00C07EA8" w:rsidRPr="00554325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54325">
              <w:rPr>
                <w:rFonts w:eastAsia="標楷體"/>
              </w:rPr>
              <w:t>Sport Psychology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14:paraId="7B0B4C0A" w14:textId="77777777" w:rsidR="00C07EA8" w:rsidRPr="00554325" w:rsidRDefault="00C07EA8" w:rsidP="00433D98">
            <w:pPr>
              <w:snapToGrid w:val="0"/>
              <w:rPr>
                <w:rFonts w:eastAsia="標楷體"/>
                <w:sz w:val="20"/>
              </w:rPr>
            </w:pPr>
            <w:r w:rsidRPr="00554325">
              <w:rPr>
                <w:rFonts w:eastAsia="標楷體" w:hint="eastAsia"/>
                <w:sz w:val="20"/>
              </w:rPr>
              <w:t>※等同教育系副修模組「人類發展」</w:t>
            </w:r>
          </w:p>
        </w:tc>
      </w:tr>
      <w:tr w:rsidR="00554325" w:rsidRPr="00554325" w14:paraId="3ECF78DB" w14:textId="77777777" w:rsidTr="00433D98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14:paraId="3BCA4390" w14:textId="77777777" w:rsidR="00C07EA8" w:rsidRPr="00554325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598EAC46" w14:textId="77777777" w:rsidR="00C07EA8" w:rsidRPr="00554325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運動教育學</w:t>
            </w:r>
          </w:p>
        </w:tc>
        <w:tc>
          <w:tcPr>
            <w:tcW w:w="1656" w:type="dxa"/>
            <w:vAlign w:val="center"/>
          </w:tcPr>
          <w:p w14:paraId="5173E5C6" w14:textId="77777777" w:rsidR="00C07EA8" w:rsidRPr="00554325" w:rsidRDefault="00C07EA8" w:rsidP="00433D98">
            <w:pPr>
              <w:rPr>
                <w:rFonts w:ascii="標楷體" w:eastAsia="標楷體" w:hAnsi="標楷體" w:cs="新細明體"/>
              </w:rPr>
            </w:pPr>
            <w:r w:rsidRPr="00554325">
              <w:rPr>
                <w:rFonts w:ascii="標楷體" w:eastAsia="標楷體" w:hAnsi="標楷體" w:hint="eastAsia"/>
              </w:rPr>
              <w:t>EPH11E10A006</w:t>
            </w:r>
          </w:p>
        </w:tc>
        <w:tc>
          <w:tcPr>
            <w:tcW w:w="708" w:type="dxa"/>
            <w:vAlign w:val="center"/>
          </w:tcPr>
          <w:p w14:paraId="6642CFCB" w14:textId="77777777" w:rsidR="00C07EA8" w:rsidRPr="00554325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2C2A8A0C" w14:textId="77777777" w:rsidR="00C07EA8" w:rsidRPr="00554325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76FEA607" w14:textId="77777777" w:rsidR="00C07EA8" w:rsidRPr="00554325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2234592D" w14:textId="77777777" w:rsidR="00C07EA8" w:rsidRPr="00554325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 w:hint="eastAsia"/>
                <w:kern w:val="0"/>
              </w:rPr>
              <w:t>二</w:t>
            </w:r>
            <w:r w:rsidRPr="00554325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125" w:type="dxa"/>
            <w:vAlign w:val="center"/>
          </w:tcPr>
          <w:p w14:paraId="4D4DC5EC" w14:textId="77777777" w:rsidR="00C07EA8" w:rsidRPr="00554325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54325">
              <w:rPr>
                <w:rFonts w:eastAsia="標楷體"/>
              </w:rPr>
              <w:t>Sport Pedagogy</w:t>
            </w:r>
          </w:p>
        </w:tc>
        <w:tc>
          <w:tcPr>
            <w:tcW w:w="1247" w:type="dxa"/>
          </w:tcPr>
          <w:p w14:paraId="3BAEDFE0" w14:textId="77777777" w:rsidR="00C07EA8" w:rsidRPr="00554325" w:rsidRDefault="00C07EA8" w:rsidP="00433D98">
            <w:pPr>
              <w:snapToGrid w:val="0"/>
              <w:rPr>
                <w:rFonts w:eastAsia="標楷體"/>
                <w:sz w:val="20"/>
              </w:rPr>
            </w:pPr>
            <w:r w:rsidRPr="00554325">
              <w:rPr>
                <w:rFonts w:eastAsia="標楷體" w:hint="eastAsia"/>
                <w:sz w:val="20"/>
              </w:rPr>
              <w:t>※等同教育系副修模組「比較教育學」</w:t>
            </w:r>
          </w:p>
        </w:tc>
      </w:tr>
      <w:tr w:rsidR="00554325" w:rsidRPr="00554325" w14:paraId="05791345" w14:textId="77777777" w:rsidTr="00433D98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14:paraId="385C334A" w14:textId="77777777" w:rsidR="00C07EA8" w:rsidRPr="00554325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44286D88" w14:textId="77777777" w:rsidR="00C07EA8" w:rsidRPr="00554325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656" w:type="dxa"/>
            <w:vAlign w:val="center"/>
          </w:tcPr>
          <w:p w14:paraId="5DFED777" w14:textId="77777777" w:rsidR="00C07EA8" w:rsidRPr="00554325" w:rsidRDefault="00C07EA8" w:rsidP="00433D98">
            <w:pPr>
              <w:rPr>
                <w:rFonts w:ascii="標楷體" w:eastAsia="標楷體" w:hAnsi="標楷體" w:cs="新細明體"/>
              </w:rPr>
            </w:pPr>
            <w:r w:rsidRPr="00554325">
              <w:rPr>
                <w:rFonts w:ascii="標楷體" w:eastAsia="標楷體" w:hAnsi="標楷體" w:hint="eastAsia"/>
              </w:rPr>
              <w:t>EPH11E10A007</w:t>
            </w:r>
          </w:p>
        </w:tc>
        <w:tc>
          <w:tcPr>
            <w:tcW w:w="708" w:type="dxa"/>
            <w:vAlign w:val="center"/>
          </w:tcPr>
          <w:p w14:paraId="149CE100" w14:textId="77777777" w:rsidR="00C07EA8" w:rsidRPr="00554325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61707EA3" w14:textId="77777777" w:rsidR="00C07EA8" w:rsidRPr="00554325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33B7118D" w14:textId="77777777" w:rsidR="00C07EA8" w:rsidRPr="00554325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11291C00" w14:textId="77777777" w:rsidR="00C07EA8" w:rsidRPr="00554325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25" w:type="dxa"/>
            <w:vAlign w:val="center"/>
          </w:tcPr>
          <w:p w14:paraId="7123F44E" w14:textId="77777777" w:rsidR="00C07EA8" w:rsidRPr="00554325" w:rsidRDefault="00C07EA8" w:rsidP="00433D98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sz w:val="20"/>
              </w:rPr>
            </w:pPr>
            <w:proofErr w:type="spellStart"/>
            <w:r w:rsidRPr="00554325">
              <w:rPr>
                <w:rFonts w:eastAsia="標楷體"/>
                <w:sz w:val="20"/>
              </w:rPr>
              <w:t>Historyof</w:t>
            </w:r>
            <w:proofErr w:type="spellEnd"/>
            <w:r w:rsidRPr="00554325">
              <w:rPr>
                <w:rFonts w:eastAsia="標楷體"/>
                <w:sz w:val="20"/>
              </w:rPr>
              <w:t xml:space="preserve"> Physical Education</w:t>
            </w:r>
          </w:p>
        </w:tc>
        <w:tc>
          <w:tcPr>
            <w:tcW w:w="1247" w:type="dxa"/>
          </w:tcPr>
          <w:p w14:paraId="0B60390B" w14:textId="77777777" w:rsidR="00C07EA8" w:rsidRPr="00554325" w:rsidRDefault="00C07EA8" w:rsidP="00433D98">
            <w:pPr>
              <w:snapToGrid w:val="0"/>
              <w:rPr>
                <w:rFonts w:eastAsia="標楷體"/>
                <w:sz w:val="20"/>
              </w:rPr>
            </w:pPr>
            <w:r w:rsidRPr="00554325">
              <w:rPr>
                <w:rFonts w:eastAsia="標楷體" w:hint="eastAsia"/>
                <w:sz w:val="20"/>
              </w:rPr>
              <w:t>※等同教育系副修模組「當代教育思潮」</w:t>
            </w:r>
          </w:p>
        </w:tc>
      </w:tr>
      <w:tr w:rsidR="00554325" w:rsidRPr="00554325" w14:paraId="36B9F8EA" w14:textId="77777777" w:rsidTr="00433D98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14:paraId="10E5015B" w14:textId="77777777" w:rsidR="00C07EA8" w:rsidRPr="00554325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3C71B7E1" w14:textId="77777777" w:rsidR="00C07EA8" w:rsidRPr="00554325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656" w:type="dxa"/>
            <w:vAlign w:val="center"/>
          </w:tcPr>
          <w:p w14:paraId="71A818F0" w14:textId="77777777" w:rsidR="00C07EA8" w:rsidRPr="00554325" w:rsidRDefault="00C07EA8" w:rsidP="00433D98">
            <w:pPr>
              <w:rPr>
                <w:rFonts w:ascii="標楷體" w:eastAsia="標楷體" w:hAnsi="標楷體" w:cs="新細明體"/>
              </w:rPr>
            </w:pPr>
            <w:r w:rsidRPr="00554325">
              <w:rPr>
                <w:rFonts w:ascii="標楷體" w:eastAsia="標楷體" w:hAnsi="標楷體" w:hint="eastAsia"/>
              </w:rPr>
              <w:t>EPH11E10A004</w:t>
            </w:r>
          </w:p>
        </w:tc>
        <w:tc>
          <w:tcPr>
            <w:tcW w:w="708" w:type="dxa"/>
            <w:vAlign w:val="center"/>
          </w:tcPr>
          <w:p w14:paraId="58D1A619" w14:textId="77777777" w:rsidR="00C07EA8" w:rsidRPr="00554325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7DDDF11C" w14:textId="77777777" w:rsidR="00C07EA8" w:rsidRPr="00554325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4677ABD1" w14:textId="77777777" w:rsidR="00C07EA8" w:rsidRPr="00554325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78075973" w14:textId="77777777" w:rsidR="00C07EA8" w:rsidRPr="00554325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 w:hint="eastAsia"/>
                <w:kern w:val="0"/>
              </w:rPr>
              <w:t>一</w:t>
            </w:r>
            <w:r w:rsidRPr="00554325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125" w:type="dxa"/>
            <w:vAlign w:val="center"/>
          </w:tcPr>
          <w:p w14:paraId="4CFF7987" w14:textId="77777777" w:rsidR="00C07EA8" w:rsidRPr="00554325" w:rsidRDefault="00C07EA8" w:rsidP="00433D9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bCs/>
                <w:sz w:val="20"/>
              </w:rPr>
            </w:pPr>
            <w:r w:rsidRPr="00554325">
              <w:rPr>
                <w:rFonts w:eastAsia="標楷體"/>
                <w:bCs/>
                <w:sz w:val="20"/>
              </w:rPr>
              <w:t>Exercise Physiology</w:t>
            </w:r>
          </w:p>
        </w:tc>
        <w:tc>
          <w:tcPr>
            <w:tcW w:w="1247" w:type="dxa"/>
          </w:tcPr>
          <w:p w14:paraId="7FE6077B" w14:textId="77777777" w:rsidR="00C07EA8" w:rsidRPr="00554325" w:rsidRDefault="00C07EA8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54325" w:rsidRPr="00554325" w14:paraId="4B99F64B" w14:textId="77777777" w:rsidTr="00433D98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14:paraId="178EECF8" w14:textId="77777777" w:rsidR="00C07EA8" w:rsidRPr="00554325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6125B644" w14:textId="77777777" w:rsidR="00C07EA8" w:rsidRPr="00554325" w:rsidRDefault="00C07EA8" w:rsidP="00433D98">
            <w:pPr>
              <w:widowControl/>
              <w:spacing w:line="300" w:lineRule="exact"/>
              <w:jc w:val="both"/>
              <w:rPr>
                <w:rFonts w:eastAsia="標楷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戶外活動知能與技術</w:t>
            </w:r>
          </w:p>
        </w:tc>
        <w:tc>
          <w:tcPr>
            <w:tcW w:w="1656" w:type="dxa"/>
            <w:vAlign w:val="center"/>
          </w:tcPr>
          <w:p w14:paraId="7ECE362D" w14:textId="3950CE6F" w:rsidR="00C07EA8" w:rsidRPr="00554325" w:rsidRDefault="00766D62" w:rsidP="00433D98">
            <w:pPr>
              <w:rPr>
                <w:rFonts w:ascii="標楷體" w:eastAsia="標楷體" w:hAnsi="標楷體" w:cs="新細明體"/>
              </w:rPr>
            </w:pPr>
            <w:r w:rsidRPr="00554325">
              <w:rPr>
                <w:rFonts w:ascii="標楷體" w:eastAsia="標楷體" w:hAnsi="標楷體"/>
              </w:rPr>
              <w:t>EPH11E10A014</w:t>
            </w:r>
          </w:p>
        </w:tc>
        <w:tc>
          <w:tcPr>
            <w:tcW w:w="708" w:type="dxa"/>
            <w:vAlign w:val="center"/>
          </w:tcPr>
          <w:p w14:paraId="480156A1" w14:textId="77777777" w:rsidR="00C07EA8" w:rsidRPr="00554325" w:rsidRDefault="00C07EA8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7665491C" w14:textId="77777777" w:rsidR="00C07EA8" w:rsidRPr="00554325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26B2A338" w14:textId="77777777" w:rsidR="00C07EA8" w:rsidRPr="00554325" w:rsidRDefault="00C07EA8" w:rsidP="00433D98">
            <w:pPr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2E2C727D" w14:textId="77777777" w:rsidR="00C07EA8" w:rsidRPr="00554325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125" w:type="dxa"/>
            <w:vAlign w:val="center"/>
          </w:tcPr>
          <w:p w14:paraId="7A30E266" w14:textId="77777777" w:rsidR="00C07EA8" w:rsidRPr="00554325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54325">
              <w:rPr>
                <w:rFonts w:eastAsia="標楷體"/>
                <w:bCs/>
              </w:rPr>
              <w:t>Knowledge and Skill in Outdoor Sports</w:t>
            </w:r>
          </w:p>
        </w:tc>
        <w:tc>
          <w:tcPr>
            <w:tcW w:w="1247" w:type="dxa"/>
          </w:tcPr>
          <w:p w14:paraId="406A5DB6" w14:textId="77777777" w:rsidR="00C07EA8" w:rsidRPr="00554325" w:rsidRDefault="00C07EA8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54325" w:rsidRPr="00554325" w14:paraId="7EC3AD94" w14:textId="77777777" w:rsidTr="00433D98">
        <w:trPr>
          <w:trHeight w:val="420"/>
          <w:jc w:val="center"/>
        </w:trPr>
        <w:tc>
          <w:tcPr>
            <w:tcW w:w="651" w:type="dxa"/>
            <w:vMerge/>
            <w:vAlign w:val="center"/>
          </w:tcPr>
          <w:p w14:paraId="6C8A79A7" w14:textId="77777777" w:rsidR="00C07EA8" w:rsidRPr="00554325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1769F6C7" w14:textId="77777777" w:rsidR="00C07EA8" w:rsidRPr="00554325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攀岩</w:t>
            </w:r>
            <w:proofErr w:type="gramStart"/>
            <w:r w:rsidRPr="00554325">
              <w:rPr>
                <w:rFonts w:ascii="標楷體" w:eastAsia="標楷體" w:hAnsi="標楷體" w:cs="新細明體" w:hint="eastAsia"/>
                <w:kern w:val="0"/>
              </w:rPr>
              <w:t>與走繩</w:t>
            </w:r>
            <w:proofErr w:type="gramEnd"/>
          </w:p>
        </w:tc>
        <w:tc>
          <w:tcPr>
            <w:tcW w:w="1656" w:type="dxa"/>
            <w:vAlign w:val="center"/>
          </w:tcPr>
          <w:p w14:paraId="572CF48D" w14:textId="77777777" w:rsidR="00C07EA8" w:rsidRPr="00554325" w:rsidRDefault="00C07EA8" w:rsidP="00433D98">
            <w:pPr>
              <w:rPr>
                <w:rFonts w:ascii="標楷體" w:eastAsia="標楷體" w:hAnsi="標楷體" w:cs="新細明體"/>
              </w:rPr>
            </w:pPr>
            <w:r w:rsidRPr="00554325">
              <w:rPr>
                <w:rFonts w:ascii="標楷體" w:eastAsia="標楷體" w:hAnsi="標楷體" w:hint="eastAsia"/>
              </w:rPr>
              <w:t>EPH12E40A024</w:t>
            </w:r>
          </w:p>
        </w:tc>
        <w:tc>
          <w:tcPr>
            <w:tcW w:w="708" w:type="dxa"/>
            <w:vAlign w:val="center"/>
          </w:tcPr>
          <w:p w14:paraId="72AEB144" w14:textId="266440EB" w:rsidR="00C07EA8" w:rsidRPr="00554325" w:rsidRDefault="00766D62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32D37B0F" w14:textId="77777777" w:rsidR="00C07EA8" w:rsidRPr="00554325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7624C3F0" w14:textId="77777777" w:rsidR="00C07EA8" w:rsidRPr="00554325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7B7DD80D" w14:textId="77777777" w:rsidR="00C07EA8" w:rsidRPr="00554325" w:rsidRDefault="00C07EA8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125" w:type="dxa"/>
            <w:vAlign w:val="center"/>
          </w:tcPr>
          <w:p w14:paraId="25D67352" w14:textId="77777777" w:rsidR="00C07EA8" w:rsidRPr="00554325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54325">
              <w:rPr>
                <w:rFonts w:eastAsia="標楷體"/>
                <w:kern w:val="0"/>
              </w:rPr>
              <w:t xml:space="preserve">Rock Climbing and </w:t>
            </w:r>
            <w:proofErr w:type="spellStart"/>
            <w:r w:rsidRPr="00554325">
              <w:rPr>
                <w:rFonts w:eastAsia="標楷體"/>
                <w:kern w:val="0"/>
              </w:rPr>
              <w:t>Slacklining</w:t>
            </w:r>
            <w:proofErr w:type="spellEnd"/>
          </w:p>
        </w:tc>
        <w:tc>
          <w:tcPr>
            <w:tcW w:w="1247" w:type="dxa"/>
          </w:tcPr>
          <w:p w14:paraId="2F12C95C" w14:textId="77777777" w:rsidR="00C07EA8" w:rsidRPr="00554325" w:rsidRDefault="00C07EA8" w:rsidP="00433D9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07EA8" w:rsidRPr="00554325" w14:paraId="57FD7C8D" w14:textId="77777777" w:rsidTr="00433D98">
        <w:trPr>
          <w:trHeight w:val="572"/>
          <w:jc w:val="center"/>
        </w:trPr>
        <w:tc>
          <w:tcPr>
            <w:tcW w:w="651" w:type="dxa"/>
            <w:vMerge/>
            <w:vAlign w:val="center"/>
          </w:tcPr>
          <w:p w14:paraId="33E6FAD5" w14:textId="77777777" w:rsidR="00C07EA8" w:rsidRPr="00554325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3F317ECB" w14:textId="77777777" w:rsidR="00C07EA8" w:rsidRPr="00554325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登山與露營</w:t>
            </w:r>
          </w:p>
        </w:tc>
        <w:tc>
          <w:tcPr>
            <w:tcW w:w="1656" w:type="dxa"/>
            <w:vAlign w:val="center"/>
          </w:tcPr>
          <w:p w14:paraId="68D9FB2C" w14:textId="77777777" w:rsidR="00C07EA8" w:rsidRPr="00554325" w:rsidRDefault="00C07EA8" w:rsidP="00433D98">
            <w:pPr>
              <w:rPr>
                <w:rFonts w:ascii="標楷體" w:eastAsia="標楷體" w:hAnsi="標楷體" w:cs="新細明體"/>
              </w:rPr>
            </w:pPr>
            <w:r w:rsidRPr="00554325">
              <w:rPr>
                <w:rFonts w:ascii="標楷體" w:eastAsia="標楷體" w:hAnsi="標楷體" w:hint="eastAsia"/>
              </w:rPr>
              <w:t>EPH12E40A020</w:t>
            </w:r>
          </w:p>
        </w:tc>
        <w:tc>
          <w:tcPr>
            <w:tcW w:w="708" w:type="dxa"/>
            <w:vAlign w:val="center"/>
          </w:tcPr>
          <w:p w14:paraId="0D85C77D" w14:textId="77777777" w:rsidR="00C07EA8" w:rsidRPr="00554325" w:rsidRDefault="00C07EA8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6042CD97" w14:textId="77777777" w:rsidR="00C07EA8" w:rsidRPr="00554325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7DD6091F" w14:textId="77777777" w:rsidR="00C07EA8" w:rsidRPr="00554325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1728E05A" w14:textId="77777777" w:rsidR="00C07EA8" w:rsidRPr="00554325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125" w:type="dxa"/>
            <w:vAlign w:val="center"/>
          </w:tcPr>
          <w:p w14:paraId="16339A5D" w14:textId="77777777" w:rsidR="00C07EA8" w:rsidRPr="00554325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54325">
              <w:rPr>
                <w:rFonts w:eastAsia="標楷體"/>
              </w:rPr>
              <w:t>Mountaineering and Camping</w:t>
            </w:r>
          </w:p>
        </w:tc>
        <w:tc>
          <w:tcPr>
            <w:tcW w:w="1247" w:type="dxa"/>
          </w:tcPr>
          <w:p w14:paraId="54B5A811" w14:textId="77777777" w:rsidR="00C07EA8" w:rsidRPr="00554325" w:rsidRDefault="00C07EA8" w:rsidP="00433D98">
            <w:pPr>
              <w:spacing w:line="300" w:lineRule="exact"/>
              <w:rPr>
                <w:rFonts w:eastAsia="標楷體"/>
              </w:rPr>
            </w:pPr>
          </w:p>
        </w:tc>
      </w:tr>
    </w:tbl>
    <w:p w14:paraId="32A00809" w14:textId="77777777" w:rsidR="00C07EA8" w:rsidRPr="00554325" w:rsidRDefault="00C07EA8" w:rsidP="00C07EA8">
      <w:pPr>
        <w:rPr>
          <w:rFonts w:eastAsia="標楷體"/>
          <w:b/>
          <w:bCs/>
          <w:sz w:val="28"/>
          <w:szCs w:val="28"/>
        </w:rPr>
      </w:pPr>
    </w:p>
    <w:p w14:paraId="406120CE" w14:textId="77777777" w:rsidR="00C07EA8" w:rsidRPr="00554325" w:rsidRDefault="00C07EA8" w:rsidP="00C07EA8">
      <w:pPr>
        <w:jc w:val="center"/>
        <w:rPr>
          <w:rFonts w:eastAsia="標楷體"/>
          <w:b/>
          <w:sz w:val="36"/>
          <w:szCs w:val="36"/>
        </w:rPr>
      </w:pPr>
      <w:r w:rsidRPr="00554325">
        <w:rPr>
          <w:rFonts w:eastAsia="標楷體"/>
          <w:b/>
          <w:sz w:val="36"/>
          <w:szCs w:val="36"/>
        </w:rPr>
        <w:br w:type="page"/>
      </w:r>
    </w:p>
    <w:p w14:paraId="69344903" w14:textId="1D4210A8" w:rsidR="00C07EA8" w:rsidRPr="00554325" w:rsidRDefault="00C07EA8" w:rsidP="00C07EA8">
      <w:pPr>
        <w:snapToGrid w:val="0"/>
        <w:jc w:val="center"/>
        <w:rPr>
          <w:rFonts w:eastAsia="標楷體"/>
          <w:b/>
          <w:sz w:val="36"/>
          <w:szCs w:val="36"/>
        </w:rPr>
      </w:pPr>
      <w:r w:rsidRPr="00554325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554325">
        <w:rPr>
          <w:rFonts w:eastAsia="標楷體"/>
          <w:b/>
          <w:sz w:val="36"/>
          <w:szCs w:val="36"/>
        </w:rPr>
        <w:t>臺</w:t>
      </w:r>
      <w:proofErr w:type="gramEnd"/>
      <w:r w:rsidRPr="00554325">
        <w:rPr>
          <w:rFonts w:eastAsia="標楷體"/>
          <w:b/>
          <w:sz w:val="36"/>
          <w:szCs w:val="36"/>
        </w:rPr>
        <w:t>東大學</w:t>
      </w:r>
      <w:r w:rsidRPr="00554325">
        <w:rPr>
          <w:rFonts w:eastAsia="標楷體"/>
          <w:b/>
          <w:sz w:val="36"/>
          <w:szCs w:val="36"/>
        </w:rPr>
        <w:t xml:space="preserve"> 1</w:t>
      </w:r>
      <w:r w:rsidR="00132312" w:rsidRPr="00554325">
        <w:rPr>
          <w:rFonts w:eastAsia="標楷體" w:hint="eastAsia"/>
          <w:b/>
          <w:sz w:val="36"/>
          <w:szCs w:val="36"/>
        </w:rPr>
        <w:t>11</w:t>
      </w:r>
      <w:r w:rsidRPr="00554325">
        <w:rPr>
          <w:rFonts w:eastAsia="標楷體"/>
          <w:b/>
          <w:sz w:val="36"/>
          <w:szCs w:val="36"/>
        </w:rPr>
        <w:t>學年度</w:t>
      </w:r>
      <w:r w:rsidRPr="00554325">
        <w:rPr>
          <w:rFonts w:eastAsia="標楷體"/>
          <w:b/>
          <w:sz w:val="36"/>
          <w:szCs w:val="36"/>
        </w:rPr>
        <w:t xml:space="preserve"> </w:t>
      </w:r>
      <w:r w:rsidRPr="00554325">
        <w:rPr>
          <w:rFonts w:eastAsia="標楷體"/>
          <w:b/>
          <w:sz w:val="36"/>
          <w:szCs w:val="36"/>
        </w:rPr>
        <w:t>課程綱要</w:t>
      </w:r>
    </w:p>
    <w:p w14:paraId="15E1F18D" w14:textId="77777777" w:rsidR="00C07EA8" w:rsidRPr="00554325" w:rsidRDefault="00C07EA8" w:rsidP="00C07EA8">
      <w:pPr>
        <w:snapToGrid w:val="0"/>
        <w:jc w:val="center"/>
        <w:rPr>
          <w:rFonts w:eastAsia="標楷體"/>
          <w:b/>
          <w:sz w:val="36"/>
          <w:szCs w:val="36"/>
        </w:rPr>
      </w:pPr>
      <w:r w:rsidRPr="00554325">
        <w:rPr>
          <w:rFonts w:ascii="標楷體" w:eastAsia="標楷體" w:hAnsi="標楷體" w:hint="eastAsia"/>
          <w:b/>
          <w:sz w:val="36"/>
          <w:szCs w:val="36"/>
        </w:rPr>
        <w:t>師範</w:t>
      </w:r>
      <w:r w:rsidRPr="00554325">
        <w:rPr>
          <w:rFonts w:eastAsia="標楷體"/>
          <w:b/>
          <w:sz w:val="36"/>
          <w:szCs w:val="36"/>
        </w:rPr>
        <w:t>學院</w:t>
      </w:r>
      <w:r w:rsidRPr="00554325">
        <w:rPr>
          <w:rFonts w:eastAsia="標楷體"/>
          <w:b/>
          <w:sz w:val="36"/>
          <w:szCs w:val="36"/>
        </w:rPr>
        <w:t xml:space="preserve">  </w:t>
      </w:r>
      <w:r w:rsidRPr="00554325">
        <w:rPr>
          <w:rFonts w:ascii="標楷體" w:eastAsia="標楷體" w:hAnsi="標楷體" w:hint="eastAsia"/>
          <w:b/>
          <w:sz w:val="36"/>
          <w:szCs w:val="36"/>
        </w:rPr>
        <w:t>體育學系學系</w:t>
      </w:r>
      <w:r w:rsidRPr="00554325">
        <w:rPr>
          <w:rFonts w:eastAsia="標楷體"/>
          <w:b/>
          <w:sz w:val="36"/>
          <w:szCs w:val="36"/>
        </w:rPr>
        <w:t xml:space="preserve">  </w:t>
      </w:r>
      <w:r w:rsidRPr="00554325">
        <w:rPr>
          <w:rFonts w:eastAsia="標楷體" w:hint="eastAsia"/>
          <w:b/>
          <w:sz w:val="36"/>
          <w:szCs w:val="36"/>
        </w:rPr>
        <w:t>輔系</w:t>
      </w:r>
      <w:r w:rsidRPr="00554325">
        <w:rPr>
          <w:rFonts w:eastAsia="標楷體"/>
          <w:b/>
          <w:sz w:val="36"/>
          <w:szCs w:val="36"/>
        </w:rPr>
        <w:t>課程</w:t>
      </w:r>
    </w:p>
    <w:p w14:paraId="7856D867" w14:textId="77777777" w:rsidR="00554325" w:rsidRPr="00554325" w:rsidRDefault="00554325" w:rsidP="00554325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54325">
        <w:rPr>
          <w:rFonts w:eastAsia="標楷體"/>
          <w:bCs/>
          <w:sz w:val="20"/>
          <w:szCs w:val="20"/>
        </w:rPr>
        <w:t>1</w:t>
      </w:r>
      <w:r w:rsidRPr="00554325">
        <w:rPr>
          <w:rFonts w:eastAsia="標楷體" w:hint="eastAsia"/>
          <w:bCs/>
          <w:sz w:val="20"/>
          <w:szCs w:val="20"/>
        </w:rPr>
        <w:t>10</w:t>
      </w:r>
      <w:r w:rsidRPr="00554325">
        <w:rPr>
          <w:rFonts w:eastAsia="標楷體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1</w:t>
      </w:r>
      <w:r w:rsidRPr="00554325">
        <w:rPr>
          <w:rFonts w:eastAsia="標楷體"/>
          <w:bCs/>
          <w:sz w:val="20"/>
          <w:szCs w:val="20"/>
        </w:rPr>
        <w:t>次</w:t>
      </w:r>
      <w:r w:rsidRPr="00554325">
        <w:rPr>
          <w:rFonts w:eastAsia="標楷體" w:hint="eastAsia"/>
          <w:bCs/>
          <w:sz w:val="20"/>
          <w:szCs w:val="20"/>
        </w:rPr>
        <w:t>系課程會議通過</w:t>
      </w:r>
      <w:r w:rsidRPr="00554325">
        <w:rPr>
          <w:rFonts w:eastAsia="標楷體"/>
          <w:bCs/>
          <w:sz w:val="20"/>
          <w:szCs w:val="20"/>
        </w:rPr>
        <w:t>(1</w:t>
      </w:r>
      <w:r w:rsidRPr="00554325">
        <w:rPr>
          <w:rFonts w:eastAsia="標楷體" w:hint="eastAsia"/>
          <w:bCs/>
          <w:sz w:val="20"/>
          <w:szCs w:val="20"/>
        </w:rPr>
        <w:t>11.03.29</w:t>
      </w:r>
      <w:r w:rsidRPr="00554325">
        <w:rPr>
          <w:rFonts w:eastAsia="標楷體"/>
          <w:bCs/>
          <w:sz w:val="20"/>
          <w:szCs w:val="20"/>
        </w:rPr>
        <w:t xml:space="preserve">) </w:t>
      </w:r>
    </w:p>
    <w:p w14:paraId="36B8EA8B" w14:textId="77777777" w:rsidR="00554325" w:rsidRPr="00554325" w:rsidRDefault="00554325" w:rsidP="00554325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54325">
        <w:rPr>
          <w:rFonts w:eastAsia="標楷體"/>
          <w:bCs/>
          <w:sz w:val="20"/>
          <w:szCs w:val="20"/>
        </w:rPr>
        <w:t>1</w:t>
      </w:r>
      <w:r w:rsidRPr="00554325">
        <w:rPr>
          <w:rFonts w:eastAsia="標楷體" w:hint="eastAsia"/>
          <w:bCs/>
          <w:sz w:val="20"/>
          <w:szCs w:val="20"/>
        </w:rPr>
        <w:t>10</w:t>
      </w:r>
      <w:r w:rsidRPr="00554325">
        <w:rPr>
          <w:rFonts w:eastAsia="標楷體" w:hint="eastAsia"/>
          <w:bCs/>
          <w:sz w:val="20"/>
          <w:szCs w:val="20"/>
        </w:rPr>
        <w:t>學年度第</w:t>
      </w:r>
      <w:r w:rsidRPr="00554325">
        <w:rPr>
          <w:rFonts w:eastAsia="標楷體"/>
          <w:bCs/>
          <w:sz w:val="20"/>
          <w:szCs w:val="20"/>
        </w:rPr>
        <w:t>2</w:t>
      </w:r>
      <w:r w:rsidRPr="00554325">
        <w:rPr>
          <w:rFonts w:eastAsia="標楷體" w:hint="eastAsia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 w:hint="eastAsia"/>
          <w:bCs/>
          <w:sz w:val="20"/>
          <w:szCs w:val="20"/>
        </w:rPr>
        <w:t>次系</w:t>
      </w:r>
      <w:proofErr w:type="gramStart"/>
      <w:r w:rsidRPr="00554325">
        <w:rPr>
          <w:rFonts w:eastAsia="標楷體" w:hint="eastAsia"/>
          <w:bCs/>
          <w:sz w:val="20"/>
          <w:szCs w:val="20"/>
        </w:rPr>
        <w:t>務</w:t>
      </w:r>
      <w:proofErr w:type="gramEnd"/>
      <w:r w:rsidRPr="00554325">
        <w:rPr>
          <w:rFonts w:eastAsia="標楷體" w:hint="eastAsia"/>
          <w:bCs/>
          <w:sz w:val="20"/>
          <w:szCs w:val="20"/>
        </w:rPr>
        <w:t>會議通過</w:t>
      </w:r>
      <w:r w:rsidRPr="00554325">
        <w:rPr>
          <w:rFonts w:eastAsia="標楷體" w:hint="eastAsia"/>
          <w:bCs/>
          <w:sz w:val="20"/>
          <w:szCs w:val="20"/>
        </w:rPr>
        <w:t>(</w:t>
      </w:r>
      <w:r w:rsidRPr="00554325">
        <w:rPr>
          <w:rFonts w:eastAsia="標楷體"/>
          <w:bCs/>
          <w:sz w:val="20"/>
          <w:szCs w:val="20"/>
        </w:rPr>
        <w:t>11</w:t>
      </w:r>
      <w:r w:rsidRPr="00554325">
        <w:rPr>
          <w:rFonts w:eastAsia="標楷體" w:hint="eastAsia"/>
          <w:bCs/>
          <w:sz w:val="20"/>
          <w:szCs w:val="20"/>
        </w:rPr>
        <w:t>1.03.29)</w:t>
      </w:r>
    </w:p>
    <w:p w14:paraId="6F0AAB8A" w14:textId="77777777" w:rsidR="00554325" w:rsidRPr="00554325" w:rsidRDefault="00554325" w:rsidP="00554325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54325">
        <w:rPr>
          <w:rFonts w:eastAsia="標楷體"/>
          <w:bCs/>
          <w:sz w:val="20"/>
          <w:szCs w:val="20"/>
        </w:rPr>
        <w:t>1</w:t>
      </w:r>
      <w:r w:rsidRPr="00554325">
        <w:rPr>
          <w:rFonts w:eastAsia="標楷體" w:hint="eastAsia"/>
          <w:bCs/>
          <w:sz w:val="20"/>
          <w:szCs w:val="20"/>
        </w:rPr>
        <w:t>10</w:t>
      </w:r>
      <w:r w:rsidRPr="00554325">
        <w:rPr>
          <w:rFonts w:eastAsia="標楷體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1</w:t>
      </w:r>
      <w:r w:rsidRPr="00554325">
        <w:rPr>
          <w:rFonts w:eastAsia="標楷體"/>
          <w:bCs/>
          <w:sz w:val="20"/>
          <w:szCs w:val="20"/>
        </w:rPr>
        <w:t>次</w:t>
      </w:r>
      <w:r w:rsidRPr="00554325">
        <w:rPr>
          <w:rFonts w:eastAsia="標楷體" w:hint="eastAsia"/>
          <w:bCs/>
          <w:sz w:val="20"/>
          <w:szCs w:val="20"/>
        </w:rPr>
        <w:t>院課程會議通過</w:t>
      </w:r>
      <w:r w:rsidRPr="00554325">
        <w:rPr>
          <w:rFonts w:eastAsia="標楷體"/>
          <w:bCs/>
          <w:sz w:val="20"/>
          <w:szCs w:val="20"/>
        </w:rPr>
        <w:t>(1</w:t>
      </w:r>
      <w:r w:rsidRPr="00554325">
        <w:rPr>
          <w:rFonts w:eastAsia="標楷體" w:hint="eastAsia"/>
          <w:bCs/>
          <w:sz w:val="20"/>
          <w:szCs w:val="20"/>
        </w:rPr>
        <w:t>11.04.14</w:t>
      </w:r>
      <w:r w:rsidRPr="00554325">
        <w:rPr>
          <w:rFonts w:eastAsia="標楷體"/>
          <w:bCs/>
          <w:sz w:val="20"/>
          <w:szCs w:val="20"/>
        </w:rPr>
        <w:t>)</w:t>
      </w:r>
    </w:p>
    <w:p w14:paraId="0763AD32" w14:textId="77777777" w:rsidR="00554325" w:rsidRPr="00554325" w:rsidRDefault="00554325" w:rsidP="00554325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54325">
        <w:rPr>
          <w:rFonts w:eastAsia="標楷體"/>
          <w:bCs/>
          <w:sz w:val="20"/>
          <w:szCs w:val="20"/>
        </w:rPr>
        <w:t>1</w:t>
      </w:r>
      <w:r w:rsidRPr="00554325">
        <w:rPr>
          <w:rFonts w:eastAsia="標楷體" w:hint="eastAsia"/>
          <w:bCs/>
          <w:sz w:val="20"/>
          <w:szCs w:val="20"/>
        </w:rPr>
        <w:t>10</w:t>
      </w:r>
      <w:r w:rsidRPr="00554325">
        <w:rPr>
          <w:rFonts w:eastAsia="標楷體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1</w:t>
      </w:r>
      <w:r w:rsidRPr="00554325">
        <w:rPr>
          <w:rFonts w:eastAsia="標楷體"/>
          <w:bCs/>
          <w:sz w:val="20"/>
          <w:szCs w:val="20"/>
        </w:rPr>
        <w:t>次</w:t>
      </w:r>
      <w:r w:rsidRPr="00554325">
        <w:rPr>
          <w:rFonts w:eastAsia="標楷體" w:hint="eastAsia"/>
          <w:bCs/>
          <w:sz w:val="20"/>
          <w:szCs w:val="20"/>
        </w:rPr>
        <w:t>校課程會議通過</w:t>
      </w:r>
      <w:r w:rsidRPr="00554325">
        <w:rPr>
          <w:rFonts w:eastAsia="標楷體"/>
          <w:bCs/>
          <w:sz w:val="20"/>
          <w:szCs w:val="20"/>
        </w:rPr>
        <w:t>(1</w:t>
      </w:r>
      <w:r w:rsidRPr="00554325">
        <w:rPr>
          <w:rFonts w:eastAsia="標楷體" w:hint="eastAsia"/>
          <w:bCs/>
          <w:sz w:val="20"/>
          <w:szCs w:val="20"/>
        </w:rPr>
        <w:t>11.04.21</w:t>
      </w:r>
      <w:r w:rsidRPr="00554325">
        <w:rPr>
          <w:rFonts w:eastAsia="標楷體"/>
          <w:bCs/>
          <w:sz w:val="20"/>
          <w:szCs w:val="20"/>
        </w:rPr>
        <w:t>)</w:t>
      </w:r>
    </w:p>
    <w:p w14:paraId="15F8058C" w14:textId="77777777" w:rsidR="00554325" w:rsidRPr="00554325" w:rsidRDefault="00554325" w:rsidP="00554325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54325">
        <w:rPr>
          <w:rFonts w:eastAsia="標楷體"/>
          <w:bCs/>
          <w:sz w:val="20"/>
          <w:szCs w:val="20"/>
        </w:rPr>
        <w:t>1</w:t>
      </w:r>
      <w:r w:rsidRPr="00554325">
        <w:rPr>
          <w:rFonts w:eastAsia="標楷體" w:hint="eastAsia"/>
          <w:bCs/>
          <w:sz w:val="20"/>
          <w:szCs w:val="20"/>
        </w:rPr>
        <w:t>11</w:t>
      </w:r>
      <w:r w:rsidRPr="00554325">
        <w:rPr>
          <w:rFonts w:eastAsia="標楷體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1</w:t>
      </w:r>
      <w:r w:rsidRPr="00554325">
        <w:rPr>
          <w:rFonts w:eastAsia="標楷體"/>
          <w:bCs/>
          <w:sz w:val="20"/>
          <w:szCs w:val="20"/>
        </w:rPr>
        <w:t>次</w:t>
      </w:r>
      <w:r w:rsidRPr="00554325">
        <w:rPr>
          <w:rFonts w:eastAsia="標楷體" w:hint="eastAsia"/>
          <w:bCs/>
          <w:sz w:val="20"/>
          <w:szCs w:val="20"/>
        </w:rPr>
        <w:t>系課程會議通過</w:t>
      </w:r>
      <w:r w:rsidRPr="00554325">
        <w:rPr>
          <w:rFonts w:eastAsia="標楷體"/>
          <w:bCs/>
          <w:sz w:val="20"/>
          <w:szCs w:val="20"/>
        </w:rPr>
        <w:t>(1</w:t>
      </w:r>
      <w:r w:rsidRPr="00554325">
        <w:rPr>
          <w:rFonts w:eastAsia="標楷體" w:hint="eastAsia"/>
          <w:bCs/>
          <w:sz w:val="20"/>
          <w:szCs w:val="20"/>
        </w:rPr>
        <w:t>12.05.02</w:t>
      </w:r>
      <w:r w:rsidRPr="00554325">
        <w:rPr>
          <w:rFonts w:eastAsia="標楷體"/>
          <w:bCs/>
          <w:sz w:val="20"/>
          <w:szCs w:val="20"/>
        </w:rPr>
        <w:t xml:space="preserve">) </w:t>
      </w:r>
    </w:p>
    <w:p w14:paraId="66F9900B" w14:textId="77777777" w:rsidR="00554325" w:rsidRPr="00554325" w:rsidRDefault="00554325" w:rsidP="00554325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554325">
        <w:rPr>
          <w:rFonts w:eastAsia="標楷體"/>
          <w:bCs/>
          <w:sz w:val="20"/>
          <w:szCs w:val="20"/>
        </w:rPr>
        <w:t>1</w:t>
      </w:r>
      <w:r w:rsidRPr="00554325">
        <w:rPr>
          <w:rFonts w:eastAsia="標楷體" w:hint="eastAsia"/>
          <w:bCs/>
          <w:sz w:val="20"/>
          <w:szCs w:val="20"/>
        </w:rPr>
        <w:t>11</w:t>
      </w:r>
      <w:r w:rsidRPr="00554325">
        <w:rPr>
          <w:rFonts w:eastAsia="標楷體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4</w:t>
      </w:r>
      <w:r w:rsidRPr="00554325">
        <w:rPr>
          <w:rFonts w:eastAsia="標楷體"/>
          <w:bCs/>
          <w:sz w:val="20"/>
          <w:szCs w:val="20"/>
        </w:rPr>
        <w:t>次</w:t>
      </w:r>
      <w:r w:rsidRPr="00554325">
        <w:rPr>
          <w:rFonts w:eastAsia="標楷體" w:hint="eastAsia"/>
          <w:bCs/>
          <w:sz w:val="20"/>
          <w:szCs w:val="20"/>
        </w:rPr>
        <w:t>系</w:t>
      </w:r>
      <w:proofErr w:type="gramStart"/>
      <w:r w:rsidRPr="00554325">
        <w:rPr>
          <w:rFonts w:eastAsia="標楷體" w:hint="eastAsia"/>
          <w:bCs/>
          <w:sz w:val="20"/>
          <w:szCs w:val="20"/>
        </w:rPr>
        <w:t>務</w:t>
      </w:r>
      <w:proofErr w:type="gramEnd"/>
      <w:r w:rsidRPr="00554325">
        <w:rPr>
          <w:rFonts w:eastAsia="標楷體" w:hint="eastAsia"/>
          <w:bCs/>
          <w:sz w:val="20"/>
          <w:szCs w:val="20"/>
        </w:rPr>
        <w:t>會議通過</w:t>
      </w:r>
      <w:r w:rsidRPr="00554325">
        <w:rPr>
          <w:rFonts w:eastAsia="標楷體"/>
          <w:bCs/>
          <w:sz w:val="20"/>
          <w:szCs w:val="20"/>
        </w:rPr>
        <w:t>(1</w:t>
      </w:r>
      <w:r w:rsidRPr="00554325">
        <w:rPr>
          <w:rFonts w:eastAsia="標楷體" w:hint="eastAsia"/>
          <w:bCs/>
          <w:sz w:val="20"/>
          <w:szCs w:val="20"/>
        </w:rPr>
        <w:t>12.05.02</w:t>
      </w:r>
      <w:r w:rsidRPr="00554325">
        <w:rPr>
          <w:rFonts w:eastAsia="標楷體"/>
          <w:bCs/>
          <w:sz w:val="20"/>
          <w:szCs w:val="20"/>
        </w:rPr>
        <w:t>)</w:t>
      </w:r>
    </w:p>
    <w:p w14:paraId="0F17DB14" w14:textId="77777777" w:rsidR="00554325" w:rsidRPr="00554325" w:rsidRDefault="00554325" w:rsidP="00554325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554325">
        <w:rPr>
          <w:rFonts w:eastAsia="標楷體" w:hint="eastAsia"/>
          <w:bCs/>
          <w:sz w:val="20"/>
          <w:szCs w:val="20"/>
        </w:rPr>
        <w:t>111</w:t>
      </w:r>
      <w:r w:rsidRPr="00554325">
        <w:rPr>
          <w:rFonts w:eastAsia="標楷體" w:hint="eastAsia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 w:hint="eastAsia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 w:hint="eastAsia"/>
          <w:bCs/>
          <w:sz w:val="20"/>
          <w:szCs w:val="20"/>
        </w:rPr>
        <w:t>次院課程會通過</w:t>
      </w:r>
      <w:r w:rsidRPr="00554325">
        <w:rPr>
          <w:rFonts w:eastAsia="標楷體" w:hint="eastAsia"/>
          <w:bCs/>
          <w:sz w:val="20"/>
          <w:szCs w:val="20"/>
        </w:rPr>
        <w:t>(112.05.11)</w:t>
      </w:r>
    </w:p>
    <w:p w14:paraId="049C1C79" w14:textId="213C4304" w:rsidR="00766D62" w:rsidRPr="00554325" w:rsidRDefault="00554325" w:rsidP="00554325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54325">
        <w:rPr>
          <w:rFonts w:eastAsia="標楷體" w:hint="eastAsia"/>
          <w:bCs/>
          <w:sz w:val="20"/>
          <w:szCs w:val="20"/>
        </w:rPr>
        <w:t xml:space="preserve">111 </w:t>
      </w:r>
      <w:r w:rsidRPr="00554325">
        <w:rPr>
          <w:rFonts w:eastAsia="標楷體" w:hint="eastAsia"/>
          <w:bCs/>
          <w:sz w:val="20"/>
          <w:szCs w:val="20"/>
        </w:rPr>
        <w:t>學年度第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 w:hint="eastAsia"/>
          <w:bCs/>
          <w:sz w:val="20"/>
          <w:szCs w:val="20"/>
        </w:rPr>
        <w:t>學期第</w:t>
      </w:r>
      <w:r w:rsidRPr="00554325">
        <w:rPr>
          <w:rFonts w:eastAsia="標楷體" w:hint="eastAsia"/>
          <w:bCs/>
          <w:sz w:val="20"/>
          <w:szCs w:val="20"/>
        </w:rPr>
        <w:t>2</w:t>
      </w:r>
      <w:r w:rsidRPr="00554325">
        <w:rPr>
          <w:rFonts w:eastAsia="標楷體" w:hint="eastAsia"/>
          <w:bCs/>
          <w:sz w:val="20"/>
          <w:szCs w:val="20"/>
        </w:rPr>
        <w:t>次校課程會議議程通過</w:t>
      </w:r>
      <w:r w:rsidRPr="00554325">
        <w:rPr>
          <w:rFonts w:eastAsia="標楷體" w:hint="eastAsia"/>
          <w:bCs/>
          <w:sz w:val="20"/>
          <w:szCs w:val="20"/>
        </w:rPr>
        <w:t>(112.05.25)</w:t>
      </w:r>
      <w:r w:rsidR="00766D62" w:rsidRPr="00554325">
        <w:rPr>
          <w:rFonts w:eastAsia="標楷體"/>
          <w:bCs/>
          <w:sz w:val="20"/>
          <w:szCs w:val="20"/>
        </w:rPr>
        <w:t xml:space="preserve"> </w:t>
      </w:r>
    </w:p>
    <w:p w14:paraId="426065B6" w14:textId="77777777" w:rsidR="00D74E83" w:rsidRPr="00554325" w:rsidRDefault="00D74E83" w:rsidP="00D74E83">
      <w:pPr>
        <w:rPr>
          <w:rFonts w:ascii="標楷體" w:eastAsia="標楷體" w:hAnsi="標楷體"/>
        </w:rPr>
      </w:pPr>
      <w:r w:rsidRPr="00554325">
        <w:rPr>
          <w:rFonts w:eastAsia="標楷體" w:hint="eastAsia"/>
          <w:b/>
          <w:bCs/>
          <w:sz w:val="28"/>
          <w:szCs w:val="28"/>
        </w:rPr>
        <w:t>一、目標：</w:t>
      </w:r>
      <w:r w:rsidRPr="00554325">
        <w:rPr>
          <w:rFonts w:ascii="標楷體" w:eastAsia="標楷體" w:hAnsi="標楷體" w:hint="eastAsia"/>
        </w:rPr>
        <w:t>培育非體育學系學生體育領域之專業人才及增進社會服務之熱忱。</w:t>
      </w:r>
    </w:p>
    <w:p w14:paraId="072AD8FA" w14:textId="14EDAEF5" w:rsidR="00D74E83" w:rsidRPr="00554325" w:rsidRDefault="00D74E83" w:rsidP="00D74E83">
      <w:pPr>
        <w:rPr>
          <w:rFonts w:ascii="標楷體" w:eastAsia="標楷體" w:hAnsi="標楷體"/>
        </w:rPr>
      </w:pPr>
      <w:r w:rsidRPr="00554325">
        <w:rPr>
          <w:rFonts w:eastAsia="標楷體"/>
          <w:b/>
          <w:bCs/>
          <w:sz w:val="28"/>
          <w:szCs w:val="28"/>
        </w:rPr>
        <w:t>二</w:t>
      </w:r>
      <w:r w:rsidRPr="00554325">
        <w:rPr>
          <w:rFonts w:eastAsia="標楷體" w:hint="eastAsia"/>
          <w:b/>
          <w:bCs/>
          <w:sz w:val="28"/>
          <w:szCs w:val="28"/>
        </w:rPr>
        <w:t>、選課須知</w:t>
      </w:r>
      <w:r w:rsidR="00DB1CF8" w:rsidRPr="00554325">
        <w:rPr>
          <w:rFonts w:eastAsia="標楷體" w:hint="eastAsia"/>
          <w:b/>
          <w:bCs/>
          <w:sz w:val="28"/>
          <w:szCs w:val="28"/>
        </w:rPr>
        <w:t>：</w:t>
      </w:r>
      <w:r w:rsidRPr="00554325">
        <w:rPr>
          <w:rFonts w:eastAsia="標楷體" w:hint="eastAsia"/>
          <w:b/>
          <w:bCs/>
          <w:sz w:val="28"/>
          <w:szCs w:val="28"/>
        </w:rPr>
        <w:t>依本校「學生修習輔系辦法」辦理。</w:t>
      </w:r>
    </w:p>
    <w:p w14:paraId="11D2AAD7" w14:textId="77777777" w:rsidR="00D74E83" w:rsidRPr="00554325" w:rsidRDefault="00D74E83" w:rsidP="00D74E83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554325">
        <w:rPr>
          <w:rFonts w:eastAsia="標楷體" w:hint="eastAsia"/>
          <w:bCs/>
          <w:szCs w:val="28"/>
        </w:rPr>
        <w:t>(</w:t>
      </w:r>
      <w:proofErr w:type="gramStart"/>
      <w:r w:rsidRPr="00554325">
        <w:rPr>
          <w:rFonts w:eastAsia="標楷體" w:hint="eastAsia"/>
          <w:bCs/>
          <w:szCs w:val="28"/>
        </w:rPr>
        <w:t>一</w:t>
      </w:r>
      <w:proofErr w:type="gramEnd"/>
      <w:r w:rsidRPr="00554325">
        <w:rPr>
          <w:rFonts w:eastAsia="標楷體" w:hint="eastAsia"/>
          <w:bCs/>
          <w:szCs w:val="28"/>
        </w:rPr>
        <w:t>)</w:t>
      </w:r>
      <w:proofErr w:type="gramStart"/>
      <w:r w:rsidRPr="00554325">
        <w:rPr>
          <w:rFonts w:eastAsia="標楷體" w:hint="eastAsia"/>
          <w:bCs/>
          <w:szCs w:val="28"/>
        </w:rPr>
        <w:t>限外系</w:t>
      </w:r>
      <w:proofErr w:type="gramEnd"/>
      <w:r w:rsidRPr="00554325">
        <w:rPr>
          <w:rFonts w:eastAsia="標楷體" w:hint="eastAsia"/>
          <w:bCs/>
          <w:szCs w:val="28"/>
        </w:rPr>
        <w:t>學生二年級起至最高修業年級第一學期止</w:t>
      </w:r>
      <w:r w:rsidRPr="00554325">
        <w:rPr>
          <w:rFonts w:eastAsia="標楷體" w:hint="eastAsia"/>
          <w:bCs/>
          <w:szCs w:val="28"/>
        </w:rPr>
        <w:t>(</w:t>
      </w:r>
      <w:r w:rsidRPr="00554325">
        <w:rPr>
          <w:rFonts w:eastAsia="標楷體" w:hint="eastAsia"/>
          <w:bCs/>
          <w:szCs w:val="28"/>
        </w:rPr>
        <w:t>不包括延長修業年限</w:t>
      </w:r>
      <w:r w:rsidRPr="00554325">
        <w:rPr>
          <w:rFonts w:eastAsia="標楷體" w:hint="eastAsia"/>
          <w:bCs/>
          <w:szCs w:val="28"/>
        </w:rPr>
        <w:t>)</w:t>
      </w:r>
      <w:r w:rsidRPr="00554325">
        <w:rPr>
          <w:rFonts w:eastAsia="標楷體" w:hint="eastAsia"/>
          <w:bCs/>
          <w:szCs w:val="28"/>
        </w:rPr>
        <w:t>修讀，</w:t>
      </w:r>
      <w:r w:rsidRPr="00554325">
        <w:rPr>
          <w:rFonts w:eastAsia="標楷體" w:hint="eastAsia"/>
        </w:rPr>
        <w:t>依各學系之規定提出登記或</w:t>
      </w:r>
      <w:r w:rsidRPr="00554325">
        <w:rPr>
          <w:rFonts w:eastAsia="標楷體"/>
        </w:rPr>
        <w:t>申請修讀</w:t>
      </w:r>
      <w:r w:rsidRPr="00554325">
        <w:rPr>
          <w:rFonts w:eastAsia="標楷體" w:hint="eastAsia"/>
        </w:rPr>
        <w:t>輔系</w:t>
      </w:r>
      <w:r w:rsidRPr="00554325">
        <w:rPr>
          <w:rFonts w:eastAsia="標楷體"/>
        </w:rPr>
        <w:t>。</w:t>
      </w:r>
    </w:p>
    <w:p w14:paraId="59F0C089" w14:textId="328D9679" w:rsidR="00D74E83" w:rsidRPr="00554325" w:rsidRDefault="00D74E83" w:rsidP="00D74E8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554325">
        <w:rPr>
          <w:rFonts w:eastAsia="標楷體" w:hint="eastAsia"/>
          <w:bCs/>
          <w:szCs w:val="28"/>
        </w:rPr>
        <w:t>(</w:t>
      </w:r>
      <w:r w:rsidRPr="00554325">
        <w:rPr>
          <w:rFonts w:eastAsia="標楷體" w:hint="eastAsia"/>
          <w:bCs/>
          <w:szCs w:val="28"/>
        </w:rPr>
        <w:t>二</w:t>
      </w:r>
      <w:r w:rsidRPr="00554325">
        <w:rPr>
          <w:rFonts w:eastAsia="標楷體" w:hint="eastAsia"/>
          <w:bCs/>
          <w:szCs w:val="28"/>
        </w:rPr>
        <w:t>)</w:t>
      </w:r>
      <w:r w:rsidRPr="00554325">
        <w:rPr>
          <w:rFonts w:eastAsia="標楷體" w:hint="eastAsia"/>
          <w:bCs/>
          <w:szCs w:val="28"/>
        </w:rPr>
        <w:t>學生選修輔系應於規定日期內提出申請，並經</w:t>
      </w:r>
      <w:proofErr w:type="gramStart"/>
      <w:r w:rsidRPr="00554325">
        <w:rPr>
          <w:rFonts w:eastAsia="標楷體" w:hint="eastAsia"/>
          <w:bCs/>
          <w:szCs w:val="28"/>
        </w:rPr>
        <w:t>所選輔系主任</w:t>
      </w:r>
      <w:proofErr w:type="gramEnd"/>
      <w:r w:rsidRPr="00554325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Pr="00554325">
        <w:rPr>
          <w:rFonts w:eastAsia="標楷體" w:hint="eastAsia"/>
          <w:bCs/>
          <w:szCs w:val="28"/>
        </w:rPr>
        <w:t>輔系者</w:t>
      </w:r>
      <w:proofErr w:type="gramEnd"/>
      <w:r w:rsidRPr="00554325">
        <w:rPr>
          <w:rFonts w:eastAsia="標楷體" w:hint="eastAsia"/>
          <w:bCs/>
          <w:szCs w:val="28"/>
        </w:rPr>
        <w:t>，不得再申請其他輔系。</w:t>
      </w:r>
    </w:p>
    <w:p w14:paraId="04173E16" w14:textId="77777777" w:rsidR="00D74E83" w:rsidRPr="00554325" w:rsidRDefault="00D74E83" w:rsidP="00D74E8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554325">
        <w:rPr>
          <w:rFonts w:eastAsia="標楷體" w:hint="eastAsia"/>
          <w:bCs/>
          <w:szCs w:val="28"/>
        </w:rPr>
        <w:t>(</w:t>
      </w:r>
      <w:r w:rsidRPr="00554325">
        <w:rPr>
          <w:rFonts w:eastAsia="標楷體" w:hint="eastAsia"/>
          <w:bCs/>
          <w:szCs w:val="28"/>
        </w:rPr>
        <w:t>三</w:t>
      </w:r>
      <w:r w:rsidRPr="00554325">
        <w:rPr>
          <w:rFonts w:eastAsia="標楷體" w:hint="eastAsia"/>
          <w:bCs/>
          <w:szCs w:val="28"/>
        </w:rPr>
        <w:t>)</w:t>
      </w:r>
      <w:r w:rsidRPr="00554325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14:paraId="0AB57E34" w14:textId="77777777" w:rsidR="00D74E83" w:rsidRPr="00554325" w:rsidRDefault="00D74E83" w:rsidP="00D74E8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554325">
        <w:rPr>
          <w:rFonts w:eastAsia="標楷體" w:hint="eastAsia"/>
          <w:bCs/>
          <w:szCs w:val="28"/>
        </w:rPr>
        <w:t>(</w:t>
      </w:r>
      <w:r w:rsidRPr="00554325">
        <w:rPr>
          <w:rFonts w:eastAsia="標楷體" w:hint="eastAsia"/>
          <w:bCs/>
          <w:szCs w:val="28"/>
        </w:rPr>
        <w:t>四</w:t>
      </w:r>
      <w:r w:rsidRPr="00554325">
        <w:rPr>
          <w:rFonts w:eastAsia="標楷體" w:hint="eastAsia"/>
          <w:bCs/>
          <w:szCs w:val="28"/>
        </w:rPr>
        <w:t>)</w:t>
      </w:r>
      <w:r w:rsidRPr="00554325">
        <w:rPr>
          <w:rFonts w:eastAsia="標楷體"/>
          <w:bCs/>
          <w:szCs w:val="28"/>
        </w:rPr>
        <w:t>學生修習輔系課程，</w:t>
      </w:r>
      <w:r w:rsidRPr="00554325">
        <w:rPr>
          <w:rFonts w:eastAsia="標楷體"/>
        </w:rPr>
        <w:t>於規定修業年限內需另行</w:t>
      </w:r>
      <w:proofErr w:type="gramStart"/>
      <w:r w:rsidRPr="00554325">
        <w:rPr>
          <w:rFonts w:eastAsia="標楷體"/>
        </w:rPr>
        <w:t>開班者</w:t>
      </w:r>
      <w:proofErr w:type="gramEnd"/>
      <w:r w:rsidRPr="00554325">
        <w:rPr>
          <w:rFonts w:eastAsia="標楷體" w:hint="eastAsia"/>
          <w:bCs/>
          <w:szCs w:val="28"/>
        </w:rPr>
        <w:t>，</w:t>
      </w:r>
      <w:r w:rsidRPr="00554325">
        <w:rPr>
          <w:rFonts w:eastAsia="標楷體"/>
          <w:bCs/>
          <w:szCs w:val="28"/>
        </w:rPr>
        <w:t>應繳交學分費</w:t>
      </w:r>
      <w:r w:rsidRPr="00554325">
        <w:rPr>
          <w:rFonts w:eastAsia="標楷體" w:hint="eastAsia"/>
          <w:bCs/>
          <w:szCs w:val="28"/>
        </w:rPr>
        <w:t>，逾期未繳者取消其修習輔系資格。</w:t>
      </w:r>
      <w:r w:rsidRPr="00554325">
        <w:rPr>
          <w:rFonts w:eastAsia="標楷體"/>
          <w:bCs/>
          <w:szCs w:val="28"/>
        </w:rPr>
        <w:t>其因</w:t>
      </w:r>
      <w:proofErr w:type="gramStart"/>
      <w:r w:rsidRPr="00554325">
        <w:rPr>
          <w:rFonts w:eastAsia="標楷體"/>
          <w:bCs/>
          <w:szCs w:val="28"/>
        </w:rPr>
        <w:t>修習輔系而延長</w:t>
      </w:r>
      <w:proofErr w:type="gramEnd"/>
      <w:r w:rsidRPr="00554325">
        <w:rPr>
          <w:rFonts w:eastAsia="標楷體"/>
          <w:bCs/>
          <w:szCs w:val="28"/>
        </w:rPr>
        <w:t>修業年限，修習學分在九學分以下者，應繳交學分費，在十學分以上者，應繳交全額學雜費。</w:t>
      </w:r>
    </w:p>
    <w:p w14:paraId="6FB74ACF" w14:textId="77777777" w:rsidR="00D74E83" w:rsidRPr="00554325" w:rsidRDefault="00D74E83" w:rsidP="00D74E8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554325">
        <w:rPr>
          <w:rFonts w:eastAsia="標楷體" w:hint="eastAsia"/>
          <w:bCs/>
          <w:szCs w:val="28"/>
        </w:rPr>
        <w:t>(</w:t>
      </w:r>
      <w:r w:rsidRPr="00554325">
        <w:rPr>
          <w:rFonts w:eastAsia="標楷體" w:hint="eastAsia"/>
          <w:bCs/>
          <w:szCs w:val="28"/>
        </w:rPr>
        <w:t>五</w:t>
      </w:r>
      <w:r w:rsidRPr="00554325">
        <w:rPr>
          <w:rFonts w:eastAsia="標楷體" w:hint="eastAsia"/>
          <w:bCs/>
          <w:szCs w:val="28"/>
        </w:rPr>
        <w:t>)</w:t>
      </w:r>
      <w:r w:rsidRPr="00554325">
        <w:rPr>
          <w:rFonts w:eastAsia="標楷體"/>
          <w:bCs/>
          <w:szCs w:val="28"/>
        </w:rPr>
        <w:t>學生修習輔系未能於規定修業年限內</w:t>
      </w:r>
      <w:proofErr w:type="gramStart"/>
      <w:r w:rsidRPr="00554325">
        <w:rPr>
          <w:rFonts w:eastAsia="標楷體"/>
          <w:bCs/>
          <w:szCs w:val="28"/>
        </w:rPr>
        <w:t>修滿輔系</w:t>
      </w:r>
      <w:proofErr w:type="gramEnd"/>
      <w:r w:rsidRPr="00554325">
        <w:rPr>
          <w:rFonts w:eastAsia="標楷體"/>
          <w:bCs/>
          <w:szCs w:val="28"/>
        </w:rPr>
        <w:t>應修科目</w:t>
      </w:r>
      <w:r w:rsidRPr="00554325">
        <w:rPr>
          <w:rFonts w:eastAsia="標楷體" w:hint="eastAsia"/>
          <w:bCs/>
          <w:szCs w:val="28"/>
        </w:rPr>
        <w:t>與</w:t>
      </w:r>
      <w:r w:rsidRPr="00554325">
        <w:rPr>
          <w:rFonts w:eastAsia="標楷體"/>
          <w:bCs/>
          <w:szCs w:val="28"/>
        </w:rPr>
        <w:t>學分者，</w:t>
      </w:r>
      <w:r w:rsidRPr="00554325">
        <w:rPr>
          <w:rFonts w:eastAsia="標楷體" w:hint="eastAsia"/>
          <w:bCs/>
          <w:szCs w:val="28"/>
        </w:rPr>
        <w:t>得申請延長修業年限</w:t>
      </w:r>
      <w:r w:rsidRPr="00554325">
        <w:rPr>
          <w:rFonts w:eastAsia="標楷體"/>
          <w:bCs/>
          <w:szCs w:val="28"/>
        </w:rPr>
        <w:t>至多二年。</w:t>
      </w:r>
      <w:r w:rsidRPr="00554325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Pr="00554325">
        <w:rPr>
          <w:rFonts w:eastAsia="標楷體" w:hint="eastAsia"/>
          <w:bCs/>
          <w:szCs w:val="28"/>
        </w:rPr>
        <w:t>畢原學</w:t>
      </w:r>
      <w:proofErr w:type="gramEnd"/>
      <w:r w:rsidRPr="00554325">
        <w:rPr>
          <w:rFonts w:eastAsia="標楷體" w:hint="eastAsia"/>
          <w:bCs/>
          <w:szCs w:val="28"/>
        </w:rPr>
        <w:t>系畢業之最低學分，仍暫時不發予學位證書。</w:t>
      </w:r>
    </w:p>
    <w:p w14:paraId="3DFC3347" w14:textId="35391C35" w:rsidR="00D74E83" w:rsidRPr="00554325" w:rsidRDefault="00D74E83" w:rsidP="00D74E83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554325">
        <w:rPr>
          <w:rFonts w:eastAsia="標楷體" w:hint="eastAsia"/>
          <w:bCs/>
          <w:szCs w:val="28"/>
        </w:rPr>
        <w:t>(</w:t>
      </w:r>
      <w:r w:rsidRPr="00554325">
        <w:rPr>
          <w:rFonts w:eastAsia="標楷體" w:hint="eastAsia"/>
          <w:bCs/>
          <w:szCs w:val="28"/>
        </w:rPr>
        <w:t>六</w:t>
      </w:r>
      <w:r w:rsidRPr="00554325">
        <w:rPr>
          <w:rFonts w:eastAsia="標楷體" w:hint="eastAsia"/>
          <w:bCs/>
          <w:szCs w:val="28"/>
        </w:rPr>
        <w:t>)</w:t>
      </w:r>
      <w:r w:rsidRPr="00554325">
        <w:rPr>
          <w:rFonts w:eastAsia="標楷體" w:hint="eastAsia"/>
          <w:bCs/>
          <w:szCs w:val="28"/>
        </w:rPr>
        <w:t>學生不得以放棄修讀輔系資格為由，於加退選或</w:t>
      </w:r>
      <w:r w:rsidRPr="00554325">
        <w:rPr>
          <w:rFonts w:eastAsia="標楷體"/>
        </w:rPr>
        <w:t>終止修習</w:t>
      </w:r>
      <w:r w:rsidRPr="00554325">
        <w:rPr>
          <w:rFonts w:eastAsia="標楷體" w:hint="eastAsia"/>
          <w:bCs/>
          <w:szCs w:val="28"/>
        </w:rPr>
        <w:t>期限截止後要求</w:t>
      </w:r>
      <w:proofErr w:type="gramStart"/>
      <w:r w:rsidRPr="00554325">
        <w:rPr>
          <w:rFonts w:eastAsia="標楷體" w:hint="eastAsia"/>
          <w:bCs/>
          <w:szCs w:val="28"/>
        </w:rPr>
        <w:t>補辦退選</w:t>
      </w:r>
      <w:proofErr w:type="gramEnd"/>
      <w:r w:rsidRPr="00554325">
        <w:rPr>
          <w:rFonts w:eastAsia="標楷體" w:hint="eastAsia"/>
          <w:bCs/>
          <w:szCs w:val="28"/>
        </w:rPr>
        <w:t>、</w:t>
      </w:r>
      <w:r w:rsidRPr="00554325">
        <w:rPr>
          <w:rFonts w:eastAsia="標楷體"/>
        </w:rPr>
        <w:t>終止修習</w:t>
      </w:r>
      <w:r w:rsidRPr="00554325">
        <w:rPr>
          <w:rFonts w:eastAsia="標楷體" w:hint="eastAsia"/>
          <w:bCs/>
          <w:szCs w:val="28"/>
        </w:rPr>
        <w:t>。放棄修讀輔系資格後，其已修習及格之輔系科目與學分是否採計為本學系選修學分，應經該學系系主任認定。</w:t>
      </w:r>
    </w:p>
    <w:p w14:paraId="0F47F2E1" w14:textId="0C1CE63D" w:rsidR="00D74E83" w:rsidRPr="00554325" w:rsidRDefault="00D74E83" w:rsidP="00D74E83">
      <w:pPr>
        <w:pStyle w:val="a7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 w:rsidRPr="00554325">
        <w:rPr>
          <w:rFonts w:eastAsia="標楷體" w:hint="eastAsia"/>
          <w:bCs/>
          <w:szCs w:val="28"/>
        </w:rPr>
        <w:t>(</w:t>
      </w:r>
      <w:r w:rsidRPr="00554325">
        <w:rPr>
          <w:rFonts w:eastAsia="標楷體" w:hint="eastAsia"/>
          <w:bCs/>
          <w:szCs w:val="28"/>
        </w:rPr>
        <w:t>七</w:t>
      </w:r>
      <w:r w:rsidRPr="00554325">
        <w:rPr>
          <w:rFonts w:eastAsia="標楷體" w:hint="eastAsia"/>
          <w:bCs/>
          <w:szCs w:val="28"/>
        </w:rPr>
        <w:t>)</w:t>
      </w:r>
      <w:r w:rsidRPr="00554325">
        <w:rPr>
          <w:rFonts w:ascii="Times New Roman" w:eastAsia="標楷體" w:hAnsi="Times New Roman"/>
          <w:bCs/>
          <w:szCs w:val="28"/>
        </w:rPr>
        <w:t>凡</w:t>
      </w:r>
      <w:proofErr w:type="gramStart"/>
      <w:r w:rsidRPr="00554325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Pr="00554325">
        <w:rPr>
          <w:rFonts w:ascii="Times New Roman" w:eastAsia="標楷體" w:hAnsi="Times New Roman"/>
          <w:bCs/>
          <w:szCs w:val="28"/>
        </w:rPr>
        <w:t>規定之科目與學分成績及格者，其畢業</w:t>
      </w:r>
      <w:r w:rsidRPr="00554325">
        <w:rPr>
          <w:rFonts w:ascii="Times New Roman" w:eastAsia="標楷體" w:hAnsi="Times New Roman" w:hint="eastAsia"/>
          <w:bCs/>
          <w:szCs w:val="28"/>
        </w:rPr>
        <w:t>生</w:t>
      </w:r>
      <w:r w:rsidRPr="00554325">
        <w:rPr>
          <w:rFonts w:ascii="Times New Roman" w:eastAsia="標楷體" w:hAnsi="Times New Roman"/>
          <w:bCs/>
          <w:szCs w:val="28"/>
        </w:rPr>
        <w:t>名冊、歷年成績表及畢業證書應加</w:t>
      </w:r>
      <w:proofErr w:type="gramStart"/>
      <w:r w:rsidRPr="00554325">
        <w:rPr>
          <w:rFonts w:ascii="Times New Roman" w:eastAsia="標楷體" w:hAnsi="Times New Roman"/>
          <w:bCs/>
          <w:szCs w:val="28"/>
        </w:rPr>
        <w:t>註</w:t>
      </w:r>
      <w:proofErr w:type="gramEnd"/>
      <w:r w:rsidRPr="00554325">
        <w:rPr>
          <w:rFonts w:ascii="Times New Roman" w:eastAsia="標楷體" w:hAnsi="Times New Roman"/>
          <w:bCs/>
          <w:szCs w:val="28"/>
        </w:rPr>
        <w:t>輔系名稱。</w:t>
      </w:r>
    </w:p>
    <w:p w14:paraId="563D4B2C" w14:textId="77777777" w:rsidR="00D74E83" w:rsidRPr="00554325" w:rsidRDefault="00D74E83" w:rsidP="00D74E83">
      <w:pPr>
        <w:pStyle w:val="a7"/>
        <w:adjustRightInd w:val="0"/>
        <w:snapToGrid w:val="0"/>
        <w:spacing w:afterLines="0"/>
        <w:ind w:left="981" w:hangingChars="350" w:hanging="981"/>
        <w:rPr>
          <w:rFonts w:ascii="標楷體" w:eastAsia="標楷體" w:hAnsi="標楷體"/>
          <w:kern w:val="0"/>
        </w:rPr>
      </w:pPr>
      <w:r w:rsidRPr="00554325">
        <w:rPr>
          <w:rFonts w:eastAsia="標楷體" w:hint="eastAsia"/>
          <w:b/>
          <w:bCs/>
          <w:sz w:val="28"/>
          <w:szCs w:val="28"/>
        </w:rPr>
        <w:t>三、輔系</w:t>
      </w:r>
      <w:r w:rsidRPr="00554325">
        <w:rPr>
          <w:rFonts w:eastAsia="標楷體"/>
          <w:b/>
          <w:bCs/>
          <w:sz w:val="28"/>
          <w:szCs w:val="28"/>
        </w:rPr>
        <w:t>課程</w:t>
      </w:r>
      <w:r w:rsidRPr="00554325">
        <w:rPr>
          <w:rFonts w:eastAsia="標楷體" w:hint="eastAsia"/>
          <w:b/>
          <w:bCs/>
          <w:sz w:val="28"/>
          <w:szCs w:val="28"/>
        </w:rPr>
        <w:t xml:space="preserve"> </w:t>
      </w:r>
    </w:p>
    <w:tbl>
      <w:tblPr>
        <w:tblW w:w="10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256"/>
        <w:gridCol w:w="1701"/>
        <w:gridCol w:w="706"/>
        <w:gridCol w:w="581"/>
        <w:gridCol w:w="567"/>
        <w:gridCol w:w="851"/>
        <w:gridCol w:w="2805"/>
        <w:gridCol w:w="880"/>
      </w:tblGrid>
      <w:tr w:rsidR="00554325" w:rsidRPr="00554325" w14:paraId="5878BC84" w14:textId="77777777" w:rsidTr="00433D9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79C1FC" w14:textId="77777777" w:rsidR="00D74E83" w:rsidRPr="00554325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54325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13A2B5" w14:textId="77777777" w:rsidR="00D74E83" w:rsidRPr="00554325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54325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55E282" w14:textId="77777777" w:rsidR="00D74E83" w:rsidRPr="00554325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54325"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DF4628" w14:textId="77777777" w:rsidR="00D74E83" w:rsidRPr="00554325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54325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933776" w14:textId="77777777" w:rsidR="00D74E83" w:rsidRPr="00554325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54325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C375EC" w14:textId="77777777" w:rsidR="00D74E83" w:rsidRPr="00554325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54325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FA038" w14:textId="77777777" w:rsidR="00D74E83" w:rsidRPr="00554325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54325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027B1A" w14:textId="77777777" w:rsidR="00D74E83" w:rsidRPr="00554325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54325"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3990E7" w14:textId="77777777" w:rsidR="00D74E83" w:rsidRPr="00554325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54325">
              <w:rPr>
                <w:rFonts w:eastAsia="標楷體" w:hint="eastAsia"/>
                <w:b/>
              </w:rPr>
              <w:t>備註</w:t>
            </w:r>
          </w:p>
        </w:tc>
      </w:tr>
      <w:tr w:rsidR="00554325" w:rsidRPr="00554325" w14:paraId="1CE4387D" w14:textId="77777777" w:rsidTr="00433D98">
        <w:trPr>
          <w:trHeight w:val="74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E5028D" w14:textId="77777777" w:rsidR="00D74E83" w:rsidRPr="00554325" w:rsidRDefault="00D74E83" w:rsidP="00433D98">
            <w:pPr>
              <w:spacing w:line="300" w:lineRule="exact"/>
              <w:jc w:val="center"/>
              <w:rPr>
                <w:rFonts w:eastAsia="標楷體"/>
              </w:rPr>
            </w:pPr>
            <w:r w:rsidRPr="00554325">
              <w:rPr>
                <w:rFonts w:eastAsia="標楷體" w:hint="eastAsia"/>
                <w:b/>
              </w:rPr>
              <w:t>輔系課程</w:t>
            </w:r>
            <w:r w:rsidRPr="00554325">
              <w:rPr>
                <w:rFonts w:ascii="標楷體" w:eastAsia="標楷體" w:hAnsi="標楷體" w:hint="eastAsia"/>
                <w:kern w:val="0"/>
              </w:rPr>
              <w:t>21學分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F9299" w14:textId="77777777" w:rsidR="00D74E83" w:rsidRPr="00554325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運動心理學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B3FA" w14:textId="77777777" w:rsidR="00D74E83" w:rsidRPr="00554325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EPH11E10A002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40BC" w14:textId="77777777" w:rsidR="00D74E83" w:rsidRPr="00554325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27A5" w14:textId="77777777" w:rsidR="00D74E83" w:rsidRPr="00554325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9306" w14:textId="77777777" w:rsidR="00D74E83" w:rsidRPr="00554325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1BDA" w14:textId="77777777" w:rsidR="00D74E83" w:rsidRPr="00554325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55432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554325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6FC3" w14:textId="77777777" w:rsidR="00D74E83" w:rsidRPr="00554325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54325">
              <w:rPr>
                <w:rFonts w:eastAsia="標楷體"/>
              </w:rPr>
              <w:t>Sport Psychology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3F18" w14:textId="77777777" w:rsidR="00D74E83" w:rsidRPr="00554325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54325" w:rsidRPr="00554325" w14:paraId="50D47C96" w14:textId="77777777" w:rsidTr="00433D98">
        <w:trPr>
          <w:trHeight w:val="412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57D2CC" w14:textId="77777777" w:rsidR="00D74E83" w:rsidRPr="00554325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ECF94" w14:textId="77777777" w:rsidR="00D74E83" w:rsidRPr="00554325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人體解剖生理學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E10CC" w14:textId="77777777" w:rsidR="00D74E83" w:rsidRPr="00554325" w:rsidRDefault="00D74E83" w:rsidP="00433D98">
            <w:pPr>
              <w:rPr>
                <w:rFonts w:ascii="標楷體" w:eastAsia="標楷體" w:hAnsi="標楷體" w:cs="新細明體"/>
              </w:rPr>
            </w:pPr>
            <w:r w:rsidRPr="00554325">
              <w:rPr>
                <w:rFonts w:ascii="標楷體" w:eastAsia="標楷體" w:hAnsi="標楷體" w:hint="eastAsia"/>
              </w:rPr>
              <w:t>EPH11E10A001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72624" w14:textId="77777777" w:rsidR="00D74E83" w:rsidRPr="00554325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F3095" w14:textId="77777777" w:rsidR="00D74E83" w:rsidRPr="00554325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7BE7C" w14:textId="77777777" w:rsidR="00D74E83" w:rsidRPr="00554325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38CB7" w14:textId="77777777" w:rsidR="00D74E83" w:rsidRPr="00554325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55432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554325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1102" w14:textId="77777777" w:rsidR="00D74E83" w:rsidRPr="00554325" w:rsidRDefault="00D74E83" w:rsidP="00433D98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554325">
              <w:rPr>
                <w:rFonts w:eastAsia="標楷體"/>
                <w:bCs/>
                <w:sz w:val="20"/>
                <w:szCs w:val="20"/>
              </w:rPr>
              <w:t>Anatomy Physiology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7357" w14:textId="77777777" w:rsidR="00D74E83" w:rsidRPr="00554325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54325" w:rsidRPr="00554325" w14:paraId="270D6958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C783D" w14:textId="77777777" w:rsidR="00D74E83" w:rsidRPr="00554325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654D" w14:textId="77777777" w:rsidR="00D74E83" w:rsidRPr="00554325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E3BD" w14:textId="77777777" w:rsidR="00D74E83" w:rsidRPr="00554325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EPH11E10A004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8CF3" w14:textId="77777777" w:rsidR="00D74E83" w:rsidRPr="00554325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FE1A" w14:textId="77777777" w:rsidR="00D74E83" w:rsidRPr="00554325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F6C9" w14:textId="77777777" w:rsidR="00D74E83" w:rsidRPr="00554325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5C38" w14:textId="77777777" w:rsidR="00D74E83" w:rsidRPr="00554325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 w:hint="eastAsia"/>
                <w:kern w:val="0"/>
              </w:rPr>
              <w:t>一</w:t>
            </w:r>
            <w:r w:rsidRPr="00554325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8E63" w14:textId="77777777" w:rsidR="00D74E83" w:rsidRPr="00554325" w:rsidRDefault="00D74E83" w:rsidP="00433D98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20"/>
              </w:rPr>
            </w:pPr>
            <w:r w:rsidRPr="00554325">
              <w:rPr>
                <w:rFonts w:eastAsia="標楷體"/>
                <w:bCs/>
                <w:sz w:val="20"/>
              </w:rPr>
              <w:t>Exercise Physiology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2EBA" w14:textId="77777777" w:rsidR="00D74E83" w:rsidRPr="00554325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54325" w:rsidRPr="00554325" w14:paraId="7374D692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F0B4B" w14:textId="77777777" w:rsidR="00D74E83" w:rsidRPr="00554325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0A2C" w14:textId="77777777" w:rsidR="00D74E83" w:rsidRPr="00554325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運動生物力學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103A" w14:textId="77777777" w:rsidR="00D74E83" w:rsidRPr="00554325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EPH11E10A005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5D88" w14:textId="77777777" w:rsidR="00D74E83" w:rsidRPr="00554325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09CA" w14:textId="77777777" w:rsidR="00D74E83" w:rsidRPr="00554325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6CFE" w14:textId="77777777" w:rsidR="00D74E83" w:rsidRPr="00554325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013F" w14:textId="77777777" w:rsidR="00D74E83" w:rsidRPr="00554325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 w:hint="eastAsia"/>
                <w:kern w:val="0"/>
              </w:rPr>
              <w:t>二</w:t>
            </w:r>
            <w:r w:rsidRPr="00554325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AB7D7" w14:textId="77777777" w:rsidR="00D74E83" w:rsidRPr="00554325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54325">
              <w:rPr>
                <w:szCs w:val="22"/>
              </w:rPr>
              <w:t xml:space="preserve">Sport Biomechanics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7785" w14:textId="77777777" w:rsidR="00D74E83" w:rsidRPr="00554325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54325" w:rsidRPr="00554325" w14:paraId="19F2692C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89426" w14:textId="77777777" w:rsidR="00D74E83" w:rsidRPr="00554325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7269" w14:textId="77777777" w:rsidR="00D74E83" w:rsidRPr="00554325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029B" w14:textId="77777777" w:rsidR="00D74E83" w:rsidRPr="00554325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EPH11E10A007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D3B1" w14:textId="77777777" w:rsidR="00D74E83" w:rsidRPr="00554325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0FE8" w14:textId="77777777" w:rsidR="00D74E83" w:rsidRPr="00554325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129E" w14:textId="77777777" w:rsidR="00D74E83" w:rsidRPr="00554325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2159" w14:textId="77777777" w:rsidR="00D74E83" w:rsidRPr="00554325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272E" w14:textId="77777777" w:rsidR="00D74E83" w:rsidRPr="00554325" w:rsidRDefault="00D74E83" w:rsidP="00433D98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554325">
              <w:rPr>
                <w:rFonts w:eastAsia="標楷體"/>
                <w:sz w:val="20"/>
              </w:rPr>
              <w:t>History of Physical Education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CD00" w14:textId="77777777" w:rsidR="00D74E83" w:rsidRPr="00554325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54325" w:rsidRPr="00554325" w14:paraId="0B8224E7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B96D3E" w14:textId="77777777" w:rsidR="00D74E83" w:rsidRPr="00554325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09619" w14:textId="77777777" w:rsidR="00D74E83" w:rsidRPr="00554325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體操(上)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B2E39" w14:textId="77777777" w:rsidR="00D74E83" w:rsidRPr="00554325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EPH11E10A008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92555" w14:textId="77777777" w:rsidR="00D74E83" w:rsidRPr="00554325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A2BEA" w14:textId="77777777" w:rsidR="00D74E83" w:rsidRPr="00554325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35134" w14:textId="77777777" w:rsidR="00D74E83" w:rsidRPr="00554325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EFD47" w14:textId="77777777" w:rsidR="00D74E83" w:rsidRPr="00554325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55432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554325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747E9" w14:textId="77777777" w:rsidR="00D74E83" w:rsidRPr="00554325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54325">
              <w:rPr>
                <w:rFonts w:eastAsia="標楷體"/>
              </w:rPr>
              <w:t xml:space="preserve">Gymnastics </w:t>
            </w:r>
            <w:r w:rsidRPr="00554325">
              <w:rPr>
                <w:rFonts w:eastAsia="標楷體"/>
              </w:rPr>
              <w:t>（</w:t>
            </w:r>
            <w:r w:rsidRPr="00554325">
              <w:rPr>
                <w:rFonts w:eastAsia="標楷體"/>
              </w:rPr>
              <w:t>1</w:t>
            </w:r>
            <w:r w:rsidRPr="00554325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9B8D" w14:textId="77777777" w:rsidR="00D74E83" w:rsidRPr="00554325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54325" w:rsidRPr="00554325" w14:paraId="3764685B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CE59A2" w14:textId="77777777" w:rsidR="00D74E83" w:rsidRPr="00554325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59AA" w14:textId="77777777" w:rsidR="00D74E83" w:rsidRPr="00554325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體操(下)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C957" w14:textId="77777777" w:rsidR="00D74E83" w:rsidRPr="00554325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EPH11E10A009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EEBD" w14:textId="77777777" w:rsidR="00D74E83" w:rsidRPr="00554325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A439" w14:textId="77777777" w:rsidR="00D74E83" w:rsidRPr="00554325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F732" w14:textId="77777777" w:rsidR="00D74E83" w:rsidRPr="00554325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26DC" w14:textId="77777777" w:rsidR="00D74E83" w:rsidRPr="00554325" w:rsidRDefault="00D74E83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9CC4" w14:textId="77777777" w:rsidR="00D74E83" w:rsidRPr="00554325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54325">
              <w:rPr>
                <w:rFonts w:eastAsia="標楷體"/>
              </w:rPr>
              <w:t xml:space="preserve">Gymnastics </w:t>
            </w:r>
            <w:r w:rsidRPr="00554325">
              <w:rPr>
                <w:rFonts w:eastAsia="標楷體"/>
              </w:rPr>
              <w:t>（</w:t>
            </w:r>
            <w:r w:rsidRPr="00554325">
              <w:rPr>
                <w:rFonts w:eastAsia="標楷體"/>
              </w:rPr>
              <w:t>2</w:t>
            </w:r>
            <w:r w:rsidRPr="00554325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D2AE" w14:textId="77777777" w:rsidR="00D74E83" w:rsidRPr="00554325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54325" w:rsidRPr="00554325" w14:paraId="158DC8C3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042A60" w14:textId="77777777" w:rsidR="00D74E83" w:rsidRPr="00554325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A6B03" w14:textId="77777777" w:rsidR="00D74E83" w:rsidRPr="00554325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田徑(上)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8062B" w14:textId="77777777" w:rsidR="00D74E83" w:rsidRPr="00554325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EPH11E10A010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5C50" w14:textId="77777777" w:rsidR="00D74E83" w:rsidRPr="00554325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F47DA" w14:textId="77777777" w:rsidR="00D74E83" w:rsidRPr="00554325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4210F" w14:textId="77777777" w:rsidR="00D74E83" w:rsidRPr="00554325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EC07" w14:textId="77777777" w:rsidR="00D74E83" w:rsidRPr="00554325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55432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554325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FAF7E" w14:textId="77777777" w:rsidR="00D74E83" w:rsidRPr="00554325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54325">
              <w:rPr>
                <w:rFonts w:eastAsia="標楷體"/>
              </w:rPr>
              <w:t xml:space="preserve">Track and Field </w:t>
            </w:r>
            <w:r w:rsidRPr="00554325">
              <w:rPr>
                <w:rFonts w:eastAsia="標楷體"/>
              </w:rPr>
              <w:t>（</w:t>
            </w:r>
            <w:r w:rsidRPr="00554325">
              <w:rPr>
                <w:rFonts w:eastAsia="標楷體"/>
              </w:rPr>
              <w:t>1</w:t>
            </w:r>
            <w:r w:rsidRPr="00554325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64A5" w14:textId="77777777" w:rsidR="00D74E83" w:rsidRPr="00554325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54325" w:rsidRPr="00554325" w14:paraId="63A5AFFD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5BAADE" w14:textId="77777777" w:rsidR="00D74E83" w:rsidRPr="00554325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F22D" w14:textId="77777777" w:rsidR="00D74E83" w:rsidRPr="00554325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田徑(下)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4EA3" w14:textId="77777777" w:rsidR="00D74E83" w:rsidRPr="00554325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EPH11E10A011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9616" w14:textId="77777777" w:rsidR="00D74E83" w:rsidRPr="00554325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9FC9" w14:textId="77777777" w:rsidR="00D74E83" w:rsidRPr="00554325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BB09" w14:textId="77777777" w:rsidR="00D74E83" w:rsidRPr="00554325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1A03" w14:textId="77777777" w:rsidR="00D74E83" w:rsidRPr="00554325" w:rsidRDefault="00D74E83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EBCF" w14:textId="77777777" w:rsidR="00D74E83" w:rsidRPr="00554325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54325">
              <w:rPr>
                <w:rFonts w:eastAsia="標楷體"/>
              </w:rPr>
              <w:t xml:space="preserve">Track and Field </w:t>
            </w:r>
            <w:r w:rsidRPr="00554325">
              <w:rPr>
                <w:rFonts w:eastAsia="標楷體"/>
              </w:rPr>
              <w:t>（</w:t>
            </w:r>
            <w:r w:rsidRPr="00554325">
              <w:rPr>
                <w:rFonts w:eastAsia="標楷體"/>
              </w:rPr>
              <w:t>2</w:t>
            </w:r>
            <w:r w:rsidRPr="00554325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54D1" w14:textId="77777777" w:rsidR="00D74E83" w:rsidRPr="00554325" w:rsidRDefault="00D74E83" w:rsidP="00433D98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554325" w:rsidRPr="00554325" w14:paraId="760A50C3" w14:textId="77777777" w:rsidTr="00433D98">
        <w:trPr>
          <w:trHeight w:val="281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5D637C" w14:textId="77777777" w:rsidR="00D74E83" w:rsidRPr="00554325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7F70" w14:textId="77777777" w:rsidR="00D74E83" w:rsidRPr="00554325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游泳(上)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BB09" w14:textId="77777777" w:rsidR="00D74E83" w:rsidRPr="00554325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EPH11E10A012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2FD1" w14:textId="77777777" w:rsidR="00D74E83" w:rsidRPr="00554325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662D" w14:textId="77777777" w:rsidR="00D74E83" w:rsidRPr="00554325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B2EC" w14:textId="77777777" w:rsidR="00D74E83" w:rsidRPr="00554325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5432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FB20" w14:textId="77777777" w:rsidR="00D74E83" w:rsidRPr="00554325" w:rsidRDefault="00D74E83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55432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554325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C9F9" w14:textId="77777777" w:rsidR="00D74E83" w:rsidRPr="00554325" w:rsidRDefault="00D74E83" w:rsidP="00433D9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554325">
              <w:rPr>
                <w:rFonts w:eastAsia="標楷體"/>
                <w:sz w:val="20"/>
              </w:rPr>
              <w:t xml:space="preserve">Swimming </w:t>
            </w:r>
            <w:r w:rsidRPr="00554325">
              <w:rPr>
                <w:rFonts w:eastAsia="標楷體"/>
                <w:sz w:val="20"/>
              </w:rPr>
              <w:t>（</w:t>
            </w:r>
            <w:r w:rsidRPr="00554325">
              <w:rPr>
                <w:rFonts w:eastAsia="標楷體"/>
                <w:sz w:val="20"/>
              </w:rPr>
              <w:t>1</w:t>
            </w:r>
            <w:r w:rsidRPr="00554325">
              <w:rPr>
                <w:rFonts w:eastAsia="標楷體"/>
                <w:sz w:val="20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3D02" w14:textId="77777777" w:rsidR="00D74E83" w:rsidRPr="00554325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D74E83" w:rsidRPr="00554325" w14:paraId="196ECBE0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C93D48" w14:textId="77777777" w:rsidR="00D74E83" w:rsidRPr="00554325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0B11F" w14:textId="77777777" w:rsidR="00D74E83" w:rsidRPr="00554325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游泳(下)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D46B" w14:textId="77777777" w:rsidR="00D74E83" w:rsidRPr="00554325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EPH11E10A013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CE4C3" w14:textId="77777777" w:rsidR="00D74E83" w:rsidRPr="00554325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0E927" w14:textId="77777777" w:rsidR="00D74E83" w:rsidRPr="00554325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432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D4E9E" w14:textId="77777777" w:rsidR="00D74E83" w:rsidRPr="00554325" w:rsidRDefault="00D74E83" w:rsidP="00433D9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DC7E1" w14:textId="77777777" w:rsidR="00D74E83" w:rsidRPr="00554325" w:rsidRDefault="00D74E83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4325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03B1" w14:textId="77777777" w:rsidR="00D74E83" w:rsidRPr="00554325" w:rsidRDefault="00D74E83" w:rsidP="00433D9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554325">
              <w:rPr>
                <w:rFonts w:eastAsia="標楷體"/>
                <w:sz w:val="20"/>
              </w:rPr>
              <w:t xml:space="preserve">Swimming </w:t>
            </w:r>
            <w:r w:rsidRPr="00554325">
              <w:rPr>
                <w:rFonts w:eastAsia="標楷體"/>
                <w:sz w:val="20"/>
              </w:rPr>
              <w:t>（</w:t>
            </w:r>
            <w:r w:rsidRPr="00554325">
              <w:rPr>
                <w:rFonts w:eastAsia="標楷體"/>
                <w:sz w:val="20"/>
              </w:rPr>
              <w:t>2</w:t>
            </w:r>
            <w:r w:rsidRPr="00554325">
              <w:rPr>
                <w:rFonts w:eastAsia="標楷體"/>
                <w:sz w:val="20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6802" w14:textId="77777777" w:rsidR="00D74E83" w:rsidRPr="00554325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bookmarkEnd w:id="0"/>
    </w:tbl>
    <w:p w14:paraId="14DB23ED" w14:textId="2A16A90F" w:rsidR="00C07EA8" w:rsidRPr="00554325" w:rsidRDefault="00C07EA8" w:rsidP="00D74E83">
      <w:pPr>
        <w:rPr>
          <w:rFonts w:eastAsia="標楷體"/>
          <w:bCs/>
          <w:sz w:val="28"/>
          <w:szCs w:val="28"/>
        </w:rPr>
      </w:pPr>
    </w:p>
    <w:sectPr w:rsidR="00C07EA8" w:rsidRPr="00554325" w:rsidSect="00C07E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2ACD0" w14:textId="77777777" w:rsidR="00183D13" w:rsidRDefault="00183D13" w:rsidP="00CE76DA">
      <w:r>
        <w:separator/>
      </w:r>
    </w:p>
  </w:endnote>
  <w:endnote w:type="continuationSeparator" w:id="0">
    <w:p w14:paraId="177F1182" w14:textId="77777777" w:rsidR="00183D13" w:rsidRDefault="00183D13" w:rsidP="00CE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714B8" w14:textId="77777777" w:rsidR="00183D13" w:rsidRDefault="00183D13" w:rsidP="00CE76DA">
      <w:r>
        <w:separator/>
      </w:r>
    </w:p>
  </w:footnote>
  <w:footnote w:type="continuationSeparator" w:id="0">
    <w:p w14:paraId="75B7A330" w14:textId="77777777" w:rsidR="00183D13" w:rsidRDefault="00183D13" w:rsidP="00CE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71F"/>
    <w:multiLevelType w:val="hybridMultilevel"/>
    <w:tmpl w:val="53C8A6A4"/>
    <w:lvl w:ilvl="0" w:tplc="4EE63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0F6A6A"/>
    <w:multiLevelType w:val="hybridMultilevel"/>
    <w:tmpl w:val="CBC4C4BC"/>
    <w:lvl w:ilvl="0" w:tplc="0FDE07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48"/>
    <w:rsid w:val="00005C54"/>
    <w:rsid w:val="00037C6D"/>
    <w:rsid w:val="00050C48"/>
    <w:rsid w:val="000B7051"/>
    <w:rsid w:val="00132312"/>
    <w:rsid w:val="00132392"/>
    <w:rsid w:val="001339B2"/>
    <w:rsid w:val="0013424E"/>
    <w:rsid w:val="00183D13"/>
    <w:rsid w:val="001840B6"/>
    <w:rsid w:val="001B235C"/>
    <w:rsid w:val="001F6E49"/>
    <w:rsid w:val="002250CC"/>
    <w:rsid w:val="00231091"/>
    <w:rsid w:val="002577D8"/>
    <w:rsid w:val="002E2E8C"/>
    <w:rsid w:val="00335EDF"/>
    <w:rsid w:val="003424EA"/>
    <w:rsid w:val="00356B08"/>
    <w:rsid w:val="003750A2"/>
    <w:rsid w:val="003B73F7"/>
    <w:rsid w:val="003C33D8"/>
    <w:rsid w:val="003D4350"/>
    <w:rsid w:val="003E1E92"/>
    <w:rsid w:val="003F1266"/>
    <w:rsid w:val="003F5E23"/>
    <w:rsid w:val="00411CE4"/>
    <w:rsid w:val="0041229E"/>
    <w:rsid w:val="004179E2"/>
    <w:rsid w:val="00433D98"/>
    <w:rsid w:val="00444867"/>
    <w:rsid w:val="00516CAF"/>
    <w:rsid w:val="0054157E"/>
    <w:rsid w:val="00554325"/>
    <w:rsid w:val="00591492"/>
    <w:rsid w:val="005A4DA3"/>
    <w:rsid w:val="005F61DB"/>
    <w:rsid w:val="00600194"/>
    <w:rsid w:val="0060709E"/>
    <w:rsid w:val="0062038C"/>
    <w:rsid w:val="00693E3F"/>
    <w:rsid w:val="007014DC"/>
    <w:rsid w:val="00766D62"/>
    <w:rsid w:val="007A0D1B"/>
    <w:rsid w:val="007A3B8D"/>
    <w:rsid w:val="007A503E"/>
    <w:rsid w:val="0080356D"/>
    <w:rsid w:val="0084340A"/>
    <w:rsid w:val="008A3FAE"/>
    <w:rsid w:val="008A57CE"/>
    <w:rsid w:val="008C1C43"/>
    <w:rsid w:val="008C5FF8"/>
    <w:rsid w:val="008F68FF"/>
    <w:rsid w:val="00910E02"/>
    <w:rsid w:val="009359CC"/>
    <w:rsid w:val="009651F8"/>
    <w:rsid w:val="009656C8"/>
    <w:rsid w:val="009A5D29"/>
    <w:rsid w:val="009E5A13"/>
    <w:rsid w:val="00A02845"/>
    <w:rsid w:val="00A30871"/>
    <w:rsid w:val="00A522B0"/>
    <w:rsid w:val="00A6649E"/>
    <w:rsid w:val="00B079F5"/>
    <w:rsid w:val="00B22C3E"/>
    <w:rsid w:val="00B4708E"/>
    <w:rsid w:val="00B47875"/>
    <w:rsid w:val="00BD17E4"/>
    <w:rsid w:val="00C07EA8"/>
    <w:rsid w:val="00C9295E"/>
    <w:rsid w:val="00CB6269"/>
    <w:rsid w:val="00CB63CD"/>
    <w:rsid w:val="00CE76DA"/>
    <w:rsid w:val="00D14BE7"/>
    <w:rsid w:val="00D33AC6"/>
    <w:rsid w:val="00D433C4"/>
    <w:rsid w:val="00D74E83"/>
    <w:rsid w:val="00D91117"/>
    <w:rsid w:val="00D958E6"/>
    <w:rsid w:val="00DA552D"/>
    <w:rsid w:val="00DB1CF8"/>
    <w:rsid w:val="00E066D8"/>
    <w:rsid w:val="00E51C67"/>
    <w:rsid w:val="00E54AAB"/>
    <w:rsid w:val="00E76654"/>
    <w:rsid w:val="00E85380"/>
    <w:rsid w:val="00E8541E"/>
    <w:rsid w:val="00E87073"/>
    <w:rsid w:val="00EC45F3"/>
    <w:rsid w:val="00EE10EA"/>
    <w:rsid w:val="00F0429E"/>
    <w:rsid w:val="00F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54FB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39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7EA8"/>
    <w:rPr>
      <w:sz w:val="20"/>
      <w:szCs w:val="20"/>
    </w:rPr>
  </w:style>
  <w:style w:type="paragraph" w:styleId="a7">
    <w:name w:val="Body Text Indent"/>
    <w:basedOn w:val="a"/>
    <w:link w:val="a8"/>
    <w:rsid w:val="00C07EA8"/>
    <w:pPr>
      <w:spacing w:afterLines="20"/>
      <w:ind w:left="482"/>
    </w:pPr>
    <w:rPr>
      <w:rFonts w:ascii="新細明體" w:eastAsia="新細明體" w:hAnsi="新細明體" w:cs="Times New Roman"/>
    </w:rPr>
  </w:style>
  <w:style w:type="character" w:customStyle="1" w:styleId="a8">
    <w:name w:val="本文縮排 字元"/>
    <w:basedOn w:val="a0"/>
    <w:link w:val="a7"/>
    <w:rsid w:val="00C07EA8"/>
    <w:rPr>
      <w:rFonts w:ascii="新細明體" w:eastAsia="新細明體" w:hAnsi="新細明體" w:cs="Times New Roman"/>
    </w:rPr>
  </w:style>
  <w:style w:type="paragraph" w:styleId="a9">
    <w:name w:val="footer"/>
    <w:basedOn w:val="a"/>
    <w:link w:val="aa"/>
    <w:uiPriority w:val="99"/>
    <w:unhideWhenUsed/>
    <w:rsid w:val="00CE7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76D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7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E76D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A3B8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7A3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39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7EA8"/>
    <w:rPr>
      <w:sz w:val="20"/>
      <w:szCs w:val="20"/>
    </w:rPr>
  </w:style>
  <w:style w:type="paragraph" w:styleId="a7">
    <w:name w:val="Body Text Indent"/>
    <w:basedOn w:val="a"/>
    <w:link w:val="a8"/>
    <w:rsid w:val="00C07EA8"/>
    <w:pPr>
      <w:spacing w:afterLines="20"/>
      <w:ind w:left="482"/>
    </w:pPr>
    <w:rPr>
      <w:rFonts w:ascii="新細明體" w:eastAsia="新細明體" w:hAnsi="新細明體" w:cs="Times New Roman"/>
    </w:rPr>
  </w:style>
  <w:style w:type="character" w:customStyle="1" w:styleId="a8">
    <w:name w:val="本文縮排 字元"/>
    <w:basedOn w:val="a0"/>
    <w:link w:val="a7"/>
    <w:rsid w:val="00C07EA8"/>
    <w:rPr>
      <w:rFonts w:ascii="新細明體" w:eastAsia="新細明體" w:hAnsi="新細明體" w:cs="Times New Roman"/>
    </w:rPr>
  </w:style>
  <w:style w:type="paragraph" w:styleId="a9">
    <w:name w:val="footer"/>
    <w:basedOn w:val="a"/>
    <w:link w:val="aa"/>
    <w:uiPriority w:val="99"/>
    <w:unhideWhenUsed/>
    <w:rsid w:val="00CE7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76D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7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E76D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A3B8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7A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3</cp:revision>
  <cp:lastPrinted>2023-06-20T03:32:00Z</cp:lastPrinted>
  <dcterms:created xsi:type="dcterms:W3CDTF">2023-06-20T03:32:00Z</dcterms:created>
  <dcterms:modified xsi:type="dcterms:W3CDTF">2023-06-20T03:32:00Z</dcterms:modified>
</cp:coreProperties>
</file>