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C0" w:rsidRPr="00916B95" w:rsidRDefault="00065AC0" w:rsidP="00CB42A0">
      <w:pPr>
        <w:snapToGrid w:val="0"/>
        <w:ind w:leftChars="-75" w:hangingChars="50" w:hanging="180"/>
        <w:jc w:val="center"/>
        <w:rPr>
          <w:rFonts w:eastAsia="標楷體"/>
          <w:b/>
          <w:color w:val="000000"/>
          <w:sz w:val="36"/>
          <w:szCs w:val="36"/>
        </w:rPr>
      </w:pPr>
    </w:p>
    <w:p w:rsidR="00CB42A0" w:rsidRPr="00916B95" w:rsidRDefault="00CB42A0" w:rsidP="00CB42A0">
      <w:pPr>
        <w:snapToGrid w:val="0"/>
        <w:ind w:leftChars="-75" w:hangingChars="50" w:hanging="180"/>
        <w:jc w:val="center"/>
        <w:rPr>
          <w:rFonts w:eastAsia="標楷體"/>
          <w:b/>
          <w:color w:val="000000"/>
          <w:sz w:val="36"/>
          <w:szCs w:val="36"/>
        </w:rPr>
      </w:pPr>
      <w:r w:rsidRPr="00916B95">
        <w:rPr>
          <w:rFonts w:eastAsia="標楷體"/>
          <w:b/>
          <w:color w:val="000000"/>
          <w:sz w:val="36"/>
          <w:szCs w:val="36"/>
        </w:rPr>
        <w:t>國立</w:t>
      </w:r>
      <w:proofErr w:type="gramStart"/>
      <w:r w:rsidRPr="00916B95">
        <w:rPr>
          <w:rFonts w:eastAsia="標楷體"/>
          <w:b/>
          <w:color w:val="000000"/>
          <w:sz w:val="36"/>
          <w:szCs w:val="36"/>
        </w:rPr>
        <w:t>臺</w:t>
      </w:r>
      <w:proofErr w:type="gramEnd"/>
      <w:r w:rsidRPr="00916B95">
        <w:rPr>
          <w:rFonts w:eastAsia="標楷體"/>
          <w:b/>
          <w:color w:val="000000"/>
          <w:sz w:val="36"/>
          <w:szCs w:val="36"/>
        </w:rPr>
        <w:t>東大學</w:t>
      </w:r>
      <w:r w:rsidRPr="00916B95">
        <w:rPr>
          <w:rFonts w:eastAsia="標楷體"/>
          <w:b/>
          <w:color w:val="000000"/>
          <w:sz w:val="36"/>
          <w:szCs w:val="36"/>
        </w:rPr>
        <w:t xml:space="preserve"> 1</w:t>
      </w:r>
      <w:r w:rsidR="009A437B" w:rsidRPr="00916B95">
        <w:rPr>
          <w:rFonts w:eastAsia="標楷體" w:hint="eastAsia"/>
          <w:b/>
          <w:color w:val="000000"/>
          <w:sz w:val="36"/>
          <w:szCs w:val="36"/>
        </w:rPr>
        <w:t>13</w:t>
      </w:r>
      <w:r w:rsidRPr="00916B95">
        <w:rPr>
          <w:rFonts w:eastAsia="標楷體"/>
          <w:b/>
          <w:color w:val="000000"/>
          <w:sz w:val="36"/>
          <w:szCs w:val="36"/>
        </w:rPr>
        <w:t>學年度</w:t>
      </w:r>
      <w:r w:rsidRPr="00916B95">
        <w:rPr>
          <w:rFonts w:eastAsia="標楷體"/>
          <w:b/>
          <w:color w:val="000000"/>
          <w:sz w:val="36"/>
          <w:szCs w:val="36"/>
        </w:rPr>
        <w:t xml:space="preserve"> </w:t>
      </w:r>
      <w:r w:rsidRPr="00916B95">
        <w:rPr>
          <w:rFonts w:eastAsia="標楷體"/>
          <w:b/>
          <w:color w:val="000000"/>
          <w:sz w:val="36"/>
          <w:szCs w:val="36"/>
        </w:rPr>
        <w:t>課程綱要</w:t>
      </w:r>
    </w:p>
    <w:p w:rsidR="00CB42A0" w:rsidRPr="00916B95" w:rsidRDefault="00CB42A0" w:rsidP="00CB42A0">
      <w:pPr>
        <w:jc w:val="center"/>
        <w:rPr>
          <w:rFonts w:eastAsia="標楷體"/>
          <w:b/>
          <w:color w:val="000000"/>
          <w:sz w:val="28"/>
          <w:szCs w:val="28"/>
        </w:rPr>
      </w:pPr>
      <w:r w:rsidRPr="00916B95">
        <w:rPr>
          <w:rFonts w:ascii="標楷體" w:eastAsia="標楷體" w:hAnsi="標楷體" w:hint="eastAsia"/>
          <w:b/>
          <w:color w:val="000000"/>
          <w:sz w:val="36"/>
          <w:szCs w:val="36"/>
        </w:rPr>
        <w:t>人文學院　公共與文化事務學系</w:t>
      </w:r>
    </w:p>
    <w:p w:rsidR="00096C7A" w:rsidRPr="00916B95" w:rsidRDefault="00096C7A" w:rsidP="00096C7A">
      <w:pPr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112學年度第2學期第2次系課程會議通過(113.05.09)</w:t>
      </w:r>
    </w:p>
    <w:p w:rsidR="00096C7A" w:rsidRPr="00916B95" w:rsidRDefault="00096C7A" w:rsidP="00096C7A">
      <w:pPr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112學年度第2學期第2次院課程會議通過(113.05.14)</w:t>
      </w:r>
    </w:p>
    <w:p w:rsidR="00096C7A" w:rsidRPr="00916B95" w:rsidRDefault="00096C7A" w:rsidP="00096C7A">
      <w:pPr>
        <w:snapToGrid w:val="0"/>
        <w:jc w:val="right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112學年度第2學期第2次校課程會議通過(113.05.23)</w:t>
      </w:r>
    </w:p>
    <w:p w:rsidR="00CB42A0" w:rsidRPr="00916B95" w:rsidRDefault="00CB42A0" w:rsidP="00CB42A0">
      <w:pPr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一、</w:t>
      </w:r>
      <w:r w:rsidRPr="00916B95">
        <w:rPr>
          <w:rFonts w:eastAsia="標楷體"/>
          <w:b/>
          <w:bCs/>
          <w:color w:val="000000"/>
          <w:sz w:val="28"/>
          <w:szCs w:val="28"/>
        </w:rPr>
        <w:t>目標</w:t>
      </w:r>
    </w:p>
    <w:p w:rsidR="00CB42A0" w:rsidRPr="00916B95" w:rsidRDefault="00CB42A0" w:rsidP="00CB42A0">
      <w:pPr>
        <w:spacing w:line="320" w:lineRule="exact"/>
        <w:ind w:firstLineChars="198" w:firstLine="475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Cs/>
          <w:color w:val="000000"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CB42A0" w:rsidRPr="00916B95" w:rsidRDefault="00CB42A0" w:rsidP="00CB42A0">
      <w:pPr>
        <w:spacing w:line="320" w:lineRule="exact"/>
        <w:rPr>
          <w:rFonts w:eastAsia="標楷體"/>
          <w:bCs/>
          <w:color w:val="000000"/>
        </w:rPr>
      </w:pPr>
      <w:r w:rsidRPr="00916B95">
        <w:rPr>
          <w:rFonts w:eastAsia="標楷體" w:hint="eastAsia"/>
          <w:bCs/>
          <w:color w:val="000000"/>
        </w:rPr>
        <w:t>本系之發展重點如下：</w:t>
      </w:r>
    </w:p>
    <w:p w:rsidR="00CB42A0" w:rsidRPr="00916B95" w:rsidRDefault="00CB42A0" w:rsidP="00CB42A0">
      <w:pPr>
        <w:spacing w:line="320" w:lineRule="exact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)培育關心族群文化與具有公共事務與政策分析的能力</w:t>
      </w:r>
    </w:p>
    <w:p w:rsidR="00CB42A0" w:rsidRPr="00916B95" w:rsidRDefault="00CB42A0" w:rsidP="00CB42A0">
      <w:pPr>
        <w:spacing w:line="320" w:lineRule="exact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(二)結合地方資源，訓練學生關心環境與解決社會議題的能力</w:t>
      </w:r>
    </w:p>
    <w:p w:rsidR="00CB42A0" w:rsidRPr="00916B95" w:rsidRDefault="00CB42A0" w:rsidP="00CB42A0">
      <w:pPr>
        <w:spacing w:line="320" w:lineRule="exact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(三)培養了解文化政策及參與文化事務的能力</w:t>
      </w:r>
    </w:p>
    <w:p w:rsidR="00EB43E9" w:rsidRPr="00916B95" w:rsidRDefault="009A2A97" w:rsidP="00EB43E9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二、</w:t>
      </w:r>
      <w:r w:rsidR="00EB43E9" w:rsidRPr="00916B95">
        <w:rPr>
          <w:rFonts w:eastAsia="標楷體"/>
          <w:b/>
          <w:bCs/>
          <w:color w:val="000000"/>
          <w:sz w:val="28"/>
          <w:szCs w:val="28"/>
        </w:rPr>
        <w:t>課程結構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1276"/>
        <w:gridCol w:w="3402"/>
        <w:gridCol w:w="1134"/>
        <w:gridCol w:w="851"/>
      </w:tblGrid>
      <w:tr w:rsidR="00EB43E9" w:rsidRPr="00916B95" w:rsidTr="0073123C">
        <w:trPr>
          <w:trHeight w:val="401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9" w:rsidRPr="00916B95" w:rsidRDefault="00EB43E9" w:rsidP="00297D18">
            <w:pPr>
              <w:snapToGrid w:val="0"/>
              <w:ind w:firstLineChars="700" w:firstLine="1822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程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類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9" w:rsidRPr="00916B95" w:rsidRDefault="00EB43E9" w:rsidP="00297D18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916B95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學分數合計</w:t>
            </w:r>
          </w:p>
        </w:tc>
      </w:tr>
      <w:tr w:rsidR="00EB43E9" w:rsidRPr="00916B95" w:rsidTr="0073123C">
        <w:trPr>
          <w:trHeight w:val="40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9" w:rsidRPr="00916B95" w:rsidRDefault="00EB43E9" w:rsidP="00297D18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通識教育課程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9" w:rsidRPr="00916B95" w:rsidRDefault="00EB43E9" w:rsidP="00297D18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916B95">
              <w:rPr>
                <w:rFonts w:eastAsia="標楷體" w:hint="eastAsia"/>
                <w:bCs/>
                <w:color w:val="000000"/>
              </w:rPr>
              <w:t>詳見通識</w:t>
            </w:r>
            <w:proofErr w:type="gramEnd"/>
            <w:r w:rsidRPr="00916B95">
              <w:rPr>
                <w:rFonts w:eastAsia="標楷體" w:hint="eastAsia"/>
                <w:bCs/>
                <w:color w:val="000000"/>
              </w:rPr>
              <w:t>教育中心課程綱要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E9" w:rsidRPr="00916B95" w:rsidRDefault="00EB43E9" w:rsidP="00297D18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28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</w:tr>
      <w:tr w:rsidR="00D17D0E" w:rsidRPr="00916B95" w:rsidTr="00D17D0E">
        <w:trPr>
          <w:trHeight w:val="318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院共同課程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16B95">
              <w:rPr>
                <w:rFonts w:ascii="Calibri" w:hAnsi="Calibri" w:cs="Calibri"/>
                <w:bCs/>
                <w:color w:val="000000"/>
              </w:rPr>
              <w:t>3</w:t>
            </w:r>
            <w:r w:rsidRPr="00916B95">
              <w:rPr>
                <w:rFonts w:ascii="標楷體" w:eastAsia="標楷體" w:hAnsi="標楷體" w:cs="Calibri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拾露學</w:t>
            </w:r>
            <w:proofErr w:type="gramEnd"/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（一）：人文探索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合</w:t>
            </w:r>
          </w:p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計</w:t>
            </w:r>
          </w:p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80</w:t>
            </w:r>
          </w:p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學</w:t>
            </w:r>
          </w:p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分</w:t>
            </w:r>
          </w:p>
        </w:tc>
      </w:tr>
      <w:tr w:rsidR="00D17D0E" w:rsidRPr="00916B95" w:rsidTr="00D17D0E">
        <w:trPr>
          <w:trHeight w:val="318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jc w:val="center"/>
              <w:rPr>
                <w:rFonts w:eastAsia="標楷體" w:cs="Calibri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jc w:val="center"/>
              <w:rPr>
                <w:rFonts w:eastAsia="標楷體" w:cs="Calibri"/>
                <w:bCs/>
                <w:color w:val="000000"/>
              </w:rPr>
            </w:pPr>
            <w:r w:rsidRPr="00916B95">
              <w:rPr>
                <w:rFonts w:ascii="Calibri" w:hAnsi="Calibri" w:cs="Calibri"/>
                <w:bCs/>
                <w:color w:val="000000"/>
              </w:rPr>
              <w:t>3</w:t>
            </w:r>
            <w:r w:rsidRPr="00916B95">
              <w:rPr>
                <w:rFonts w:ascii="標楷體" w:eastAsia="標楷體" w:hAnsi="標楷體" w:cs="Calibri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autoSpaceDE w:val="0"/>
              <w:autoSpaceDN w:val="0"/>
              <w:snapToGrid w:val="0"/>
              <w:rPr>
                <w:rFonts w:eastAsia="標楷體" w:cs="Calibri"/>
                <w:bCs/>
                <w:color w:val="000000"/>
              </w:rPr>
            </w:pPr>
            <w:proofErr w:type="gramStart"/>
            <w:r w:rsidRPr="00916B95">
              <w:rPr>
                <w:rFonts w:ascii="標楷體" w:eastAsia="標楷體" w:hAnsi="標楷體" w:cs="Calibri" w:hint="eastAsia"/>
                <w:bCs/>
                <w:color w:val="000000"/>
              </w:rPr>
              <w:t>拾露學</w:t>
            </w:r>
            <w:proofErr w:type="gramEnd"/>
            <w:r w:rsidRPr="00916B95">
              <w:rPr>
                <w:rFonts w:ascii="標楷體" w:eastAsia="標楷體" w:hAnsi="標楷體" w:cs="Calibri" w:hint="eastAsia"/>
                <w:bCs/>
                <w:color w:val="000000"/>
              </w:rPr>
              <w:t>（二）：</w:t>
            </w:r>
            <w:proofErr w:type="gramStart"/>
            <w:r w:rsidRPr="00916B95">
              <w:rPr>
                <w:rFonts w:ascii="標楷體" w:eastAsia="標楷體" w:hAnsi="標楷體" w:cs="Calibri" w:hint="eastAsia"/>
                <w:bCs/>
                <w:color w:val="000000"/>
              </w:rPr>
              <w:t>跨域實踐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132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基礎模組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必修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23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26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13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選修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3學分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46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核心模組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選修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27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27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4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專業模組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公共事務模組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可修讀一個專業模組</w:t>
            </w: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916B95">
              <w:rPr>
                <w:rFonts w:eastAsia="標楷體" w:hint="eastAsia"/>
                <w:bCs/>
                <w:color w:val="000000"/>
              </w:rPr>
              <w:t>或跨模組選修</w:t>
            </w: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916B95">
              <w:rPr>
                <w:rFonts w:eastAsia="標楷體" w:hint="eastAsia"/>
                <w:bCs/>
                <w:color w:val="000000"/>
              </w:rPr>
              <w:t>合計至少選修</w:t>
            </w: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 w:hint="eastAsia"/>
                <w:bCs/>
                <w:color w:val="000000"/>
              </w:rPr>
              <w:t>學分</w:t>
            </w: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4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人類學暨文化事務模組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4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文官素養模組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73123C">
        <w:trPr>
          <w:trHeight w:val="4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</w:rPr>
              <w:t>實務增能模組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 w:hint="eastAsia"/>
                <w:bCs/>
                <w:color w:val="000000"/>
              </w:rPr>
              <w:t>21</w:t>
            </w:r>
            <w:r w:rsidRPr="00916B95">
              <w:rPr>
                <w:rFonts w:eastAsia="標楷體" w:hint="eastAsia"/>
                <w:bCs/>
                <w:color w:val="000000"/>
              </w:rPr>
              <w:t>學分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17D0E" w:rsidRPr="00916B95" w:rsidTr="00086A1C">
        <w:trPr>
          <w:trHeight w:val="282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自由選修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16B95">
              <w:rPr>
                <w:rFonts w:eastAsia="標楷體"/>
                <w:color w:val="000000"/>
                <w:kern w:val="0"/>
              </w:rPr>
              <w:t>符合以下</w:t>
            </w:r>
            <w:r w:rsidRPr="00916B95">
              <w:rPr>
                <w:rFonts w:eastAsia="標楷體" w:hint="eastAsia"/>
                <w:color w:val="000000"/>
                <w:kern w:val="0"/>
              </w:rPr>
              <w:t>課程</w:t>
            </w:r>
            <w:r w:rsidRPr="00916B95">
              <w:rPr>
                <w:rFonts w:eastAsia="標楷體"/>
                <w:color w:val="000000"/>
                <w:kern w:val="0"/>
              </w:rPr>
              <w:t>，可</w:t>
            </w:r>
            <w:r w:rsidRPr="00916B95">
              <w:rPr>
                <w:rFonts w:eastAsia="標楷體" w:hint="eastAsia"/>
                <w:color w:val="000000"/>
                <w:kern w:val="0"/>
              </w:rPr>
              <w:t>當</w:t>
            </w:r>
            <w:r w:rsidRPr="00916B95">
              <w:rPr>
                <w:rFonts w:eastAsia="標楷體"/>
                <w:color w:val="000000"/>
                <w:kern w:val="0"/>
              </w:rPr>
              <w:t>自由學分</w:t>
            </w:r>
            <w:r w:rsidRPr="00916B95">
              <w:rPr>
                <w:rFonts w:eastAsia="標楷體" w:hint="eastAsia"/>
                <w:color w:val="000000"/>
                <w:kern w:val="0"/>
              </w:rPr>
              <w:t>：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1.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通識教育課程之跨領域核心課程。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  <w:kern w:val="0"/>
              </w:rPr>
              <w:t>2.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院共同課程。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3.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系基礎模組。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  <w:kern w:val="0"/>
              </w:rPr>
              <w:t>4.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系核心模組。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5.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系專業模組。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color w:val="000000"/>
                <w:kern w:val="0"/>
              </w:rPr>
              <w:t>6.跨領域</w:t>
            </w:r>
            <w:r w:rsidRPr="00916B95">
              <w:rPr>
                <w:rFonts w:ascii="標楷體" w:eastAsia="標楷體" w:hAnsi="標楷體"/>
                <w:color w:val="000000"/>
                <w:kern w:val="0"/>
              </w:rPr>
              <w:t>模組。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color w:val="000000"/>
                <w:kern w:val="0"/>
              </w:rPr>
              <w:t>7.雙主修、副修、輔系。</w:t>
            </w:r>
          </w:p>
          <w:p w:rsidR="00D17D0E" w:rsidRPr="00916B95" w:rsidRDefault="00D17D0E" w:rsidP="00D17D0E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16B95">
              <w:rPr>
                <w:rFonts w:ascii="標楷體" w:eastAsia="標楷體" w:hAnsi="標楷體" w:hint="eastAsia"/>
                <w:color w:val="000000"/>
                <w:kern w:val="0"/>
              </w:rPr>
              <w:t>8.各類學程。</w:t>
            </w:r>
          </w:p>
          <w:p w:rsidR="00D17D0E" w:rsidRPr="00916B95" w:rsidRDefault="002452F3" w:rsidP="00D17D0E">
            <w:pPr>
              <w:widowControl/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="00D17D0E" w:rsidRPr="00916B95">
              <w:rPr>
                <w:rFonts w:ascii="標楷體" w:eastAsia="標楷體" w:hAnsi="標楷體" w:hint="eastAsia"/>
                <w:color w:val="000000"/>
                <w:kern w:val="0"/>
              </w:rPr>
              <w:t>9.自主學習課程。</w:t>
            </w:r>
            <w:r w:rsidR="00D17D0E" w:rsidRPr="00916B95">
              <w:rPr>
                <w:rFonts w:eastAsia="標楷體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20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</w:tr>
      <w:tr w:rsidR="00D17D0E" w:rsidRPr="00916B95" w:rsidTr="0073123C">
        <w:trPr>
          <w:trHeight w:val="449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總</w:t>
            </w:r>
            <w:r w:rsidRPr="00916B95">
              <w:rPr>
                <w:rFonts w:eastAsia="標楷體"/>
                <w:bCs/>
                <w:color w:val="000000"/>
              </w:rPr>
              <w:t xml:space="preserve">      </w:t>
            </w:r>
            <w:r w:rsidRPr="00916B95">
              <w:rPr>
                <w:rFonts w:eastAsia="標楷體"/>
                <w:bCs/>
                <w:color w:val="000000"/>
              </w:rPr>
              <w:t>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E" w:rsidRPr="00916B95" w:rsidRDefault="00D17D0E" w:rsidP="00D17D0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916B95">
              <w:rPr>
                <w:rFonts w:eastAsia="標楷體"/>
                <w:bCs/>
                <w:color w:val="000000"/>
              </w:rPr>
              <w:t>128</w:t>
            </w:r>
            <w:r w:rsidRPr="00916B95">
              <w:rPr>
                <w:rFonts w:eastAsia="標楷體"/>
                <w:bCs/>
                <w:color w:val="000000"/>
              </w:rPr>
              <w:t>學分</w:t>
            </w:r>
          </w:p>
        </w:tc>
      </w:tr>
    </w:tbl>
    <w:p w:rsidR="00CB42A0" w:rsidRPr="00916B95" w:rsidRDefault="00CB42A0" w:rsidP="00CB42A0">
      <w:pPr>
        <w:pStyle w:val="aff"/>
        <w:ind w:leftChars="0" w:left="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三、</w:t>
      </w:r>
      <w:r w:rsidRPr="00916B95">
        <w:rPr>
          <w:rFonts w:eastAsia="標楷體"/>
          <w:b/>
          <w:bCs/>
          <w:color w:val="000000"/>
          <w:sz w:val="28"/>
          <w:szCs w:val="28"/>
        </w:rPr>
        <w:t>選課須知</w:t>
      </w:r>
    </w:p>
    <w:p w:rsidR="00CB42A0" w:rsidRPr="00916B95" w:rsidRDefault="00CB42A0" w:rsidP="00CB42A0">
      <w:pPr>
        <w:pStyle w:val="aff"/>
        <w:snapToGrid w:val="0"/>
        <w:spacing w:line="320" w:lineRule="exact"/>
        <w:ind w:leftChars="0" w:left="0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/>
          <w:bCs/>
          <w:color w:val="000000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)一、二年級以基礎課程、核心課程及通識課程為主，三、四年級以專業模組課程為主。</w:t>
      </w:r>
    </w:p>
    <w:p w:rsidR="00CB42A0" w:rsidRPr="00916B95" w:rsidRDefault="00CB42A0" w:rsidP="00CB42A0">
      <w:pPr>
        <w:pStyle w:val="aff"/>
        <w:snapToGrid w:val="0"/>
        <w:spacing w:line="320" w:lineRule="exact"/>
        <w:ind w:leftChars="0" w:left="0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(二)本系畢業總學分為128學分，學生應修習通識教育課程28學分、院共同課程6學分、系基礎課程26學分、系核心課程27學分及專業課程21學分，自由選修課程20學分。</w:t>
      </w:r>
    </w:p>
    <w:p w:rsidR="00CB42A0" w:rsidRPr="00916B95" w:rsidRDefault="00CB42A0" w:rsidP="00CB42A0">
      <w:pPr>
        <w:pStyle w:val="aff"/>
        <w:snapToGrid w:val="0"/>
        <w:spacing w:line="320" w:lineRule="exact"/>
        <w:ind w:leftChars="0" w:left="0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(三)公共與文化事務實習(2)於四上開課，但先於三下/四上之暑期至校外實習。</w:t>
      </w:r>
    </w:p>
    <w:p w:rsidR="00CB42A0" w:rsidRPr="00916B95" w:rsidRDefault="00CB42A0" w:rsidP="00CB42A0">
      <w:pPr>
        <w:snapToGrid w:val="0"/>
        <w:spacing w:line="320" w:lineRule="exact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color w:val="000000"/>
        </w:rPr>
        <w:lastRenderedPageBreak/>
        <w:t>(四)基礎模組當中的「公共與文化事務實習</w:t>
      </w:r>
      <w:r w:rsidRPr="00916B95">
        <w:rPr>
          <w:rFonts w:ascii="標楷體" w:eastAsia="標楷體" w:hAnsi="標楷體"/>
          <w:color w:val="000000"/>
        </w:rPr>
        <w:t>(1)</w:t>
      </w:r>
      <w:r w:rsidRPr="00916B95">
        <w:rPr>
          <w:rFonts w:ascii="標楷體" w:eastAsia="標楷體" w:hAnsi="標楷體" w:hint="eastAsia"/>
          <w:color w:val="000000"/>
        </w:rPr>
        <w:t>及</w:t>
      </w:r>
      <w:r w:rsidRPr="00916B95">
        <w:rPr>
          <w:rFonts w:ascii="標楷體" w:eastAsia="標楷體" w:hAnsi="標楷體"/>
          <w:color w:val="000000"/>
        </w:rPr>
        <w:t>(2)</w:t>
      </w:r>
      <w:r w:rsidRPr="00916B95">
        <w:rPr>
          <w:rFonts w:ascii="標楷體" w:eastAsia="標楷體" w:hAnsi="標楷體" w:hint="eastAsia"/>
          <w:color w:val="000000"/>
        </w:rPr>
        <w:t>」、「公共與文化事務專題</w:t>
      </w:r>
      <w:r w:rsidRPr="00916B95">
        <w:rPr>
          <w:rFonts w:ascii="標楷體" w:eastAsia="標楷體" w:hAnsi="標楷體"/>
          <w:color w:val="000000"/>
        </w:rPr>
        <w:t>(1)</w:t>
      </w:r>
      <w:r w:rsidRPr="00916B95">
        <w:rPr>
          <w:rFonts w:ascii="標楷體" w:eastAsia="標楷體" w:hAnsi="標楷體" w:hint="eastAsia"/>
          <w:color w:val="000000"/>
        </w:rPr>
        <w:t>及</w:t>
      </w:r>
      <w:r w:rsidRPr="00916B95">
        <w:rPr>
          <w:rFonts w:ascii="標楷體" w:eastAsia="標楷體" w:hAnsi="標楷體"/>
          <w:color w:val="000000"/>
        </w:rPr>
        <w:t>(2)</w:t>
      </w:r>
      <w:r w:rsidRPr="00916B95">
        <w:rPr>
          <w:rFonts w:ascii="標楷體" w:eastAsia="標楷體" w:hAnsi="標楷體" w:hint="eastAsia"/>
          <w:color w:val="000000"/>
        </w:rPr>
        <w:t>」，學生應完成其中任一組完整課程（3學分），並且二組課程不得互轉。</w:t>
      </w:r>
    </w:p>
    <w:p w:rsidR="00EC7F48" w:rsidRPr="00916B95" w:rsidRDefault="00CB42A0" w:rsidP="00086A1C">
      <w:pPr>
        <w:pStyle w:val="aff"/>
        <w:snapToGrid w:val="0"/>
        <w:spacing w:line="320" w:lineRule="exact"/>
        <w:ind w:leftChars="0" w:left="0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(五)自由選修課程可從本系基礎、核心、專業模組課程選修科目中選修，亦可選修學程、其它學系專門課程或校際合作遠距課程。</w:t>
      </w:r>
    </w:p>
    <w:p w:rsidR="00065AC0" w:rsidRPr="00916B95" w:rsidRDefault="00CB42A0" w:rsidP="00CC0AE6">
      <w:pPr>
        <w:jc w:val="both"/>
        <w:rPr>
          <w:rFonts w:eastAsia="標楷體"/>
          <w:b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(六)專業模組從以往三選一，修改為四選一，</w:t>
      </w:r>
      <w:r w:rsidR="00A4747F" w:rsidRPr="00916B95">
        <w:rPr>
          <w:rFonts w:ascii="標楷體" w:eastAsia="標楷體" w:hAnsi="標楷體" w:hint="eastAsia"/>
          <w:bCs/>
          <w:color w:val="000000"/>
        </w:rPr>
        <w:t>分別有</w:t>
      </w:r>
      <w:r w:rsidR="00A4747F" w:rsidRPr="00916B95">
        <w:rPr>
          <w:rFonts w:eastAsia="標楷體" w:hint="eastAsia"/>
          <w:bCs/>
          <w:color w:val="000000"/>
        </w:rPr>
        <w:t>公共事務模組、人類學暨文化事務模組、文官素養模組、實習增能模組。</w:t>
      </w:r>
    </w:p>
    <w:p w:rsidR="00EB43E9" w:rsidRPr="00916B95" w:rsidRDefault="00EB43E9" w:rsidP="00CC0AE6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四、</w:t>
      </w:r>
      <w:r w:rsidRPr="00916B95">
        <w:rPr>
          <w:rFonts w:eastAsia="標楷體"/>
          <w:b/>
          <w:bCs/>
          <w:color w:val="000000"/>
          <w:sz w:val="28"/>
          <w:szCs w:val="28"/>
        </w:rPr>
        <w:t>院共同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課程及系</w:t>
      </w:r>
      <w:r w:rsidRPr="00916B95">
        <w:rPr>
          <w:rFonts w:eastAsia="標楷體"/>
          <w:b/>
          <w:bCs/>
          <w:color w:val="000000"/>
          <w:sz w:val="28"/>
          <w:szCs w:val="28"/>
        </w:rPr>
        <w:t>模組課程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36"/>
        <w:gridCol w:w="2538"/>
        <w:gridCol w:w="1708"/>
        <w:gridCol w:w="518"/>
        <w:gridCol w:w="663"/>
        <w:gridCol w:w="451"/>
        <w:gridCol w:w="701"/>
        <w:gridCol w:w="2581"/>
        <w:gridCol w:w="653"/>
      </w:tblGrid>
      <w:tr w:rsidR="005F4596" w:rsidRPr="00916B95" w:rsidTr="00096C7A">
        <w:trPr>
          <w:trHeight w:val="940"/>
          <w:tblHeader/>
          <w:jc w:val="center"/>
        </w:trPr>
        <w:tc>
          <w:tcPr>
            <w:tcW w:w="479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類</w:t>
            </w:r>
          </w:p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436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ind w:leftChars="-22" w:left="-32" w:rightChars="-21" w:right="-50" w:hanging="21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538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科目中文名稱</w:t>
            </w:r>
          </w:p>
        </w:tc>
        <w:tc>
          <w:tcPr>
            <w:tcW w:w="1708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科目代碼</w:t>
            </w:r>
          </w:p>
        </w:tc>
        <w:tc>
          <w:tcPr>
            <w:tcW w:w="518" w:type="dxa"/>
            <w:vAlign w:val="center"/>
          </w:tcPr>
          <w:p w:rsidR="00EB43E9" w:rsidRPr="00916B95" w:rsidRDefault="00EB43E9" w:rsidP="00EC7F48">
            <w:pPr>
              <w:snapToGrid w:val="0"/>
              <w:spacing w:line="280" w:lineRule="exact"/>
              <w:ind w:leftChars="-60" w:left="-96" w:rightChars="-44" w:right="-106" w:hangingChars="22" w:hanging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必選修</w:t>
            </w:r>
          </w:p>
        </w:tc>
        <w:tc>
          <w:tcPr>
            <w:tcW w:w="663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451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701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開課學期</w:t>
            </w:r>
          </w:p>
        </w:tc>
        <w:tc>
          <w:tcPr>
            <w:tcW w:w="2581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科目英文名稱</w:t>
            </w:r>
          </w:p>
        </w:tc>
        <w:tc>
          <w:tcPr>
            <w:tcW w:w="653" w:type="dxa"/>
            <w:vAlign w:val="center"/>
          </w:tcPr>
          <w:p w:rsidR="00EB43E9" w:rsidRPr="00916B95" w:rsidRDefault="00EB43E9" w:rsidP="00297D18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備註</w:t>
            </w:r>
          </w:p>
        </w:tc>
      </w:tr>
      <w:tr w:rsidR="005F4596" w:rsidRPr="00916B95" w:rsidTr="00916B95">
        <w:trPr>
          <w:trHeight w:val="700"/>
          <w:jc w:val="center"/>
        </w:trPr>
        <w:tc>
          <w:tcPr>
            <w:tcW w:w="479" w:type="dxa"/>
            <w:vMerge w:val="restart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297D18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院</w:t>
            </w:r>
          </w:p>
          <w:p w:rsidR="00096C7A" w:rsidRPr="00916B95" w:rsidRDefault="00096C7A" w:rsidP="00297D18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共同</w:t>
            </w:r>
          </w:p>
          <w:p w:rsidR="00096C7A" w:rsidRPr="00916B95" w:rsidRDefault="00096C7A" w:rsidP="00297D18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課程</w:t>
            </w:r>
          </w:p>
        </w:tc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297D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  <w:p w:rsidR="00096C7A" w:rsidRPr="00916B95" w:rsidRDefault="00096C7A" w:rsidP="00297D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pStyle w:val="font0"/>
              <w:snapToGrid w:val="0"/>
              <w:spacing w:before="0" w:after="0" w:line="240" w:lineRule="auto"/>
              <w:rPr>
                <w:rFonts w:ascii="Times New Roman" w:eastAsia="標楷體" w:hAnsi="Times New Roman" w:cs="Times New Roman"/>
                <w:strike/>
                <w:color w:val="000000"/>
                <w:kern w:val="2"/>
                <w:sz w:val="22"/>
                <w:szCs w:val="22"/>
              </w:rPr>
            </w:pPr>
            <w:proofErr w:type="gramStart"/>
            <w:r w:rsidRPr="00916B95">
              <w:rPr>
                <w:rFonts w:eastAsia="標楷體" w:cs="Calibri" w:hint="eastAsia"/>
                <w:bCs/>
                <w:color w:val="000000"/>
                <w:sz w:val="22"/>
              </w:rPr>
              <w:t>拾露學</w:t>
            </w:r>
            <w:proofErr w:type="gramEnd"/>
            <w:r w:rsidRPr="00916B95">
              <w:rPr>
                <w:rFonts w:eastAsia="標楷體" w:cs="Calibri" w:hint="eastAsia"/>
                <w:bCs/>
                <w:color w:val="000000"/>
                <w:sz w:val="22"/>
              </w:rPr>
              <w:t>（一）：人文探索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kern w:val="0"/>
                <w:sz w:val="22"/>
              </w:rPr>
              <w:t>HSC11C00A00</w:t>
            </w:r>
            <w:r w:rsidRPr="00916B95">
              <w:rPr>
                <w:rFonts w:ascii="Calibri" w:eastAsia="標楷體" w:hAnsi="Calibri" w:cs="Calibri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必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pStyle w:val="Web"/>
              <w:snapToGrid w:val="0"/>
              <w:spacing w:line="240" w:lineRule="exac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pStyle w:val="Web"/>
              <w:snapToGrid w:val="0"/>
              <w:spacing w:line="240" w:lineRule="exac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F122B5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000000"/>
                <w:w w:val="90"/>
                <w:sz w:val="22"/>
                <w:szCs w:val="22"/>
              </w:rPr>
            </w:pPr>
            <w:proofErr w:type="gramStart"/>
            <w:r w:rsidRPr="00916B95">
              <w:rPr>
                <w:rFonts w:ascii="Calibri" w:eastAsia="標楷體" w:hAnsi="Calibri" w:cs="Calibri"/>
                <w:color w:val="000000"/>
                <w:w w:val="90"/>
                <w:sz w:val="22"/>
              </w:rPr>
              <w:t>一</w:t>
            </w:r>
            <w:proofErr w:type="gramEnd"/>
            <w:r w:rsidRPr="00916B95">
              <w:rPr>
                <w:rFonts w:ascii="Calibri" w:eastAsia="標楷體" w:hAnsi="Calibri" w:cs="Calibri"/>
                <w:color w:val="000000"/>
                <w:w w:val="90"/>
                <w:sz w:val="22"/>
              </w:rPr>
              <w:t>上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096C7A" w:rsidRPr="00916B95" w:rsidRDefault="00096C7A" w:rsidP="00C72242">
            <w:pPr>
              <w:pStyle w:val="a4"/>
              <w:spacing w:line="240" w:lineRule="exact"/>
              <w:rPr>
                <w:rFonts w:eastAsia="標楷體"/>
                <w:strike/>
                <w:color w:val="000000"/>
                <w:kern w:val="2"/>
                <w:sz w:val="22"/>
                <w:szCs w:val="16"/>
                <w:lang w:val="en-US" w:eastAsia="zh-TW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  <w:szCs w:val="24"/>
              </w:rPr>
              <w:t>Exploring the Humanities</w:t>
            </w:r>
          </w:p>
        </w:tc>
        <w:tc>
          <w:tcPr>
            <w:tcW w:w="653" w:type="dxa"/>
            <w:vAlign w:val="center"/>
          </w:tcPr>
          <w:p w:rsidR="00096C7A" w:rsidRPr="00916B95" w:rsidRDefault="00096C7A" w:rsidP="00297D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7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F122B5" w:rsidP="00C72242">
            <w:pPr>
              <w:snapToGrid w:val="0"/>
              <w:jc w:val="both"/>
              <w:rPr>
                <w:rFonts w:ascii="Calibri" w:eastAsia="標楷體" w:hAnsi="Calibri" w:cs="Calibri"/>
                <w:color w:val="000000"/>
                <w:sz w:val="22"/>
              </w:rPr>
            </w:pPr>
            <w:proofErr w:type="gramStart"/>
            <w:r w:rsidRPr="00916B95">
              <w:rPr>
                <w:rFonts w:ascii="Calibri" w:eastAsia="標楷體" w:hAnsi="Calibri" w:cs="Calibri" w:hint="eastAsia"/>
                <w:color w:val="000000"/>
                <w:sz w:val="22"/>
              </w:rPr>
              <w:t>拾露學</w:t>
            </w:r>
            <w:proofErr w:type="gramEnd"/>
            <w:r w:rsidRPr="00916B95">
              <w:rPr>
                <w:rFonts w:ascii="Calibri" w:eastAsia="標楷體" w:hAnsi="Calibri" w:cs="Calibri" w:hint="eastAsia"/>
                <w:color w:val="000000"/>
                <w:sz w:val="22"/>
              </w:rPr>
              <w:t>（二）：</w:t>
            </w:r>
            <w:proofErr w:type="gramStart"/>
            <w:r w:rsidRPr="00916B95">
              <w:rPr>
                <w:rFonts w:ascii="Calibri" w:eastAsia="標楷體" w:hAnsi="Calibri" w:cs="Calibri" w:hint="eastAsia"/>
                <w:color w:val="000000"/>
                <w:sz w:val="22"/>
              </w:rPr>
              <w:t>跨域實踐</w:t>
            </w:r>
            <w:proofErr w:type="gramEnd"/>
          </w:p>
        </w:tc>
        <w:tc>
          <w:tcPr>
            <w:tcW w:w="1708" w:type="dxa"/>
            <w:vAlign w:val="center"/>
          </w:tcPr>
          <w:p w:rsidR="00C72242" w:rsidRPr="00916B95" w:rsidRDefault="00A44603" w:rsidP="00C72242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HSC11C00A00</w:t>
            </w:r>
            <w:r w:rsidRPr="00916B95">
              <w:rPr>
                <w:rFonts w:ascii="Calibri" w:eastAsia="標楷體" w:hAnsi="Calibri" w:cs="Calibri" w:hint="eastAsia"/>
                <w:color w:val="000000"/>
                <w:sz w:val="22"/>
              </w:rPr>
              <w:t>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pStyle w:val="Web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pStyle w:val="Web"/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w w:val="90"/>
                <w:sz w:val="22"/>
              </w:rPr>
            </w:pPr>
            <w:r w:rsidRPr="00916B95">
              <w:rPr>
                <w:rFonts w:ascii="Calibri" w:eastAsia="標楷體" w:hAnsi="Calibri" w:cs="Calibri"/>
                <w:color w:val="000000"/>
                <w:w w:val="90"/>
                <w:sz w:val="22"/>
              </w:rPr>
              <w:t>一下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ascii="Calibri" w:eastAsia="標楷體" w:hAnsi="Calibri" w:cs="Calibri"/>
                <w:color w:val="000000"/>
                <w:sz w:val="22"/>
                <w:szCs w:val="24"/>
              </w:rPr>
            </w:pPr>
            <w:r w:rsidRPr="00916B95">
              <w:rPr>
                <w:rFonts w:ascii="Calibri" w:eastAsia="標楷體" w:hAnsi="Calibri" w:cs="Calibri" w:hint="eastAsia"/>
                <w:color w:val="000000"/>
                <w:sz w:val="22"/>
                <w:szCs w:val="24"/>
              </w:rPr>
              <w:t>I</w:t>
            </w:r>
            <w:r w:rsidRPr="00916B95">
              <w:rPr>
                <w:rFonts w:ascii="Calibri" w:eastAsia="標楷體" w:hAnsi="Calibri" w:cs="Calibri"/>
                <w:color w:val="000000"/>
                <w:sz w:val="22"/>
                <w:szCs w:val="24"/>
              </w:rPr>
              <w:t>nterdisciplinary Practice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3"/>
          <w:jc w:val="center"/>
        </w:trPr>
        <w:tc>
          <w:tcPr>
            <w:tcW w:w="479" w:type="dxa"/>
            <w:vMerge w:val="restart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基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sz w:val="22"/>
                <w:szCs w:val="22"/>
              </w:rPr>
              <w:t>礎</w:t>
            </w:r>
            <w:proofErr w:type="gramEnd"/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模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組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必修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23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  <w:vAlign w:val="center"/>
          </w:tcPr>
          <w:p w:rsidR="00C72242" w:rsidRPr="00916B95" w:rsidRDefault="00E87ADE" w:rsidP="00C72242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人類學導論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 w:hint="eastAsia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HPC11E10A01</w:t>
            </w:r>
            <w:r w:rsidR="00F0587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Cultural Anthropology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社會科學研究法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Research Methods in Social Science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65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法學緒論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Introduction to Legal Science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84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公共政策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Policy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政治學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HPC11E10A006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Political Science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行政學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HPC11E10A007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媒體與傳播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Media and Communication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24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shd w:val="clear" w:color="auto" w:fill="FFFFFF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修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 w:rsidRPr="00916B95">
              <w:rPr>
                <w:rFonts w:eastAsia="標楷體"/>
                <w:color w:val="000000"/>
                <w:sz w:val="20"/>
                <w:szCs w:val="22"/>
              </w:rPr>
              <w:t>公共與文化事務實習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proofErr w:type="gramStart"/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一</w:t>
            </w:r>
            <w:proofErr w:type="gramEnd"/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HPC12E10A001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三下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Internship of Public and Cultur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al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Affairs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(</w:t>
            </w:r>
            <w:r w:rsidRPr="00916B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Ⅰ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)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vMerge w:val="restart"/>
            <w:shd w:val="clear" w:color="auto" w:fill="FFFFFF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</w:tr>
      <w:tr w:rsidR="005F4596" w:rsidRPr="00916B95" w:rsidTr="00096C7A">
        <w:trPr>
          <w:trHeight w:val="224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 w:rsidRPr="00916B95">
              <w:rPr>
                <w:rFonts w:eastAsia="標楷體"/>
                <w:color w:val="000000"/>
                <w:sz w:val="20"/>
                <w:szCs w:val="22"/>
              </w:rPr>
              <w:t>公共與文化事務實習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二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HPC12E10A0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四上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Internship of Public and Cultur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al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Affairs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(</w:t>
            </w:r>
            <w:r w:rsidRPr="00916B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)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24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 w:rsidRPr="00916B95">
              <w:rPr>
                <w:rFonts w:eastAsia="標楷體"/>
                <w:color w:val="000000"/>
                <w:sz w:val="20"/>
                <w:szCs w:val="22"/>
              </w:rPr>
              <w:t>公共與文化事務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專題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proofErr w:type="gramStart"/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一</w:t>
            </w:r>
            <w:proofErr w:type="gramEnd"/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HPC12E10A003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三下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eminar of Public and Cultur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al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Affairs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(</w:t>
            </w:r>
            <w:r w:rsidRPr="00916B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Ⅰ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)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75"/>
          <w:jc w:val="center"/>
        </w:trPr>
        <w:tc>
          <w:tcPr>
            <w:tcW w:w="479" w:type="dxa"/>
            <w:vMerge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0"/>
                <w:szCs w:val="22"/>
              </w:rPr>
            </w:pPr>
            <w:r w:rsidRPr="00916B95">
              <w:rPr>
                <w:rFonts w:eastAsia="標楷體"/>
                <w:color w:val="000000"/>
                <w:sz w:val="20"/>
                <w:szCs w:val="22"/>
              </w:rPr>
              <w:t>公共與文化事務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專題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二</w:t>
            </w:r>
            <w:r w:rsidRPr="00916B95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HPC12E10A0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四上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eminar of Public and Cultur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al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Affairs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(</w:t>
            </w:r>
            <w:r w:rsidRPr="00916B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)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vMerge/>
            <w:shd w:val="clear" w:color="auto" w:fill="FFFFFF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5"/>
          <w:jc w:val="center"/>
        </w:trPr>
        <w:tc>
          <w:tcPr>
            <w:tcW w:w="479" w:type="dxa"/>
            <w:vMerge w:val="restart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心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模組</w:t>
            </w:r>
          </w:p>
        </w:tc>
        <w:tc>
          <w:tcPr>
            <w:tcW w:w="436" w:type="dxa"/>
            <w:vMerge w:val="restart"/>
            <w:shd w:val="clear" w:color="auto" w:fill="FFFFFF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選修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田野調查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E20A001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Field Work</w:t>
            </w:r>
          </w:p>
        </w:tc>
        <w:tc>
          <w:tcPr>
            <w:tcW w:w="653" w:type="dxa"/>
            <w:vMerge w:val="restart"/>
            <w:shd w:val="clear" w:color="auto" w:fill="FFFFFF"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方法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5F4596" w:rsidRPr="00916B95" w:rsidTr="00096C7A">
        <w:trPr>
          <w:trHeight w:val="117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社會調查法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Social Survey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人力資源管理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三下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Human Resource Management</w:t>
            </w:r>
          </w:p>
        </w:tc>
        <w:tc>
          <w:tcPr>
            <w:tcW w:w="653" w:type="dxa"/>
            <w:vMerge w:val="restart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政府與政策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公共事務與管理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Affairs and Management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組織理論與管理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Organizational Theories and Management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135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地方治理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E20A007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Local Governance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環境與空間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E20A009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Environment and Space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05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憲法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Constitutional Law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91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地理資訊系統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G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eographic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nformation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ystem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11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組織管理實務專題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Organizational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　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Theory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and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　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Management Practice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75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社會工作概論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096C7A">
            <w:pPr>
              <w:widowControl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ntroduction to Social </w:t>
            </w:r>
            <w:r w:rsidR="00E87ADE" w:rsidRPr="00916B95">
              <w:rPr>
                <w:rFonts w:eastAsia="標楷體"/>
                <w:color w:val="000000"/>
                <w:sz w:val="16"/>
                <w:szCs w:val="16"/>
              </w:rPr>
              <w:t>work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7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全球化與地方發展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E20A010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Globalization and Local Development</w:t>
            </w:r>
          </w:p>
        </w:tc>
        <w:tc>
          <w:tcPr>
            <w:tcW w:w="653" w:type="dxa"/>
            <w:vMerge w:val="restart"/>
          </w:tcPr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社會與文</w:t>
            </w: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化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</w:t>
            </w: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社會心理學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E20A011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Social Psychology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4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經典選讀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Selected Readings of Classics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2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南島語族社會與文化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Austronesian Society and Culture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4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社區發展議題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Issues of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Community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Development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58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民族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誌</w:t>
            </w:r>
            <w:proofErr w:type="gramEnd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閱讀與寫作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Reading and Writing of Ethnographies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313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影像民族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誌</w:t>
            </w:r>
            <w:proofErr w:type="gramEnd"/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Visual Ethnography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34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文化人類學專論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Advanced Cultural Anthropology</w:t>
            </w:r>
          </w:p>
        </w:tc>
        <w:tc>
          <w:tcPr>
            <w:tcW w:w="653" w:type="dxa"/>
            <w:vMerge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 w:val="restart"/>
            <w:vAlign w:val="center"/>
          </w:tcPr>
          <w:p w:rsidR="00C72242" w:rsidRPr="00916B95" w:rsidRDefault="00C72242" w:rsidP="00C7224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</w:t>
            </w:r>
          </w:p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增</w:t>
            </w:r>
          </w:p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</w:t>
            </w:r>
          </w:p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模</w:t>
            </w:r>
          </w:p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</w:t>
            </w:r>
          </w:p>
        </w:tc>
        <w:tc>
          <w:tcPr>
            <w:tcW w:w="436" w:type="dxa"/>
            <w:vMerge w:val="restart"/>
            <w:vAlign w:val="center"/>
          </w:tcPr>
          <w:p w:rsidR="00C72242" w:rsidRPr="00916B95" w:rsidRDefault="00C72242" w:rsidP="00C7224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</w:t>
            </w:r>
          </w:p>
          <w:p w:rsidR="00C72242" w:rsidRPr="00916B95" w:rsidRDefault="00C72242" w:rsidP="00C7224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修</w:t>
            </w:r>
          </w:p>
          <w:p w:rsidR="00C72242" w:rsidRPr="00916B95" w:rsidRDefault="00C72242" w:rsidP="00C7224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  <w:p w:rsidR="00C72242" w:rsidRPr="00916B95" w:rsidRDefault="00C72242" w:rsidP="00C72242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職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探索與規劃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Career Exploration and Planning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勞動法規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Labor Law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計畫書寫作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Proposal Writing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916B95">
        <w:trPr>
          <w:trHeight w:val="378"/>
          <w:jc w:val="center"/>
        </w:trPr>
        <w:tc>
          <w:tcPr>
            <w:tcW w:w="479" w:type="dxa"/>
            <w:vMerge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096C7A" w:rsidRPr="00916B95" w:rsidRDefault="00096C7A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專案管理</w:t>
            </w:r>
          </w:p>
        </w:tc>
        <w:tc>
          <w:tcPr>
            <w:tcW w:w="1708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8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096C7A" w:rsidRPr="00916B95" w:rsidRDefault="00096C7A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096C7A" w:rsidRPr="00916B95" w:rsidRDefault="00096C7A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</w:tcPr>
          <w:p w:rsidR="00096C7A" w:rsidRPr="00916B95" w:rsidRDefault="00096C7A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社會設計與社會</w:t>
            </w:r>
          </w:p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創新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Social Design and Social Innovation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科技、資訊與社會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Technology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nformation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and Society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文化資產、社區培力與永續經營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Cultural Heritage, Community Empowerment and Sustainable Development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博物館學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Museology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方案設計與評估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PC12E60A011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rogram Planning and Evaluation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原住民族土地規劃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patial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lan on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ndigenous 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and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海岸與海域管理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oastal and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arine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reas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anagement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社會福利行政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PC12E50A026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Welfare Administration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人類行為與社會環境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PC12E50A027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Human Behavior &amp; Social Environment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 w:val="restart"/>
            <w:vAlign w:val="center"/>
          </w:tcPr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人類學暨文化事務</w:t>
            </w:r>
          </w:p>
          <w:p w:rsidR="00C72242" w:rsidRPr="00916B95" w:rsidRDefault="00C72242" w:rsidP="00C72242">
            <w:pPr>
              <w:spacing w:line="400" w:lineRule="exact"/>
              <w:ind w:leftChars="18" w:left="4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模組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修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21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</w:t>
            </w:r>
          </w:p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博物館學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Museology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pacing w:line="400" w:lineRule="exac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多元文化與族群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proofErr w:type="spellStart"/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Multiculture</w:t>
            </w:r>
            <w:proofErr w:type="spellEnd"/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and Ethnic Groups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pacing w:line="400" w:lineRule="exac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文化創意產業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E20A016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Cultural Creative Industries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親屬與性別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HPC12E20A019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Kinship and Gender Studies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觀光人類學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HPC12E50A012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Anthropology of Tourism 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經濟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Economic Anthropology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醫療人類學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0A018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Medical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0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海洋人類學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Maritime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生態人類學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of Ecology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應用人類學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Applied Anthropology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新移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住民文化與適應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New Immigrant Culture and Adaptation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漢人社會與文化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ocieties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and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Cultures of the Han People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大洋洲社會與文化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ocieties and Cultures of the Oceania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1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南向國家的社會與文化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Societies and Cultures of South-bound Nations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東南亞社會與文化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ocieties and Cultures of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Southeast Asia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科技與社會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HPC12E40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A026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Technology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and Society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文化資產</w:t>
            </w:r>
            <w:r w:rsidRPr="00916B95">
              <w:rPr>
                <w:rFonts w:ascii="新細明體" w:hAnsi="新細明體" w:hint="eastAsia"/>
                <w:color w:val="000000"/>
                <w:sz w:val="22"/>
                <w:szCs w:val="22"/>
              </w:rPr>
              <w:t>、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社區培力與永續經營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Cultural Heritage, Community Empowerment and Sustainable Development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58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宗教人類學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Anthropology of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Religion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藝術人類學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C72242" w:rsidRPr="00916B95" w:rsidRDefault="00C72242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n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thropology of Art 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C72242" w:rsidRPr="00916B95" w:rsidRDefault="00C72242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C72242" w:rsidRPr="00916B95" w:rsidRDefault="00C72242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媒體人類學</w:t>
            </w:r>
          </w:p>
        </w:tc>
        <w:tc>
          <w:tcPr>
            <w:tcW w:w="170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8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C72242" w:rsidRPr="00916B95" w:rsidRDefault="00C72242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C72242" w:rsidRPr="00916B95" w:rsidRDefault="00C72242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C72242" w:rsidRPr="00916B95" w:rsidRDefault="00C72242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Anthropology of Media</w:t>
            </w:r>
          </w:p>
        </w:tc>
        <w:tc>
          <w:tcPr>
            <w:tcW w:w="653" w:type="dxa"/>
          </w:tcPr>
          <w:p w:rsidR="00C72242" w:rsidRPr="00916B95" w:rsidRDefault="00C72242" w:rsidP="00C72242">
            <w:pPr>
              <w:snapToGrid w:val="0"/>
              <w:rPr>
                <w:rFonts w:eastAsia="標楷體"/>
                <w:strike/>
                <w:color w:val="000000"/>
                <w:sz w:val="22"/>
                <w:szCs w:val="22"/>
              </w:rPr>
            </w:pPr>
          </w:p>
        </w:tc>
      </w:tr>
      <w:tr w:rsidR="005F4596" w:rsidRPr="00916B95" w:rsidTr="00916B95">
        <w:trPr>
          <w:trHeight w:val="516"/>
          <w:jc w:val="center"/>
        </w:trPr>
        <w:tc>
          <w:tcPr>
            <w:tcW w:w="479" w:type="dxa"/>
            <w:vMerge w:val="restart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文官</w:t>
            </w:r>
          </w:p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素養模組</w:t>
            </w:r>
          </w:p>
        </w:tc>
        <w:tc>
          <w:tcPr>
            <w:tcW w:w="436" w:type="dxa"/>
            <w:vMerge w:val="restart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修</w:t>
            </w:r>
          </w:p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  <w:vAlign w:val="center"/>
          </w:tcPr>
          <w:p w:rsidR="00096C7A" w:rsidRPr="00916B95" w:rsidRDefault="00096C7A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世界史</w:t>
            </w:r>
          </w:p>
        </w:tc>
        <w:tc>
          <w:tcPr>
            <w:tcW w:w="1708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8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096C7A" w:rsidRPr="00916B95" w:rsidRDefault="00096C7A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096C7A" w:rsidRPr="00916B95" w:rsidRDefault="00096C7A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History of Civilization</w:t>
            </w:r>
          </w:p>
        </w:tc>
        <w:tc>
          <w:tcPr>
            <w:tcW w:w="653" w:type="dxa"/>
          </w:tcPr>
          <w:p w:rsidR="00096C7A" w:rsidRPr="00916B95" w:rsidRDefault="00096C7A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文化行政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Cultural Administration 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計劃書寫作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Project Writing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專案管理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Project Management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地方政府與政治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Local Government and Politics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3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公務員法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Law of public servant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文化資產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HPC12E50A025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Cultural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Heritage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刑法概要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the Criminal Law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民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法概要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the Civil Law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516"/>
          <w:jc w:val="center"/>
        </w:trPr>
        <w:tc>
          <w:tcPr>
            <w:tcW w:w="479" w:type="dxa"/>
            <w:vMerge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096C7A" w:rsidRPr="00916B95" w:rsidRDefault="00096C7A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096C7A" w:rsidRPr="00916B95" w:rsidRDefault="00096C7A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社會政策與社會立法</w:t>
            </w:r>
          </w:p>
        </w:tc>
        <w:tc>
          <w:tcPr>
            <w:tcW w:w="1708" w:type="dxa"/>
            <w:vAlign w:val="center"/>
          </w:tcPr>
          <w:p w:rsidR="00096C7A" w:rsidRPr="00916B95" w:rsidRDefault="00096C7A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dxa"/>
            <w:vAlign w:val="center"/>
          </w:tcPr>
          <w:p w:rsidR="00096C7A" w:rsidRPr="00916B95" w:rsidRDefault="00096C7A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096C7A" w:rsidRPr="00916B95" w:rsidRDefault="00096C7A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096C7A" w:rsidRPr="00916B95" w:rsidRDefault="00096C7A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096C7A" w:rsidRPr="00916B95" w:rsidRDefault="00096C7A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096C7A" w:rsidRPr="00916B95" w:rsidRDefault="00096C7A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Policy and Social Legislation</w:t>
            </w:r>
          </w:p>
        </w:tc>
        <w:tc>
          <w:tcPr>
            <w:tcW w:w="653" w:type="dxa"/>
          </w:tcPr>
          <w:p w:rsidR="00096C7A" w:rsidRPr="00916B95" w:rsidRDefault="00096C7A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社會福利服務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Welfare Services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犯罪學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Criminology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行政法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PC12E40A003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dministrative Law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社會福利行政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PC12E50A026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pStyle w:val="aff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Welfare Administration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人類行為與社會環境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pStyle w:val="aff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Human Behavior &amp; Social Environment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國土計畫概論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HPC12E50A028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pStyle w:val="aff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of spatial plan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 w:val="restart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公共事務模組</w:t>
            </w:r>
          </w:p>
        </w:tc>
        <w:tc>
          <w:tcPr>
            <w:tcW w:w="436" w:type="dxa"/>
            <w:vMerge w:val="restart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修</w:t>
            </w:r>
          </w:p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538" w:type="dxa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社區營造與發展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Community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empowerment and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Development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pStyle w:val="aff"/>
              <w:snapToGrid w:val="0"/>
              <w:spacing w:line="400" w:lineRule="exact"/>
              <w:ind w:leftChars="0" w:left="0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當代人口議題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096C7A">
            <w:pPr>
              <w:pStyle w:val="aff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Contemporary Population Issues 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勞動法規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snapToGrid w:val="0"/>
              <w:spacing w:line="400" w:lineRule="exact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abor Law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政策規劃與評估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PC12E20A008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olicy Planning and Evaluation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社會設計與社會創新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snapToGrid w:val="0"/>
              <w:spacing w:line="40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ocial Design and Social Innovation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地方學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ocal Studies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都市與區域政策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PC12E30A010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U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rban and Regional Policy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國家發展專題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PC12E30A009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eminar on State Development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公民與社會運動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PC12E30A001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itizens and Social Movement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選舉研究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lection Study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空間、社會與全球化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pace, Society and Globalization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災害防治與管理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Disaster Prevention and Management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</w:tcPr>
          <w:p w:rsidR="00F67DC8" w:rsidRPr="00916B95" w:rsidRDefault="00F67DC8" w:rsidP="00C72242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社會學與台灣社會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</w:tcPr>
          <w:p w:rsidR="00F67DC8" w:rsidRPr="00916B95" w:rsidRDefault="00F67DC8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ociology and Taiwan Society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方案設計與評估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PC12E60A011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rogram Planning and Evaluation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原住民族土地規劃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PC12E60A012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patial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lan on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ndigenous 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and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海岸與海域管理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PC12E60A013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oastal and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arine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reas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anagement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C72242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C7224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環境資源管理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PC12E60A014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C72242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C72242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C72242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nvironmental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esources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anagement</w:t>
            </w:r>
          </w:p>
        </w:tc>
        <w:tc>
          <w:tcPr>
            <w:tcW w:w="653" w:type="dxa"/>
          </w:tcPr>
          <w:p w:rsidR="00F67DC8" w:rsidRPr="00916B95" w:rsidRDefault="00F67DC8" w:rsidP="00C72242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096C7A">
        <w:trPr>
          <w:trHeight w:val="20"/>
          <w:jc w:val="center"/>
        </w:trPr>
        <w:tc>
          <w:tcPr>
            <w:tcW w:w="479" w:type="dxa"/>
            <w:vMerge/>
          </w:tcPr>
          <w:p w:rsidR="00F67DC8" w:rsidRPr="00916B95" w:rsidRDefault="00F67DC8" w:rsidP="00F67DC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F67DC8" w:rsidRPr="00916B95" w:rsidRDefault="00F67DC8" w:rsidP="00F67DC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:rsidR="00F67DC8" w:rsidRPr="00916B95" w:rsidRDefault="00F67DC8" w:rsidP="00F67DC8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國土計畫概論</w:t>
            </w:r>
          </w:p>
        </w:tc>
        <w:tc>
          <w:tcPr>
            <w:tcW w:w="1708" w:type="dxa"/>
            <w:vAlign w:val="center"/>
          </w:tcPr>
          <w:p w:rsidR="00F67DC8" w:rsidRPr="00916B95" w:rsidRDefault="00F67DC8" w:rsidP="00F67DC8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HPC12E50A028</w:t>
            </w:r>
          </w:p>
        </w:tc>
        <w:tc>
          <w:tcPr>
            <w:tcW w:w="518" w:type="dxa"/>
            <w:vAlign w:val="center"/>
          </w:tcPr>
          <w:p w:rsidR="00F67DC8" w:rsidRPr="00916B95" w:rsidRDefault="00F67DC8" w:rsidP="00F67DC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63" w:type="dxa"/>
            <w:vAlign w:val="center"/>
          </w:tcPr>
          <w:p w:rsidR="00F67DC8" w:rsidRPr="00916B95" w:rsidRDefault="00F67DC8" w:rsidP="00F67DC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" w:type="dxa"/>
            <w:vAlign w:val="center"/>
          </w:tcPr>
          <w:p w:rsidR="00F67DC8" w:rsidRPr="00916B95" w:rsidRDefault="00F67DC8" w:rsidP="00F67DC8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1" w:type="dxa"/>
            <w:vAlign w:val="center"/>
          </w:tcPr>
          <w:p w:rsidR="00F67DC8" w:rsidRPr="00916B95" w:rsidRDefault="00F67DC8" w:rsidP="00F67DC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581" w:type="dxa"/>
            <w:vAlign w:val="center"/>
          </w:tcPr>
          <w:p w:rsidR="00F67DC8" w:rsidRPr="00916B95" w:rsidRDefault="00F67DC8" w:rsidP="00F67DC8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of spatial plan</w:t>
            </w:r>
          </w:p>
        </w:tc>
        <w:tc>
          <w:tcPr>
            <w:tcW w:w="653" w:type="dxa"/>
          </w:tcPr>
          <w:p w:rsidR="00F67DC8" w:rsidRPr="00916B95" w:rsidRDefault="00F67DC8" w:rsidP="00F67DC8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9B2CBE" w:rsidRPr="00916B95" w:rsidRDefault="009B2CBE" w:rsidP="00EB43E9">
      <w:pPr>
        <w:snapToGrid w:val="0"/>
        <w:jc w:val="both"/>
        <w:rPr>
          <w:rFonts w:eastAsia="標楷體"/>
          <w:bCs/>
          <w:color w:val="000000"/>
          <w:sz w:val="18"/>
          <w:szCs w:val="28"/>
        </w:rPr>
      </w:pPr>
    </w:p>
    <w:p w:rsidR="009B2CBE" w:rsidRPr="00916B95" w:rsidRDefault="009B2CBE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3F0C6D" w:rsidRPr="00916B95" w:rsidRDefault="003F0C6D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3F0C6D" w:rsidRPr="00916B95" w:rsidRDefault="003F0C6D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3F0C6D" w:rsidRPr="00916B95" w:rsidRDefault="003F0C6D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3F0C6D" w:rsidRPr="00916B95" w:rsidRDefault="003F0C6D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E723CB" w:rsidRPr="00916B95" w:rsidRDefault="00E723CB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E723CB" w:rsidRPr="00916B95" w:rsidRDefault="00E723CB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E723CB" w:rsidRPr="00916B95" w:rsidRDefault="001D5E24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  <w:r w:rsidRPr="00916B95">
        <w:rPr>
          <w:rFonts w:eastAsia="標楷體"/>
          <w:b/>
          <w:bCs/>
          <w:color w:val="000000"/>
          <w:sz w:val="18"/>
          <w:szCs w:val="28"/>
        </w:rPr>
        <w:br w:type="page"/>
      </w:r>
    </w:p>
    <w:p w:rsidR="003F0C6D" w:rsidRPr="00916B95" w:rsidRDefault="003F0C6D" w:rsidP="003F0C6D">
      <w:pPr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916B95">
        <w:rPr>
          <w:rFonts w:eastAsia="標楷體"/>
          <w:b/>
          <w:color w:val="000000"/>
          <w:sz w:val="36"/>
          <w:szCs w:val="36"/>
        </w:rPr>
        <w:lastRenderedPageBreak/>
        <w:t>國立</w:t>
      </w:r>
      <w:proofErr w:type="gramStart"/>
      <w:r w:rsidRPr="00916B95">
        <w:rPr>
          <w:rFonts w:eastAsia="標楷體"/>
          <w:b/>
          <w:color w:val="000000"/>
          <w:sz w:val="36"/>
          <w:szCs w:val="36"/>
        </w:rPr>
        <w:t>臺</w:t>
      </w:r>
      <w:proofErr w:type="gramEnd"/>
      <w:r w:rsidRPr="00916B95">
        <w:rPr>
          <w:rFonts w:eastAsia="標楷體"/>
          <w:b/>
          <w:color w:val="000000"/>
          <w:sz w:val="36"/>
          <w:szCs w:val="36"/>
        </w:rPr>
        <w:t>東大學</w:t>
      </w:r>
      <w:r w:rsidRPr="00916B95">
        <w:rPr>
          <w:rFonts w:eastAsia="標楷體"/>
          <w:b/>
          <w:color w:val="000000"/>
          <w:sz w:val="36"/>
          <w:szCs w:val="36"/>
        </w:rPr>
        <w:t xml:space="preserve"> </w:t>
      </w:r>
      <w:r w:rsidR="00E23C40" w:rsidRPr="00916B95">
        <w:rPr>
          <w:rFonts w:eastAsia="標楷體" w:hint="eastAsia"/>
          <w:b/>
          <w:color w:val="000000"/>
          <w:sz w:val="36"/>
          <w:szCs w:val="36"/>
        </w:rPr>
        <w:t>11</w:t>
      </w:r>
      <w:r w:rsidR="00403F12" w:rsidRPr="00916B95">
        <w:rPr>
          <w:rFonts w:eastAsia="標楷體" w:hint="eastAsia"/>
          <w:b/>
          <w:color w:val="000000"/>
          <w:sz w:val="36"/>
          <w:szCs w:val="36"/>
        </w:rPr>
        <w:t>3</w:t>
      </w:r>
      <w:r w:rsidRPr="00916B95">
        <w:rPr>
          <w:rFonts w:eastAsia="標楷體"/>
          <w:b/>
          <w:color w:val="000000"/>
          <w:sz w:val="36"/>
          <w:szCs w:val="36"/>
        </w:rPr>
        <w:t>學年度</w:t>
      </w:r>
      <w:r w:rsidRPr="00916B95">
        <w:rPr>
          <w:rFonts w:eastAsia="標楷體"/>
          <w:b/>
          <w:color w:val="000000"/>
          <w:sz w:val="36"/>
          <w:szCs w:val="36"/>
        </w:rPr>
        <w:t xml:space="preserve"> </w:t>
      </w:r>
      <w:r w:rsidRPr="00916B95">
        <w:rPr>
          <w:rFonts w:eastAsia="標楷體"/>
          <w:b/>
          <w:color w:val="000000"/>
          <w:sz w:val="36"/>
          <w:szCs w:val="36"/>
        </w:rPr>
        <w:t>課程綱要</w:t>
      </w:r>
    </w:p>
    <w:p w:rsidR="003F0C6D" w:rsidRPr="00916B95" w:rsidRDefault="003F0C6D" w:rsidP="003F0C6D">
      <w:pPr>
        <w:jc w:val="center"/>
        <w:rPr>
          <w:rFonts w:eastAsia="標楷體"/>
          <w:b/>
          <w:color w:val="000000"/>
          <w:sz w:val="36"/>
          <w:szCs w:val="36"/>
        </w:rPr>
      </w:pPr>
      <w:r w:rsidRPr="00916B95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人文</w:t>
      </w:r>
      <w:r w:rsidRPr="00916B95">
        <w:rPr>
          <w:rFonts w:eastAsia="標楷體"/>
          <w:b/>
          <w:color w:val="000000"/>
          <w:sz w:val="36"/>
          <w:szCs w:val="36"/>
        </w:rPr>
        <w:t>學院</w:t>
      </w:r>
      <w:r w:rsidRPr="00916B95">
        <w:rPr>
          <w:rFonts w:eastAsia="標楷體"/>
          <w:b/>
          <w:color w:val="000000"/>
          <w:sz w:val="36"/>
          <w:szCs w:val="36"/>
        </w:rPr>
        <w:t xml:space="preserve">  </w:t>
      </w:r>
      <w:r w:rsidRPr="00916B95">
        <w:rPr>
          <w:rFonts w:ascii="標楷體" w:eastAsia="標楷體" w:hAnsi="標楷體" w:hint="eastAsia"/>
          <w:b/>
          <w:color w:val="000000"/>
          <w:sz w:val="36"/>
          <w:szCs w:val="36"/>
        </w:rPr>
        <w:t>公共與文化</w:t>
      </w:r>
      <w:r w:rsidRPr="00916B95">
        <w:rPr>
          <w:rFonts w:eastAsia="標楷體"/>
          <w:b/>
          <w:color w:val="000000"/>
          <w:sz w:val="36"/>
          <w:szCs w:val="36"/>
        </w:rPr>
        <w:t>事務學系</w:t>
      </w:r>
    </w:p>
    <w:p w:rsidR="003F0C6D" w:rsidRPr="00916B95" w:rsidRDefault="003F0C6D" w:rsidP="003F0C6D">
      <w:pPr>
        <w:jc w:val="center"/>
        <w:rPr>
          <w:rFonts w:eastAsia="標楷體"/>
          <w:b/>
          <w:color w:val="000000"/>
          <w:sz w:val="40"/>
          <w:szCs w:val="40"/>
        </w:rPr>
      </w:pPr>
      <w:r w:rsidRPr="00916B95">
        <w:rPr>
          <w:rFonts w:eastAsia="標楷體" w:hint="eastAsia"/>
          <w:b/>
          <w:color w:val="000000"/>
          <w:sz w:val="40"/>
          <w:szCs w:val="40"/>
        </w:rPr>
        <w:t>人類學暨文化事務</w:t>
      </w:r>
      <w:r w:rsidRPr="00916B95">
        <w:rPr>
          <w:rFonts w:eastAsia="標楷體" w:hint="eastAsia"/>
          <w:b/>
          <w:color w:val="000000"/>
          <w:sz w:val="40"/>
          <w:szCs w:val="40"/>
        </w:rPr>
        <w:t>/</w:t>
      </w:r>
      <w:r w:rsidRPr="00916B95">
        <w:rPr>
          <w:rFonts w:eastAsia="標楷體" w:hint="eastAsia"/>
          <w:b/>
          <w:color w:val="000000"/>
          <w:sz w:val="40"/>
          <w:szCs w:val="40"/>
        </w:rPr>
        <w:t>文官素養</w:t>
      </w:r>
      <w:r w:rsidRPr="00916B95">
        <w:rPr>
          <w:rFonts w:eastAsia="標楷體" w:hint="eastAsia"/>
          <w:b/>
          <w:color w:val="000000"/>
          <w:sz w:val="40"/>
          <w:szCs w:val="40"/>
        </w:rPr>
        <w:t>/</w:t>
      </w:r>
      <w:r w:rsidRPr="00916B95">
        <w:rPr>
          <w:rFonts w:eastAsia="標楷體" w:hint="eastAsia"/>
          <w:b/>
          <w:color w:val="000000"/>
          <w:sz w:val="40"/>
          <w:szCs w:val="40"/>
        </w:rPr>
        <w:t>公共事務</w:t>
      </w:r>
    </w:p>
    <w:p w:rsidR="003F0C6D" w:rsidRPr="00916B95" w:rsidRDefault="003F0C6D" w:rsidP="003F0C6D">
      <w:pPr>
        <w:jc w:val="center"/>
        <w:rPr>
          <w:rFonts w:eastAsia="標楷體"/>
          <w:b/>
          <w:color w:val="000000"/>
          <w:sz w:val="28"/>
          <w:szCs w:val="28"/>
        </w:rPr>
      </w:pPr>
      <w:r w:rsidRPr="00916B95">
        <w:rPr>
          <w:rFonts w:eastAsia="標楷體"/>
          <w:b/>
          <w:color w:val="000000"/>
          <w:sz w:val="36"/>
          <w:szCs w:val="36"/>
        </w:rPr>
        <w:t>副修模組</w:t>
      </w:r>
    </w:p>
    <w:p w:rsidR="004E1415" w:rsidRPr="00916B95" w:rsidRDefault="004E1415" w:rsidP="00C72242">
      <w:pPr>
        <w:spacing w:line="240" w:lineRule="exact"/>
        <w:ind w:right="11798"/>
        <w:jc w:val="right"/>
        <w:rPr>
          <w:rFonts w:eastAsia="標楷體"/>
          <w:bCs/>
          <w:color w:val="000000"/>
          <w:sz w:val="20"/>
          <w:szCs w:val="20"/>
        </w:rPr>
      </w:pPr>
    </w:p>
    <w:p w:rsidR="003F0C6D" w:rsidRPr="00916B95" w:rsidRDefault="003F0C6D" w:rsidP="003F0C6D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一、</w:t>
      </w:r>
      <w:r w:rsidRPr="00916B95">
        <w:rPr>
          <w:rFonts w:eastAsia="標楷體"/>
          <w:b/>
          <w:bCs/>
          <w:color w:val="000000"/>
          <w:sz w:val="28"/>
          <w:szCs w:val="28"/>
        </w:rPr>
        <w:t>目標</w:t>
      </w:r>
    </w:p>
    <w:p w:rsidR="003F0C6D" w:rsidRPr="00916B95" w:rsidRDefault="003F0C6D" w:rsidP="003F0C6D">
      <w:pPr>
        <w:snapToGrid w:val="0"/>
        <w:ind w:firstLine="480"/>
        <w:rPr>
          <w:rFonts w:eastAsia="標楷體"/>
          <w:bCs/>
          <w:color w:val="000000"/>
        </w:rPr>
      </w:pPr>
      <w:r w:rsidRPr="00916B95">
        <w:rPr>
          <w:rFonts w:eastAsia="標楷體" w:hint="eastAsia"/>
          <w:bCs/>
          <w:color w:val="000000"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3F0C6D" w:rsidRPr="00916B95" w:rsidRDefault="003F0C6D" w:rsidP="003F0C6D">
      <w:pPr>
        <w:snapToGrid w:val="0"/>
        <w:ind w:leftChars="200" w:left="480"/>
        <w:rPr>
          <w:rFonts w:eastAsia="標楷體"/>
          <w:bCs/>
          <w:color w:val="000000"/>
        </w:rPr>
      </w:pPr>
      <w:r w:rsidRPr="00916B95">
        <w:rPr>
          <w:rFonts w:eastAsia="標楷體" w:hint="eastAsia"/>
          <w:bCs/>
          <w:color w:val="000000"/>
        </w:rPr>
        <w:t>本系之發展重點如下：</w:t>
      </w:r>
    </w:p>
    <w:p w:rsidR="003F0C6D" w:rsidRPr="00916B95" w:rsidRDefault="003F0C6D" w:rsidP="003F0C6D">
      <w:pPr>
        <w:snapToGrid w:val="0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)培育關心族群文化與具有公共事務與政策分析的能力</w:t>
      </w:r>
    </w:p>
    <w:p w:rsidR="003F0C6D" w:rsidRPr="00916B95" w:rsidRDefault="003F0C6D" w:rsidP="003F0C6D">
      <w:pPr>
        <w:snapToGrid w:val="0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(二)結合地方資源，訓練學生關心環境與解決社會議題的能力</w:t>
      </w:r>
    </w:p>
    <w:p w:rsidR="003F0C6D" w:rsidRPr="00916B95" w:rsidRDefault="003F0C6D" w:rsidP="003F0C6D">
      <w:pPr>
        <w:snapToGrid w:val="0"/>
        <w:ind w:leftChars="118" w:left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(三)培養了解文化政策及參與文化事務的能力</w:t>
      </w:r>
    </w:p>
    <w:p w:rsidR="003F0C6D" w:rsidRPr="00916B95" w:rsidRDefault="003F0C6D" w:rsidP="003F0C6D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二、選課須知</w:t>
      </w:r>
    </w:p>
    <w:p w:rsidR="003F0C6D" w:rsidRPr="00916B95" w:rsidRDefault="003F0C6D" w:rsidP="003F0C6D">
      <w:pPr>
        <w:snapToGrid w:val="0"/>
        <w:ind w:leftChars="117" w:left="281"/>
        <w:jc w:val="both"/>
        <w:rPr>
          <w:rFonts w:eastAsia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)</w:t>
      </w:r>
      <w:r w:rsidRPr="00916B95">
        <w:rPr>
          <w:rFonts w:eastAsia="標楷體" w:hint="eastAsia"/>
          <w:bCs/>
          <w:color w:val="000000"/>
        </w:rPr>
        <w:t>由外系學生修讀。</w:t>
      </w:r>
    </w:p>
    <w:p w:rsidR="003F0C6D" w:rsidRPr="00916B95" w:rsidRDefault="003F0C6D" w:rsidP="003F0C6D">
      <w:pPr>
        <w:snapToGrid w:val="0"/>
        <w:ind w:leftChars="118" w:left="283"/>
        <w:jc w:val="both"/>
        <w:rPr>
          <w:rFonts w:eastAsia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(二)</w:t>
      </w:r>
      <w:r w:rsidRPr="00916B95">
        <w:rPr>
          <w:rFonts w:eastAsia="標楷體" w:hint="eastAsia"/>
          <w:bCs/>
          <w:color w:val="000000"/>
        </w:rPr>
        <w:t>於本系三個專業模組中三選</w:t>
      </w:r>
      <w:proofErr w:type="gramStart"/>
      <w:r w:rsidRPr="00916B95">
        <w:rPr>
          <w:rFonts w:eastAsia="標楷體" w:hint="eastAsia"/>
          <w:bCs/>
          <w:color w:val="000000"/>
        </w:rPr>
        <w:t>一</w:t>
      </w:r>
      <w:proofErr w:type="gramEnd"/>
      <w:r w:rsidRPr="00916B95">
        <w:rPr>
          <w:rFonts w:eastAsia="標楷體" w:hint="eastAsia"/>
          <w:bCs/>
          <w:color w:val="000000"/>
        </w:rPr>
        <w:t>。</w:t>
      </w:r>
    </w:p>
    <w:p w:rsidR="003F0C6D" w:rsidRPr="00916B95" w:rsidRDefault="003F0C6D" w:rsidP="003F0C6D">
      <w:pPr>
        <w:spacing w:beforeLines="50" w:before="180" w:afterLines="20" w:after="72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Cs/>
          <w:color w:val="000000"/>
          <w:sz w:val="28"/>
        </w:rPr>
        <w:t>三、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副修模組</w:t>
      </w:r>
      <w:r w:rsidRPr="00916B95">
        <w:rPr>
          <w:rFonts w:eastAsia="標楷體"/>
          <w:b/>
          <w:bCs/>
          <w:color w:val="000000"/>
          <w:sz w:val="28"/>
          <w:szCs w:val="28"/>
        </w:rPr>
        <w:t>課程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 xml:space="preserve"> (21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學分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)</w:t>
      </w:r>
    </w:p>
    <w:tbl>
      <w:tblPr>
        <w:tblW w:w="11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456"/>
        <w:gridCol w:w="2637"/>
        <w:gridCol w:w="1843"/>
        <w:gridCol w:w="534"/>
        <w:gridCol w:w="691"/>
        <w:gridCol w:w="444"/>
        <w:gridCol w:w="929"/>
        <w:gridCol w:w="2271"/>
        <w:gridCol w:w="947"/>
      </w:tblGrid>
      <w:tr w:rsidR="003F0C6D" w:rsidRPr="00916B95" w:rsidTr="008106A0">
        <w:trPr>
          <w:trHeight w:val="20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人類學暨文化事務模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修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21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博物館學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Museology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多元文化與族群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F81963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proofErr w:type="spellStart"/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Mu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lticulture</w:t>
            </w:r>
            <w:proofErr w:type="spellEnd"/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 and Ethnic Groups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ind w:leftChars="18" w:left="4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文化創意產業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F81963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ultural Creative</w:t>
            </w:r>
          </w:p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Industries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親屬與性別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F81963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HPC12E20A019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Kinship and Gender Studies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F81963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F81963" w:rsidRPr="00916B95" w:rsidRDefault="00F81963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F81963" w:rsidRPr="00916B95" w:rsidRDefault="00F81963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F81963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觀光人類學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F81963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HPC12E50A012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F81963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F81963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63" w:rsidRPr="00916B95" w:rsidRDefault="00F81963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Anthropology of Tourism </w:t>
            </w:r>
          </w:p>
        </w:tc>
        <w:tc>
          <w:tcPr>
            <w:tcW w:w="947" w:type="dxa"/>
          </w:tcPr>
          <w:p w:rsidR="00F81963" w:rsidRPr="00916B95" w:rsidRDefault="00F81963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經濟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Economic Anthropology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醫療人類學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0A018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Medical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</w:p>
        </w:tc>
        <w:tc>
          <w:tcPr>
            <w:tcW w:w="947" w:type="dxa"/>
          </w:tcPr>
          <w:p w:rsidR="007C5334" w:rsidRPr="00916B95" w:rsidRDefault="007C5334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教育人類學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0A01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of Education</w:t>
            </w:r>
          </w:p>
        </w:tc>
        <w:tc>
          <w:tcPr>
            <w:tcW w:w="947" w:type="dxa"/>
          </w:tcPr>
          <w:p w:rsidR="007C5334" w:rsidRPr="00916B95" w:rsidRDefault="007C5334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海洋人類學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Maritime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Anthropology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生態人類學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nthropology of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Ecology</w:t>
            </w:r>
          </w:p>
        </w:tc>
        <w:tc>
          <w:tcPr>
            <w:tcW w:w="947" w:type="dxa"/>
          </w:tcPr>
          <w:p w:rsidR="007C5334" w:rsidRPr="00916B95" w:rsidRDefault="007C5334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新移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住民文化與適應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New Immigrant Culture and Adaptation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漢人社會與文化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="00E723CB" w:rsidRPr="00916B95">
              <w:rPr>
                <w:rFonts w:eastAsia="標楷體"/>
                <w:color w:val="000000"/>
                <w:sz w:val="16"/>
                <w:szCs w:val="16"/>
              </w:rPr>
              <w:t>ocie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ties and Cultures of the Han People</w:t>
            </w:r>
          </w:p>
        </w:tc>
        <w:tc>
          <w:tcPr>
            <w:tcW w:w="947" w:type="dxa"/>
          </w:tcPr>
          <w:p w:rsidR="007C5334" w:rsidRPr="00916B95" w:rsidRDefault="007C5334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大洋洲社會與文化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="00E723CB" w:rsidRPr="00916B95">
              <w:rPr>
                <w:rFonts w:eastAsia="標楷體"/>
                <w:color w:val="000000"/>
                <w:sz w:val="16"/>
                <w:szCs w:val="16"/>
              </w:rPr>
              <w:t>ocie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ties and Cultures of the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Oceania</w:t>
            </w:r>
          </w:p>
        </w:tc>
        <w:tc>
          <w:tcPr>
            <w:tcW w:w="947" w:type="dxa"/>
          </w:tcPr>
          <w:p w:rsidR="007C5334" w:rsidRPr="00916B95" w:rsidRDefault="007C5334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南向國家的社會與文化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Societies and Cultures of South-bound Nations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東南亞社會與文化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HPC12E40A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="00E723CB" w:rsidRPr="00916B95">
              <w:rPr>
                <w:rFonts w:eastAsia="標楷體"/>
                <w:color w:val="000000"/>
                <w:sz w:val="16"/>
                <w:szCs w:val="16"/>
              </w:rPr>
              <w:t>ocie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ties and Cultures of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Southeast Asia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科技與社會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HPC12E40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A026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Technology</w:t>
            </w: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and Society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3F0C6D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3F0C6D" w:rsidRPr="00916B95" w:rsidRDefault="003F0C6D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文化資產</w:t>
            </w:r>
            <w:r w:rsidRPr="00916B95">
              <w:rPr>
                <w:rFonts w:ascii="新細明體" w:hAnsi="新細明體" w:hint="eastAsia"/>
                <w:color w:val="000000"/>
                <w:sz w:val="22"/>
                <w:szCs w:val="22"/>
              </w:rPr>
              <w:t>、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社區培力與永續經營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C6D" w:rsidRPr="00916B95" w:rsidRDefault="003F0C6D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Cultural Heritage, Community Empowerment and Sustainable Development</w:t>
            </w:r>
          </w:p>
        </w:tc>
        <w:tc>
          <w:tcPr>
            <w:tcW w:w="947" w:type="dxa"/>
          </w:tcPr>
          <w:p w:rsidR="003F0C6D" w:rsidRPr="00916B95" w:rsidRDefault="003F0C6D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宗教人類學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Anthropology of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Religion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藝術人類學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690862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n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thropology of Art 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E723CB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3CB" w:rsidRPr="00916B95" w:rsidRDefault="00E723CB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媒體人類學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3CB" w:rsidRPr="00916B95" w:rsidRDefault="00E723CB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E723CB" w:rsidRPr="00916B95" w:rsidRDefault="00E723CB" w:rsidP="00C72242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Anthropology of Media</w:t>
            </w:r>
          </w:p>
        </w:tc>
        <w:tc>
          <w:tcPr>
            <w:tcW w:w="947" w:type="dxa"/>
          </w:tcPr>
          <w:p w:rsidR="00E723CB" w:rsidRPr="00916B95" w:rsidRDefault="00E723CB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8"/>
                <w:szCs w:val="22"/>
              </w:rPr>
            </w:pPr>
          </w:p>
        </w:tc>
      </w:tr>
      <w:tr w:rsidR="005F4596" w:rsidRPr="00916B95" w:rsidTr="005F4596">
        <w:trPr>
          <w:trHeight w:val="33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文官素養模組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lastRenderedPageBreak/>
              <w:t>選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修</w:t>
            </w: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lastRenderedPageBreak/>
              <w:t>世界史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History of Civilization</w:t>
            </w:r>
          </w:p>
        </w:tc>
        <w:tc>
          <w:tcPr>
            <w:tcW w:w="947" w:type="dxa"/>
          </w:tcPr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文化行政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0A02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Cultural Administration 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計劃書寫作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Project Writing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專案管理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Project Management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地方政府與政治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Local Government and Politics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5F4596">
        <w:trPr>
          <w:trHeight w:val="261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公務員法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Law of public servant</w:t>
            </w:r>
          </w:p>
        </w:tc>
        <w:tc>
          <w:tcPr>
            <w:tcW w:w="947" w:type="dxa"/>
          </w:tcPr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文化資產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E50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A025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Cultural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Heritage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刑法概要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the Criminal Law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民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法概要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the Civil Law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5F4596">
        <w:trPr>
          <w:trHeight w:val="26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社會政策與社會立法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Policy and Social Legislation</w:t>
            </w:r>
          </w:p>
        </w:tc>
        <w:tc>
          <w:tcPr>
            <w:tcW w:w="947" w:type="dxa"/>
          </w:tcPr>
          <w:p w:rsidR="005F4596" w:rsidRPr="00916B95" w:rsidRDefault="005F4596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社會福利服務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Welfare Services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8106A0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C7224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犯罪學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HPC12E50A0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Criminology</w:t>
            </w:r>
          </w:p>
        </w:tc>
        <w:tc>
          <w:tcPr>
            <w:tcW w:w="947" w:type="dxa"/>
          </w:tcPr>
          <w:p w:rsidR="00182DB4" w:rsidRPr="00916B95" w:rsidRDefault="00182DB4" w:rsidP="00C72242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597EAD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182DB4" w:rsidRPr="00916B95" w:rsidRDefault="00182DB4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行政法</w:t>
            </w:r>
          </w:p>
        </w:tc>
        <w:tc>
          <w:tcPr>
            <w:tcW w:w="1843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PC12E40A003</w:t>
            </w:r>
          </w:p>
        </w:tc>
        <w:tc>
          <w:tcPr>
            <w:tcW w:w="53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182DB4" w:rsidRPr="00916B95" w:rsidRDefault="00182DB4" w:rsidP="00182DB4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182DB4" w:rsidRPr="00916B95" w:rsidRDefault="00182DB4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dministrative Law</w:t>
            </w:r>
          </w:p>
        </w:tc>
        <w:tc>
          <w:tcPr>
            <w:tcW w:w="947" w:type="dxa"/>
          </w:tcPr>
          <w:p w:rsidR="00182DB4" w:rsidRPr="00916B95" w:rsidRDefault="00182DB4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597EAD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182DB4" w:rsidRPr="00916B95" w:rsidRDefault="00182DB4" w:rsidP="00182DB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社會福利行政</w:t>
            </w:r>
          </w:p>
        </w:tc>
        <w:tc>
          <w:tcPr>
            <w:tcW w:w="1843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PC12E50A026</w:t>
            </w:r>
          </w:p>
        </w:tc>
        <w:tc>
          <w:tcPr>
            <w:tcW w:w="53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182DB4" w:rsidRPr="00916B95" w:rsidRDefault="00182DB4" w:rsidP="00182DB4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182DB4" w:rsidRPr="00916B95" w:rsidRDefault="00182DB4" w:rsidP="00182DB4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Social Welfare Administration</w:t>
            </w:r>
          </w:p>
        </w:tc>
        <w:tc>
          <w:tcPr>
            <w:tcW w:w="947" w:type="dxa"/>
          </w:tcPr>
          <w:p w:rsidR="00182DB4" w:rsidRPr="00916B95" w:rsidRDefault="00182DB4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82DB4" w:rsidRPr="00916B95" w:rsidTr="00597EAD">
        <w:trPr>
          <w:trHeight w:val="205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182DB4" w:rsidRPr="00916B95" w:rsidRDefault="00182DB4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182DB4" w:rsidRPr="00916B95" w:rsidRDefault="00182DB4" w:rsidP="00182DB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人類行為與社會環境</w:t>
            </w:r>
          </w:p>
        </w:tc>
        <w:tc>
          <w:tcPr>
            <w:tcW w:w="1843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PC12E50A027</w:t>
            </w:r>
          </w:p>
        </w:tc>
        <w:tc>
          <w:tcPr>
            <w:tcW w:w="53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182DB4" w:rsidRPr="00916B95" w:rsidRDefault="00182DB4" w:rsidP="00182DB4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182DB4" w:rsidRPr="00916B95" w:rsidRDefault="00182DB4" w:rsidP="00182DB4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182DB4" w:rsidRPr="00916B95" w:rsidRDefault="00182DB4" w:rsidP="00182DB4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Human Behavior &amp; Social Environment</w:t>
            </w:r>
          </w:p>
        </w:tc>
        <w:tc>
          <w:tcPr>
            <w:tcW w:w="947" w:type="dxa"/>
          </w:tcPr>
          <w:p w:rsidR="00182DB4" w:rsidRPr="00916B95" w:rsidRDefault="00182DB4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 w:val="restart"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公共事務模組</w:t>
            </w:r>
          </w:p>
        </w:tc>
        <w:tc>
          <w:tcPr>
            <w:tcW w:w="456" w:type="dxa"/>
            <w:vMerge w:val="restart"/>
            <w:vAlign w:val="center"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修</w:t>
            </w:r>
          </w:p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21</w:t>
            </w:r>
          </w:p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社區營造與發展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Community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empowerment and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Development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  <w:vAlign w:val="center"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當代人口議題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Contemporary Population Issues 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F4596" w:rsidRPr="00916B95" w:rsidTr="005F4596">
        <w:trPr>
          <w:trHeight w:val="261"/>
          <w:jc w:val="center"/>
        </w:trPr>
        <w:tc>
          <w:tcPr>
            <w:tcW w:w="500" w:type="dxa"/>
            <w:vMerge/>
          </w:tcPr>
          <w:p w:rsidR="005F4596" w:rsidRPr="00916B95" w:rsidRDefault="005F4596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5F4596" w:rsidRPr="00916B95" w:rsidRDefault="005F4596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勞動法規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5F4596" w:rsidRPr="00916B95" w:rsidRDefault="005F4596" w:rsidP="005F4596">
            <w:pPr>
              <w:snapToGrid w:val="0"/>
              <w:spacing w:line="0" w:lineRule="atLeast"/>
              <w:jc w:val="both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abor Law</w:t>
            </w:r>
          </w:p>
        </w:tc>
        <w:tc>
          <w:tcPr>
            <w:tcW w:w="947" w:type="dxa"/>
          </w:tcPr>
          <w:p w:rsidR="005F4596" w:rsidRPr="00916B95" w:rsidRDefault="005F4596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政策規劃與評估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PC12E20A008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olicy Planning and Evaluation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社會設計與社會創新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HPC12E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ocial Design and Social Innovation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地方學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ocal Studies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都市與區域政策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PC12E30A010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U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rban and Regional Policy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國家發展專題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PC12E30A009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eminar on State Development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公民與社會運動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PC12E30A001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itizens and Social Movement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選舉研究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lection Study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空間、社會與全球化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pace, Society and Globalization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8106A0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災害防治與管理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Disaster Prevention and Management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ab/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B5235E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182DB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社會學與台灣社會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5E" w:rsidRPr="00916B95" w:rsidRDefault="00B5235E" w:rsidP="00182DB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三、四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ociology and Taiwan Society</w:t>
            </w:r>
          </w:p>
        </w:tc>
        <w:tc>
          <w:tcPr>
            <w:tcW w:w="947" w:type="dxa"/>
          </w:tcPr>
          <w:p w:rsidR="00B5235E" w:rsidRPr="00916B95" w:rsidRDefault="00B5235E" w:rsidP="00182DB4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方案設計與評估</w:t>
            </w:r>
          </w:p>
        </w:tc>
        <w:tc>
          <w:tcPr>
            <w:tcW w:w="1843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PC12E60A011</w:t>
            </w:r>
          </w:p>
        </w:tc>
        <w:tc>
          <w:tcPr>
            <w:tcW w:w="53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B5235E" w:rsidRPr="00916B95" w:rsidRDefault="00B5235E" w:rsidP="00B5235E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rogram Planning and Evaluation</w:t>
            </w:r>
          </w:p>
        </w:tc>
        <w:tc>
          <w:tcPr>
            <w:tcW w:w="947" w:type="dxa"/>
          </w:tcPr>
          <w:p w:rsidR="00B5235E" w:rsidRPr="00916B95" w:rsidRDefault="00B5235E" w:rsidP="00B5235E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原住民族土地規劃</w:t>
            </w:r>
          </w:p>
        </w:tc>
        <w:tc>
          <w:tcPr>
            <w:tcW w:w="1843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PC12E60A012</w:t>
            </w:r>
          </w:p>
        </w:tc>
        <w:tc>
          <w:tcPr>
            <w:tcW w:w="53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B5235E" w:rsidRPr="00916B95" w:rsidRDefault="00B5235E" w:rsidP="00B5235E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patial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lan on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ndigenous 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and</w:t>
            </w:r>
          </w:p>
        </w:tc>
        <w:tc>
          <w:tcPr>
            <w:tcW w:w="947" w:type="dxa"/>
          </w:tcPr>
          <w:p w:rsidR="00B5235E" w:rsidRPr="00916B95" w:rsidRDefault="00B5235E" w:rsidP="00B5235E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海岸與海域管理</w:t>
            </w:r>
          </w:p>
        </w:tc>
        <w:tc>
          <w:tcPr>
            <w:tcW w:w="1843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PC12E60A013</w:t>
            </w:r>
          </w:p>
        </w:tc>
        <w:tc>
          <w:tcPr>
            <w:tcW w:w="53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B5235E" w:rsidRPr="00916B95" w:rsidRDefault="00B5235E" w:rsidP="00B5235E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oastal and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arine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reas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anagement</w:t>
            </w:r>
          </w:p>
        </w:tc>
        <w:tc>
          <w:tcPr>
            <w:tcW w:w="947" w:type="dxa"/>
          </w:tcPr>
          <w:p w:rsidR="00B5235E" w:rsidRPr="00916B95" w:rsidRDefault="00B5235E" w:rsidP="00B5235E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500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:rsidR="00B5235E" w:rsidRPr="00916B95" w:rsidRDefault="00B5235E" w:rsidP="00B5235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環境資源管理</w:t>
            </w:r>
          </w:p>
        </w:tc>
        <w:tc>
          <w:tcPr>
            <w:tcW w:w="1843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sz w:val="22"/>
                <w:szCs w:val="22"/>
              </w:rPr>
              <w:t>PC12E60A014</w:t>
            </w:r>
          </w:p>
        </w:tc>
        <w:tc>
          <w:tcPr>
            <w:tcW w:w="53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69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18"/>
                <w:szCs w:val="22"/>
              </w:rPr>
              <w:t>三、四</w:t>
            </w:r>
          </w:p>
        </w:tc>
        <w:tc>
          <w:tcPr>
            <w:tcW w:w="2271" w:type="dxa"/>
            <w:vAlign w:val="center"/>
          </w:tcPr>
          <w:p w:rsidR="00B5235E" w:rsidRPr="00916B95" w:rsidRDefault="00B5235E" w:rsidP="00B5235E">
            <w:pPr>
              <w:pStyle w:val="aff"/>
              <w:snapToGrid w:val="0"/>
              <w:spacing w:line="0" w:lineRule="atLeast"/>
              <w:ind w:leftChars="0" w:left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nvironmental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esources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M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anagement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 w:rsidR="00B5235E" w:rsidRPr="00916B95" w:rsidRDefault="00B5235E" w:rsidP="00B5235E">
            <w:pPr>
              <w:snapToGri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3F0C6D" w:rsidRPr="00916B95" w:rsidRDefault="003F0C6D" w:rsidP="003F0C6D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p w:rsidR="005F4596" w:rsidRPr="00916B95" w:rsidRDefault="005F4596" w:rsidP="003F0C6D">
      <w:pPr>
        <w:spacing w:beforeLines="50" w:before="180" w:afterLines="20" w:after="72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  <w:sectPr w:rsidR="005F4596" w:rsidRPr="00916B95" w:rsidSect="00EC7F48">
          <w:footerReference w:type="default" r:id="rId8"/>
          <w:pgSz w:w="11906" w:h="16838"/>
          <w:pgMar w:top="142" w:right="851" w:bottom="567" w:left="851" w:header="851" w:footer="215" w:gutter="0"/>
          <w:cols w:space="425"/>
          <w:docGrid w:type="lines" w:linePitch="360"/>
        </w:sectPr>
      </w:pPr>
    </w:p>
    <w:p w:rsidR="003F0C6D" w:rsidRPr="00916B95" w:rsidRDefault="003F0C6D" w:rsidP="003F0C6D">
      <w:pPr>
        <w:jc w:val="center"/>
        <w:rPr>
          <w:rFonts w:eastAsia="標楷體"/>
          <w:b/>
          <w:color w:val="000000"/>
          <w:sz w:val="36"/>
          <w:szCs w:val="36"/>
        </w:rPr>
      </w:pPr>
      <w:r w:rsidRPr="00916B95">
        <w:rPr>
          <w:rFonts w:eastAsia="標楷體"/>
          <w:b/>
          <w:color w:val="000000"/>
          <w:sz w:val="36"/>
          <w:szCs w:val="36"/>
        </w:rPr>
        <w:lastRenderedPageBreak/>
        <w:t>國立</w:t>
      </w:r>
      <w:proofErr w:type="gramStart"/>
      <w:r w:rsidRPr="00916B95">
        <w:rPr>
          <w:rFonts w:eastAsia="標楷體"/>
          <w:b/>
          <w:color w:val="000000"/>
          <w:sz w:val="36"/>
          <w:szCs w:val="36"/>
        </w:rPr>
        <w:t>臺</w:t>
      </w:r>
      <w:proofErr w:type="gramEnd"/>
      <w:r w:rsidRPr="00916B95">
        <w:rPr>
          <w:rFonts w:eastAsia="標楷體"/>
          <w:b/>
          <w:color w:val="000000"/>
          <w:sz w:val="36"/>
          <w:szCs w:val="36"/>
        </w:rPr>
        <w:t>東大學</w:t>
      </w:r>
      <w:r w:rsidR="00E23C40" w:rsidRPr="00916B95">
        <w:rPr>
          <w:rFonts w:eastAsia="標楷體"/>
          <w:b/>
          <w:color w:val="000000"/>
          <w:sz w:val="36"/>
          <w:szCs w:val="36"/>
        </w:rPr>
        <w:t xml:space="preserve"> </w:t>
      </w:r>
      <w:r w:rsidR="00E23C40" w:rsidRPr="00916B95">
        <w:rPr>
          <w:rFonts w:eastAsia="標楷體" w:hint="eastAsia"/>
          <w:b/>
          <w:color w:val="000000"/>
          <w:sz w:val="36"/>
          <w:szCs w:val="36"/>
        </w:rPr>
        <w:t>11</w:t>
      </w:r>
      <w:r w:rsidR="00403F12" w:rsidRPr="00916B95">
        <w:rPr>
          <w:rFonts w:eastAsia="標楷體" w:hint="eastAsia"/>
          <w:b/>
          <w:color w:val="000000"/>
          <w:sz w:val="36"/>
          <w:szCs w:val="36"/>
        </w:rPr>
        <w:t>3</w:t>
      </w:r>
      <w:r w:rsidRPr="00916B95">
        <w:rPr>
          <w:rFonts w:eastAsia="標楷體"/>
          <w:b/>
          <w:color w:val="000000"/>
          <w:sz w:val="36"/>
          <w:szCs w:val="36"/>
        </w:rPr>
        <w:t>學年度</w:t>
      </w:r>
      <w:r w:rsidRPr="00916B95">
        <w:rPr>
          <w:rFonts w:eastAsia="標楷體"/>
          <w:b/>
          <w:color w:val="000000"/>
          <w:sz w:val="36"/>
          <w:szCs w:val="36"/>
        </w:rPr>
        <w:t xml:space="preserve"> </w:t>
      </w:r>
      <w:r w:rsidRPr="00916B95">
        <w:rPr>
          <w:rFonts w:eastAsia="標楷體"/>
          <w:b/>
          <w:color w:val="000000"/>
          <w:sz w:val="36"/>
          <w:szCs w:val="36"/>
        </w:rPr>
        <w:t>課程綱要</w:t>
      </w:r>
    </w:p>
    <w:p w:rsidR="003F0C6D" w:rsidRPr="00916B95" w:rsidRDefault="003F0C6D" w:rsidP="003F0C6D">
      <w:pPr>
        <w:jc w:val="center"/>
        <w:rPr>
          <w:rFonts w:eastAsia="標楷體"/>
          <w:b/>
          <w:color w:val="000000"/>
          <w:sz w:val="28"/>
          <w:szCs w:val="28"/>
        </w:rPr>
      </w:pPr>
      <w:r w:rsidRPr="00916B95">
        <w:rPr>
          <w:rFonts w:ascii="標楷體" w:eastAsia="標楷體" w:hAnsi="標楷體" w:hint="eastAsia"/>
          <w:b/>
          <w:color w:val="000000"/>
          <w:sz w:val="36"/>
          <w:szCs w:val="36"/>
        </w:rPr>
        <w:t>人文</w:t>
      </w:r>
      <w:r w:rsidRPr="00916B95">
        <w:rPr>
          <w:rFonts w:eastAsia="標楷體"/>
          <w:b/>
          <w:color w:val="000000"/>
          <w:sz w:val="36"/>
          <w:szCs w:val="36"/>
        </w:rPr>
        <w:t>學院</w:t>
      </w:r>
      <w:r w:rsidRPr="00916B95">
        <w:rPr>
          <w:rFonts w:eastAsia="標楷體"/>
          <w:b/>
          <w:color w:val="000000"/>
          <w:sz w:val="36"/>
          <w:szCs w:val="36"/>
        </w:rPr>
        <w:t xml:space="preserve">  </w:t>
      </w:r>
      <w:r w:rsidRPr="00916B95">
        <w:rPr>
          <w:rFonts w:ascii="標楷體" w:eastAsia="標楷體" w:hAnsi="標楷體" w:hint="eastAsia"/>
          <w:b/>
          <w:color w:val="000000"/>
          <w:sz w:val="36"/>
          <w:szCs w:val="36"/>
        </w:rPr>
        <w:t>公共與文化事務學系</w:t>
      </w:r>
      <w:r w:rsidRPr="00916B95">
        <w:rPr>
          <w:rFonts w:eastAsia="標楷體"/>
          <w:b/>
          <w:color w:val="000000"/>
          <w:sz w:val="36"/>
          <w:szCs w:val="36"/>
        </w:rPr>
        <w:t xml:space="preserve">  </w:t>
      </w:r>
      <w:r w:rsidRPr="00916B95">
        <w:rPr>
          <w:rFonts w:eastAsia="標楷體"/>
          <w:b/>
          <w:color w:val="000000"/>
          <w:sz w:val="36"/>
          <w:szCs w:val="36"/>
        </w:rPr>
        <w:t>輔系課程</w:t>
      </w:r>
    </w:p>
    <w:p w:rsidR="001E7824" w:rsidRPr="00916B95" w:rsidRDefault="001E7824" w:rsidP="006824E5">
      <w:pPr>
        <w:spacing w:line="240" w:lineRule="exact"/>
        <w:ind w:leftChars="200" w:left="480" w:right="198"/>
        <w:jc w:val="right"/>
        <w:rPr>
          <w:rFonts w:eastAsia="標楷體"/>
          <w:bCs/>
          <w:color w:val="000000"/>
          <w:sz w:val="20"/>
          <w:szCs w:val="20"/>
        </w:rPr>
      </w:pPr>
    </w:p>
    <w:p w:rsidR="004E1415" w:rsidRPr="00916B95" w:rsidRDefault="004E1415" w:rsidP="003F0C6D">
      <w:pPr>
        <w:spacing w:line="240" w:lineRule="exact"/>
        <w:ind w:right="198"/>
        <w:jc w:val="right"/>
        <w:rPr>
          <w:rFonts w:eastAsia="標楷體"/>
          <w:bCs/>
          <w:color w:val="000000"/>
          <w:sz w:val="20"/>
          <w:szCs w:val="20"/>
        </w:rPr>
      </w:pPr>
    </w:p>
    <w:p w:rsidR="003F0C6D" w:rsidRPr="00916B95" w:rsidRDefault="003F0C6D" w:rsidP="003F0C6D">
      <w:pPr>
        <w:tabs>
          <w:tab w:val="left" w:pos="0"/>
        </w:tabs>
        <w:spacing w:beforeLines="20" w:before="72" w:afterLines="20" w:after="72" w:line="360" w:lineRule="exact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一、</w:t>
      </w:r>
      <w:r w:rsidRPr="00916B95">
        <w:rPr>
          <w:rFonts w:eastAsia="標楷體"/>
          <w:b/>
          <w:bCs/>
          <w:color w:val="000000"/>
          <w:sz w:val="28"/>
          <w:szCs w:val="28"/>
        </w:rPr>
        <w:t>目標</w:t>
      </w:r>
    </w:p>
    <w:p w:rsidR="003F0C6D" w:rsidRPr="00916B95" w:rsidRDefault="003F0C6D" w:rsidP="003F0C6D">
      <w:pPr>
        <w:snapToGrid w:val="0"/>
        <w:ind w:firstLine="480"/>
        <w:rPr>
          <w:rFonts w:eastAsia="標楷體"/>
          <w:bCs/>
          <w:color w:val="000000"/>
        </w:rPr>
      </w:pPr>
      <w:r w:rsidRPr="00916B95">
        <w:rPr>
          <w:rFonts w:eastAsia="標楷體" w:hint="eastAsia"/>
          <w:bCs/>
          <w:color w:val="000000"/>
        </w:rPr>
        <w:t>本系的發展重點除了學理傳承外，更重視實務參與，在教學上，重視在地議題與社會變遷的關聯，訓練學生具有科際整合與獨立思考的能力，並期望透過課程規劃，結合地方資源，訓練學生關心環境與社會議題，成為具備文化素養、在地關懷與比較視野的公共事務人才。</w:t>
      </w:r>
    </w:p>
    <w:p w:rsidR="003F0C6D" w:rsidRPr="00916B95" w:rsidRDefault="003F0C6D" w:rsidP="003F0C6D">
      <w:pPr>
        <w:snapToGrid w:val="0"/>
        <w:rPr>
          <w:rFonts w:eastAsia="標楷體"/>
          <w:bCs/>
          <w:color w:val="000000"/>
        </w:rPr>
      </w:pPr>
      <w:r w:rsidRPr="00916B95">
        <w:rPr>
          <w:rFonts w:eastAsia="標楷體" w:hint="eastAsia"/>
          <w:bCs/>
          <w:color w:val="000000"/>
        </w:rPr>
        <w:t>本系之發展重點如下：</w:t>
      </w:r>
    </w:p>
    <w:p w:rsidR="003F0C6D" w:rsidRPr="00916B95" w:rsidRDefault="003F0C6D" w:rsidP="003F0C6D">
      <w:pPr>
        <w:snapToGrid w:val="0"/>
        <w:ind w:firstLineChars="118" w:firstLine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)培育關心族群文化與具有公共事務與政策分析的能力</w:t>
      </w:r>
    </w:p>
    <w:p w:rsidR="003F0C6D" w:rsidRPr="00916B95" w:rsidRDefault="003F0C6D" w:rsidP="003F0C6D">
      <w:pPr>
        <w:snapToGrid w:val="0"/>
        <w:ind w:firstLineChars="118" w:firstLine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(二)結合地方資源，訓練學生關心環境與解決社會議題的能力</w:t>
      </w:r>
    </w:p>
    <w:p w:rsidR="003F0C6D" w:rsidRPr="00916B95" w:rsidRDefault="003F0C6D" w:rsidP="003F0C6D">
      <w:pPr>
        <w:snapToGrid w:val="0"/>
        <w:ind w:firstLineChars="118" w:firstLine="283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(三)培養了解文化政策及參與文化事務的能力</w:t>
      </w:r>
    </w:p>
    <w:p w:rsidR="003F0C6D" w:rsidRPr="00916B95" w:rsidRDefault="003F0C6D" w:rsidP="003F0C6D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t>二、</w:t>
      </w:r>
      <w:r w:rsidR="008106A0" w:rsidRPr="00916B95">
        <w:rPr>
          <w:rFonts w:eastAsia="標楷體" w:hint="eastAsia"/>
          <w:b/>
          <w:bCs/>
          <w:color w:val="000000"/>
          <w:sz w:val="28"/>
          <w:szCs w:val="28"/>
        </w:rPr>
        <w:t>修讀須知：依本校「</w:t>
      </w:r>
      <w:r w:rsidR="008106A0" w:rsidRPr="00916B95">
        <w:rPr>
          <w:rFonts w:eastAsia="標楷體"/>
          <w:b/>
          <w:bCs/>
          <w:color w:val="000000"/>
          <w:sz w:val="28"/>
          <w:szCs w:val="28"/>
        </w:rPr>
        <w:t>學生修習輔系辦法</w:t>
      </w:r>
      <w:r w:rsidR="008106A0" w:rsidRPr="00916B95">
        <w:rPr>
          <w:rFonts w:eastAsia="標楷體" w:hint="eastAsia"/>
          <w:b/>
          <w:bCs/>
          <w:color w:val="000000"/>
          <w:sz w:val="28"/>
          <w:szCs w:val="28"/>
        </w:rPr>
        <w:t>」辦理。</w:t>
      </w:r>
    </w:p>
    <w:p w:rsidR="003F0C6D" w:rsidRPr="00916B95" w:rsidRDefault="003F0C6D" w:rsidP="003F0C6D">
      <w:pPr>
        <w:adjustRightInd w:val="0"/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  <w:szCs w:val="28"/>
        </w:rPr>
      </w:pPr>
      <w:r w:rsidRPr="00916B95">
        <w:rPr>
          <w:rFonts w:ascii="標楷體" w:eastAsia="標楷體" w:hAnsi="標楷體" w:hint="eastAsia"/>
          <w:bCs/>
          <w:color w:val="000000"/>
          <w:szCs w:val="28"/>
        </w:rPr>
        <w:t>(</w:t>
      </w:r>
      <w:proofErr w:type="gramStart"/>
      <w:r w:rsidRPr="00916B95">
        <w:rPr>
          <w:rFonts w:ascii="標楷體" w:eastAsia="標楷體" w:hAnsi="標楷體" w:hint="eastAsia"/>
          <w:bCs/>
          <w:color w:val="000000"/>
          <w:szCs w:val="28"/>
        </w:rPr>
        <w:t>一</w:t>
      </w:r>
      <w:proofErr w:type="gramEnd"/>
      <w:r w:rsidRPr="00916B95">
        <w:rPr>
          <w:rFonts w:ascii="標楷體" w:eastAsia="標楷體" w:hAnsi="標楷體" w:hint="eastAsia"/>
          <w:bCs/>
          <w:color w:val="000000"/>
          <w:szCs w:val="28"/>
        </w:rPr>
        <w:t>)</w:t>
      </w:r>
      <w:proofErr w:type="gramStart"/>
      <w:r w:rsidRPr="00916B95">
        <w:rPr>
          <w:rFonts w:ascii="標楷體" w:eastAsia="標楷體" w:hAnsi="標楷體" w:hint="eastAsia"/>
          <w:bCs/>
          <w:color w:val="000000"/>
          <w:szCs w:val="28"/>
        </w:rPr>
        <w:t>限外系</w:t>
      </w:r>
      <w:proofErr w:type="gramEnd"/>
      <w:r w:rsidRPr="00916B95">
        <w:rPr>
          <w:rFonts w:ascii="標楷體" w:eastAsia="標楷體" w:hAnsi="標楷體" w:hint="eastAsia"/>
          <w:bCs/>
          <w:color w:val="000000"/>
          <w:szCs w:val="28"/>
        </w:rPr>
        <w:t>學生二年級起至最高修業年級第一學期止(不包括延長修業年限)修讀。</w:t>
      </w:r>
    </w:p>
    <w:p w:rsidR="003F0C6D" w:rsidRPr="00916B95" w:rsidRDefault="003F0C6D" w:rsidP="003F0C6D">
      <w:pPr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  <w:szCs w:val="28"/>
        </w:rPr>
      </w:pPr>
      <w:r w:rsidRPr="00916B95">
        <w:rPr>
          <w:rFonts w:ascii="標楷體" w:eastAsia="標楷體" w:hAnsi="標楷體" w:hint="eastAsia"/>
          <w:bCs/>
          <w:color w:val="000000"/>
          <w:szCs w:val="28"/>
        </w:rPr>
        <w:t>(二)選修輔系應於本校規定日期內提出申請，</w:t>
      </w:r>
      <w:proofErr w:type="gramStart"/>
      <w:r w:rsidRPr="00916B95">
        <w:rPr>
          <w:rFonts w:ascii="標楷體" w:eastAsia="標楷體" w:hAnsi="標楷體" w:hint="eastAsia"/>
          <w:bCs/>
          <w:color w:val="000000"/>
          <w:szCs w:val="28"/>
        </w:rPr>
        <w:t>並經輔系主任</w:t>
      </w:r>
      <w:proofErr w:type="gramEnd"/>
      <w:r w:rsidRPr="00916B95">
        <w:rPr>
          <w:rFonts w:ascii="標楷體" w:eastAsia="標楷體" w:hAnsi="標楷體" w:hint="eastAsia"/>
          <w:bCs/>
          <w:color w:val="000000"/>
          <w:szCs w:val="28"/>
        </w:rPr>
        <w:t>同意，教務長核定。已獲核准選修</w:t>
      </w:r>
      <w:proofErr w:type="gramStart"/>
      <w:r w:rsidRPr="00916B95">
        <w:rPr>
          <w:rFonts w:ascii="標楷體" w:eastAsia="標楷體" w:hAnsi="標楷體" w:hint="eastAsia"/>
          <w:bCs/>
          <w:color w:val="000000"/>
          <w:szCs w:val="28"/>
        </w:rPr>
        <w:t>輔系者</w:t>
      </w:r>
      <w:proofErr w:type="gramEnd"/>
      <w:r w:rsidRPr="00916B95">
        <w:rPr>
          <w:rFonts w:ascii="標楷體" w:eastAsia="標楷體" w:hAnsi="標楷體" w:hint="eastAsia"/>
          <w:bCs/>
          <w:color w:val="000000"/>
          <w:szCs w:val="28"/>
        </w:rPr>
        <w:t>，不得再申請其他輔系。</w:t>
      </w:r>
    </w:p>
    <w:p w:rsidR="003F0C6D" w:rsidRPr="00916B95" w:rsidRDefault="003F0C6D" w:rsidP="003F0C6D">
      <w:pPr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  <w:szCs w:val="28"/>
        </w:rPr>
      </w:pPr>
      <w:r w:rsidRPr="00916B95">
        <w:rPr>
          <w:rFonts w:ascii="標楷體" w:eastAsia="標楷體" w:hAnsi="標楷體" w:hint="eastAsia"/>
          <w:bCs/>
          <w:color w:val="000000"/>
          <w:szCs w:val="28"/>
        </w:rPr>
        <w:t>(三)</w:t>
      </w:r>
      <w:r w:rsidR="003A328F" w:rsidRPr="00916B95">
        <w:rPr>
          <w:rFonts w:ascii="標楷體" w:eastAsia="標楷體" w:hAnsi="標楷體" w:hint="eastAsia"/>
          <w:bCs/>
          <w:color w:val="000000"/>
          <w:szCs w:val="28"/>
        </w:rPr>
        <w:t>修讀</w:t>
      </w:r>
      <w:r w:rsidRPr="00916B95">
        <w:rPr>
          <w:rFonts w:ascii="標楷體" w:eastAsia="標楷體" w:hAnsi="標楷體"/>
          <w:bCs/>
          <w:color w:val="000000"/>
          <w:szCs w:val="28"/>
        </w:rPr>
        <w:t>輔系之課程不得與主修課程相同；輔系課程應視為學生之選修科目；如未取得輔系資格者，所修學分得併入畢業學分計算。</w:t>
      </w:r>
    </w:p>
    <w:p w:rsidR="003F0C6D" w:rsidRPr="00916B95" w:rsidRDefault="003F0C6D" w:rsidP="003F0C6D">
      <w:pPr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  <w:szCs w:val="28"/>
        </w:rPr>
      </w:pPr>
      <w:r w:rsidRPr="00916B95">
        <w:rPr>
          <w:rFonts w:ascii="標楷體" w:eastAsia="標楷體" w:hAnsi="標楷體" w:hint="eastAsia"/>
          <w:bCs/>
          <w:color w:val="000000"/>
          <w:szCs w:val="28"/>
        </w:rPr>
        <w:t>(四)</w:t>
      </w:r>
      <w:r w:rsidRPr="00916B95">
        <w:rPr>
          <w:rFonts w:ascii="標楷體" w:eastAsia="標楷體" w:hAnsi="標楷體"/>
          <w:bCs/>
          <w:color w:val="000000"/>
          <w:szCs w:val="28"/>
        </w:rPr>
        <w:t>學生修習輔系課程，應繳交學分費</w:t>
      </w:r>
      <w:r w:rsidRPr="00916B95">
        <w:rPr>
          <w:rFonts w:ascii="標楷體" w:eastAsia="標楷體" w:hAnsi="標楷體" w:hint="eastAsia"/>
          <w:bCs/>
          <w:color w:val="000000"/>
          <w:szCs w:val="28"/>
        </w:rPr>
        <w:t>，逾期未繳者取消其修習輔系資格。</w:t>
      </w:r>
      <w:r w:rsidRPr="00916B95">
        <w:rPr>
          <w:rFonts w:ascii="標楷體" w:eastAsia="標楷體" w:hAnsi="標楷體"/>
          <w:bCs/>
          <w:color w:val="000000"/>
          <w:szCs w:val="28"/>
        </w:rPr>
        <w:t>其因修</w:t>
      </w:r>
      <w:proofErr w:type="gramStart"/>
      <w:r w:rsidRPr="00916B95">
        <w:rPr>
          <w:rFonts w:ascii="標楷體" w:eastAsia="標楷體" w:hAnsi="標楷體"/>
          <w:bCs/>
          <w:color w:val="000000"/>
          <w:szCs w:val="28"/>
        </w:rPr>
        <w:t>習輔系而</w:t>
      </w:r>
      <w:proofErr w:type="gramEnd"/>
      <w:r w:rsidRPr="00916B95">
        <w:rPr>
          <w:rFonts w:ascii="標楷體" w:eastAsia="標楷體" w:hAnsi="標楷體"/>
          <w:bCs/>
          <w:color w:val="000000"/>
          <w:szCs w:val="28"/>
        </w:rPr>
        <w:t>延長修業年限，修習學分在九學分以下者，應繳交學分費，在十學分以上者，應繳交全額學雜費。</w:t>
      </w:r>
    </w:p>
    <w:p w:rsidR="003F0C6D" w:rsidRPr="00916B95" w:rsidRDefault="003F0C6D" w:rsidP="003F0C6D">
      <w:pPr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  <w:szCs w:val="28"/>
        </w:rPr>
        <w:t>(五)</w:t>
      </w:r>
      <w:r w:rsidRPr="00916B95">
        <w:rPr>
          <w:rFonts w:ascii="標楷體" w:eastAsia="標楷體" w:hAnsi="標楷體"/>
          <w:bCs/>
          <w:color w:val="000000"/>
          <w:szCs w:val="28"/>
        </w:rPr>
        <w:t>學生修習輔系未能於規定修業年限內</w:t>
      </w:r>
      <w:proofErr w:type="gramStart"/>
      <w:r w:rsidRPr="00916B95">
        <w:rPr>
          <w:rFonts w:ascii="標楷體" w:eastAsia="標楷體" w:hAnsi="標楷體"/>
          <w:bCs/>
          <w:color w:val="000000"/>
          <w:szCs w:val="28"/>
        </w:rPr>
        <w:t>修滿輔系</w:t>
      </w:r>
      <w:proofErr w:type="gramEnd"/>
      <w:r w:rsidRPr="00916B95">
        <w:rPr>
          <w:rFonts w:ascii="標楷體" w:eastAsia="標楷體" w:hAnsi="標楷體"/>
          <w:bCs/>
          <w:color w:val="000000"/>
          <w:szCs w:val="28"/>
        </w:rPr>
        <w:t>應修科目學分者，</w:t>
      </w:r>
      <w:r w:rsidRPr="00916B95">
        <w:rPr>
          <w:rFonts w:ascii="標楷體" w:eastAsia="標楷體" w:hAnsi="標楷體" w:hint="eastAsia"/>
          <w:bCs/>
          <w:color w:val="000000"/>
          <w:szCs w:val="28"/>
        </w:rPr>
        <w:t>得申請延長修業年限</w:t>
      </w:r>
      <w:r w:rsidRPr="00916B95">
        <w:rPr>
          <w:rFonts w:ascii="標楷體" w:eastAsia="標楷體" w:hAnsi="標楷體"/>
          <w:bCs/>
          <w:color w:val="000000"/>
          <w:szCs w:val="28"/>
        </w:rPr>
        <w:t>至多二年。</w:t>
      </w:r>
      <w:r w:rsidRPr="00916B95">
        <w:rPr>
          <w:rFonts w:ascii="標楷體" w:eastAsia="標楷體" w:hAnsi="標楷體" w:hint="eastAsia"/>
          <w:bCs/>
          <w:color w:val="000000"/>
          <w:szCs w:val="28"/>
        </w:rPr>
        <w:t>延長修業年限期間身分為在校生，即使已修</w:t>
      </w:r>
      <w:proofErr w:type="gramStart"/>
      <w:r w:rsidRPr="00916B95">
        <w:rPr>
          <w:rFonts w:ascii="標楷體" w:eastAsia="標楷體" w:hAnsi="標楷體" w:hint="eastAsia"/>
          <w:bCs/>
          <w:color w:val="000000"/>
          <w:szCs w:val="28"/>
        </w:rPr>
        <w:t>畢原學</w:t>
      </w:r>
      <w:proofErr w:type="gramEnd"/>
      <w:r w:rsidRPr="00916B95">
        <w:rPr>
          <w:rFonts w:ascii="標楷體" w:eastAsia="標楷體" w:hAnsi="標楷體" w:hint="eastAsia"/>
          <w:bCs/>
          <w:color w:val="000000"/>
          <w:szCs w:val="28"/>
        </w:rPr>
        <w:t>系畢業之最低學分，仍暫時不發予學</w:t>
      </w:r>
      <w:r w:rsidRPr="00916B95">
        <w:rPr>
          <w:rFonts w:ascii="標楷體" w:eastAsia="標楷體" w:hAnsi="標楷體" w:hint="eastAsia"/>
          <w:bCs/>
          <w:color w:val="000000"/>
        </w:rPr>
        <w:t>位證書。</w:t>
      </w:r>
    </w:p>
    <w:p w:rsidR="003F0C6D" w:rsidRPr="00916B95" w:rsidRDefault="003F0C6D" w:rsidP="003F0C6D">
      <w:pPr>
        <w:adjustRightInd w:val="0"/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r w:rsidR="003A328F" w:rsidRPr="00916B95">
        <w:rPr>
          <w:rFonts w:ascii="標楷體" w:eastAsia="標楷體" w:hAnsi="標楷體" w:hint="eastAsia"/>
          <w:bCs/>
          <w:color w:val="000000"/>
        </w:rPr>
        <w:t>六</w:t>
      </w:r>
      <w:r w:rsidRPr="00916B95">
        <w:rPr>
          <w:rFonts w:ascii="標楷體" w:eastAsia="標楷體" w:hAnsi="標楷體" w:hint="eastAsia"/>
          <w:bCs/>
          <w:color w:val="000000"/>
        </w:rPr>
        <w:t>)學生不得以放棄修讀輔系資格為由，於加退選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或停修期限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截止後要求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補辦退選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、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停修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。放棄修讀輔系資格後，其已修習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及格之輔系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科目學分是否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採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計為</w:t>
      </w:r>
      <w:proofErr w:type="gramStart"/>
      <w:r w:rsidRPr="00916B95">
        <w:rPr>
          <w:rFonts w:ascii="標楷體" w:eastAsia="標楷體" w:hAnsi="標楷體" w:hint="eastAsia"/>
          <w:bCs/>
          <w:color w:val="000000"/>
        </w:rPr>
        <w:t>原屬學系</w:t>
      </w:r>
      <w:proofErr w:type="gramEnd"/>
      <w:r w:rsidRPr="00916B95">
        <w:rPr>
          <w:rFonts w:ascii="標楷體" w:eastAsia="標楷體" w:hAnsi="標楷體" w:hint="eastAsia"/>
          <w:bCs/>
          <w:color w:val="000000"/>
        </w:rPr>
        <w:t>選修學分，應經該學系系主任認定。</w:t>
      </w:r>
    </w:p>
    <w:p w:rsidR="003F0C6D" w:rsidRPr="00916B95" w:rsidRDefault="003F0C6D" w:rsidP="003F0C6D">
      <w:pPr>
        <w:adjustRightInd w:val="0"/>
        <w:snapToGrid w:val="0"/>
        <w:ind w:leftChars="123" w:left="770" w:hangingChars="198" w:hanging="475"/>
        <w:jc w:val="both"/>
        <w:rPr>
          <w:rFonts w:ascii="標楷體" w:eastAsia="標楷體" w:hAnsi="標楷體"/>
          <w:bCs/>
          <w:color w:val="000000"/>
          <w:kern w:val="0"/>
          <w:lang w:val="x-none" w:eastAsia="x-none"/>
        </w:rPr>
      </w:pPr>
      <w:r w:rsidRPr="00916B95">
        <w:rPr>
          <w:rFonts w:ascii="標楷體" w:eastAsia="標楷體" w:hAnsi="標楷體" w:hint="eastAsia"/>
          <w:bCs/>
          <w:color w:val="000000"/>
          <w:kern w:val="0"/>
          <w:lang w:val="x-none" w:eastAsia="x-none"/>
        </w:rPr>
        <w:t>(</w:t>
      </w:r>
      <w:r w:rsidR="003A328F" w:rsidRPr="00916B95">
        <w:rPr>
          <w:rFonts w:ascii="標楷體" w:eastAsia="標楷體" w:hAnsi="標楷體" w:hint="eastAsia"/>
          <w:bCs/>
          <w:color w:val="000000"/>
          <w:kern w:val="0"/>
          <w:lang w:val="x-none"/>
        </w:rPr>
        <w:t>七</w:t>
      </w:r>
      <w:r w:rsidRPr="00916B95">
        <w:rPr>
          <w:rFonts w:ascii="標楷體" w:eastAsia="標楷體" w:hAnsi="標楷體" w:hint="eastAsia"/>
          <w:bCs/>
          <w:color w:val="000000"/>
          <w:kern w:val="0"/>
          <w:lang w:val="x-none" w:eastAsia="x-none"/>
        </w:rPr>
        <w:t>)</w:t>
      </w:r>
      <w:proofErr w:type="spellStart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凡</w:t>
      </w:r>
      <w:proofErr w:type="gramStart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修滿輔系</w:t>
      </w:r>
      <w:proofErr w:type="gramEnd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規定之科目與學分成績及格者，其畢業名冊、歷年成績表及畢業證書應加</w:t>
      </w:r>
      <w:proofErr w:type="gramStart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註</w:t>
      </w:r>
      <w:proofErr w:type="gramEnd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輔系名稱</w:t>
      </w:r>
      <w:proofErr w:type="spellEnd"/>
      <w:r w:rsidRPr="00916B95">
        <w:rPr>
          <w:rFonts w:ascii="標楷體" w:eastAsia="標楷體" w:hAnsi="標楷體"/>
          <w:bCs/>
          <w:color w:val="000000"/>
          <w:kern w:val="0"/>
          <w:lang w:val="x-none" w:eastAsia="x-none"/>
        </w:rPr>
        <w:t>。</w:t>
      </w:r>
    </w:p>
    <w:p w:rsidR="003F0C6D" w:rsidRPr="00916B95" w:rsidRDefault="003F0C6D" w:rsidP="003F0C6D">
      <w:pPr>
        <w:adjustRightInd w:val="0"/>
        <w:snapToGrid w:val="0"/>
        <w:ind w:leftChars="123" w:left="770" w:hangingChars="198" w:hanging="475"/>
        <w:jc w:val="both"/>
        <w:rPr>
          <w:rFonts w:eastAsia="標楷體"/>
          <w:b/>
          <w:bCs/>
          <w:color w:val="000000"/>
        </w:rPr>
      </w:pPr>
      <w:r w:rsidRPr="00916B95">
        <w:rPr>
          <w:rFonts w:ascii="標楷體" w:eastAsia="標楷體" w:hAnsi="標楷體" w:hint="eastAsia"/>
          <w:bCs/>
          <w:color w:val="000000"/>
        </w:rPr>
        <w:t>(</w:t>
      </w:r>
      <w:r w:rsidR="003A328F" w:rsidRPr="00916B95">
        <w:rPr>
          <w:rFonts w:ascii="標楷體" w:eastAsia="標楷體" w:hAnsi="標楷體" w:hint="eastAsia"/>
          <w:bCs/>
          <w:color w:val="000000"/>
        </w:rPr>
        <w:t>八</w:t>
      </w:r>
      <w:r w:rsidRPr="00916B95">
        <w:rPr>
          <w:rFonts w:ascii="標楷體" w:eastAsia="標楷體" w:hAnsi="標楷體" w:hint="eastAsia"/>
          <w:bCs/>
          <w:color w:val="000000"/>
        </w:rPr>
        <w:t>)</w:t>
      </w:r>
      <w:r w:rsidR="003A328F" w:rsidRPr="00916B95">
        <w:rPr>
          <w:rFonts w:ascii="標楷體" w:eastAsia="標楷體" w:hAnsi="標楷體" w:hint="eastAsia"/>
          <w:bCs/>
          <w:color w:val="000000"/>
        </w:rPr>
        <w:t>修讀</w:t>
      </w:r>
      <w:r w:rsidRPr="00916B95">
        <w:rPr>
          <w:rFonts w:ascii="標楷體" w:eastAsia="標楷體" w:hAnsi="標楷體"/>
          <w:bCs/>
          <w:color w:val="000000"/>
        </w:rPr>
        <w:t>本系為</w:t>
      </w:r>
      <w:proofErr w:type="gramStart"/>
      <w:r w:rsidRPr="00916B95">
        <w:rPr>
          <w:rFonts w:ascii="標楷體" w:eastAsia="標楷體" w:hAnsi="標楷體"/>
          <w:bCs/>
          <w:color w:val="000000"/>
        </w:rPr>
        <w:t>輔系者</w:t>
      </w:r>
      <w:proofErr w:type="gramEnd"/>
      <w:r w:rsidRPr="00916B95">
        <w:rPr>
          <w:rFonts w:ascii="標楷體" w:eastAsia="標楷體" w:hAnsi="標楷體"/>
          <w:bCs/>
          <w:color w:val="000000"/>
        </w:rPr>
        <w:t>，</w:t>
      </w:r>
      <w:proofErr w:type="gramStart"/>
      <w:r w:rsidRPr="00916B95">
        <w:rPr>
          <w:rFonts w:ascii="標楷體" w:eastAsia="標楷體" w:hAnsi="標楷體"/>
          <w:bCs/>
          <w:color w:val="000000"/>
        </w:rPr>
        <w:t>需加修本</w:t>
      </w:r>
      <w:proofErr w:type="gramEnd"/>
      <w:r w:rsidRPr="00916B95">
        <w:rPr>
          <w:rFonts w:ascii="標楷體" w:eastAsia="標楷體" w:hAnsi="標楷體"/>
          <w:bCs/>
          <w:color w:val="000000"/>
        </w:rPr>
        <w:t>系</w:t>
      </w:r>
      <w:r w:rsidRPr="00916B95">
        <w:rPr>
          <w:rFonts w:ascii="標楷體" w:eastAsia="標楷體" w:hAnsi="標楷體" w:hint="eastAsia"/>
          <w:bCs/>
          <w:color w:val="000000"/>
        </w:rPr>
        <w:t>基礎模組與核心模組</w:t>
      </w:r>
      <w:r w:rsidRPr="00916B95">
        <w:rPr>
          <w:rFonts w:ascii="標楷體" w:eastAsia="標楷體" w:hAnsi="標楷體"/>
          <w:bCs/>
          <w:color w:val="000000"/>
        </w:rPr>
        <w:t>至少二十學分。</w:t>
      </w:r>
    </w:p>
    <w:p w:rsidR="003F0C6D" w:rsidRPr="00916B95" w:rsidRDefault="003F0C6D" w:rsidP="003F0C6D">
      <w:pPr>
        <w:adjustRightInd w:val="0"/>
        <w:snapToGrid w:val="0"/>
        <w:ind w:leftChars="123" w:left="771" w:hangingChars="198" w:hanging="476"/>
        <w:jc w:val="both"/>
        <w:rPr>
          <w:rFonts w:eastAsia="標楷體"/>
          <w:b/>
          <w:bCs/>
          <w:color w:val="000000"/>
        </w:rPr>
      </w:pPr>
    </w:p>
    <w:p w:rsidR="003F0C6D" w:rsidRPr="00916B95" w:rsidRDefault="003F0C6D" w:rsidP="003F0C6D">
      <w:pPr>
        <w:adjustRightInd w:val="0"/>
        <w:jc w:val="both"/>
        <w:rPr>
          <w:rFonts w:eastAsia="標楷體"/>
          <w:b/>
          <w:bCs/>
          <w:color w:val="000000"/>
        </w:rPr>
      </w:pPr>
      <w:r w:rsidRPr="00916B95">
        <w:rPr>
          <w:rFonts w:eastAsia="標楷體"/>
          <w:b/>
          <w:bCs/>
          <w:color w:val="000000"/>
        </w:rPr>
        <w:br w:type="page"/>
      </w:r>
    </w:p>
    <w:p w:rsidR="003F0C6D" w:rsidRPr="00916B95" w:rsidRDefault="003F0C6D" w:rsidP="003F0C6D">
      <w:pPr>
        <w:adjustRightInd w:val="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eastAsia="標楷體" w:hint="eastAsia"/>
          <w:b/>
          <w:bCs/>
          <w:color w:val="000000"/>
          <w:sz w:val="28"/>
          <w:szCs w:val="28"/>
        </w:rPr>
        <w:lastRenderedPageBreak/>
        <w:t>三、輔系</w:t>
      </w:r>
      <w:r w:rsidRPr="00916B95">
        <w:rPr>
          <w:rFonts w:eastAsia="標楷體"/>
          <w:b/>
          <w:bCs/>
          <w:color w:val="000000"/>
          <w:sz w:val="28"/>
          <w:szCs w:val="28"/>
        </w:rPr>
        <w:t>課程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 xml:space="preserve"> (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至少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20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學分</w:t>
      </w:r>
      <w:r w:rsidRPr="00916B95">
        <w:rPr>
          <w:rFonts w:eastAsia="標楷體" w:hint="eastAsia"/>
          <w:b/>
          <w:bCs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895"/>
        <w:gridCol w:w="1927"/>
        <w:gridCol w:w="701"/>
        <w:gridCol w:w="462"/>
        <w:gridCol w:w="488"/>
        <w:gridCol w:w="1041"/>
        <w:gridCol w:w="2704"/>
        <w:gridCol w:w="771"/>
      </w:tblGrid>
      <w:tr w:rsidR="003F0C6D" w:rsidRPr="00916B95" w:rsidTr="00B5235E">
        <w:trPr>
          <w:tblHeader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ind w:leftChars="-50" w:left="-107" w:rightChars="-26" w:right="-62" w:hangingChars="6" w:hanging="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科目中文名稱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科目代碼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必選修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開課學期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916B95">
              <w:rPr>
                <w:rFonts w:eastAsia="標楷體" w:hint="eastAsia"/>
                <w:color w:val="000000"/>
                <w:sz w:val="22"/>
              </w:rPr>
              <w:t>科目英文名稱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C6D" w:rsidRPr="00916B95" w:rsidRDefault="003F0C6D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916B95">
              <w:rPr>
                <w:rFonts w:eastAsia="標楷體" w:hint="eastAsia"/>
                <w:color w:val="000000"/>
                <w:sz w:val="22"/>
              </w:rPr>
              <w:t>備註</w:t>
            </w:r>
          </w:p>
        </w:tc>
      </w:tr>
      <w:tr w:rsidR="00B5235E" w:rsidRPr="00916B95" w:rsidTr="00B5235E">
        <w:trPr>
          <w:trHeight w:val="53"/>
          <w:jc w:val="center"/>
        </w:trPr>
        <w:tc>
          <w:tcPr>
            <w:tcW w:w="4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713953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至少選修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人類學導論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HPC11E10A01</w:t>
            </w:r>
            <w:r w:rsidR="00F0587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必選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713953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Introduction to Cultural Anthropology</w:t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713953">
            <w:pPr>
              <w:spacing w:line="300" w:lineRule="exact"/>
              <w:ind w:leftChars="-37" w:left="-1" w:rightChars="-33" w:right="-79" w:hangingChars="40" w:hanging="88"/>
              <w:jc w:val="center"/>
              <w:rPr>
                <w:rFonts w:eastAsia="標楷體"/>
                <w:color w:val="000000"/>
              </w:rPr>
            </w:pPr>
            <w:r w:rsidRPr="00916B95">
              <w:rPr>
                <w:rFonts w:eastAsia="標楷體" w:hint="eastAsia"/>
                <w:color w:val="000000"/>
                <w:sz w:val="22"/>
              </w:rPr>
              <w:t>二選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公共政策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必選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Policy</w:t>
            </w: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社會科學研究法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Research Methods in Social Science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法學緒論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Introduction to Legal Science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Sociology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政治學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Political Science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行政學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媒體與傳播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HPC11E10A008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5235E" w:rsidRPr="00916B95" w:rsidRDefault="00B5235E" w:rsidP="003F0C6D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Media and Communication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2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田野調查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三上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Field Work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社會調查法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Social Survey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人力資源管理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三下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Human Resource Management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77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公共事務與管理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Public Affairs and Management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組織理論與管理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Organizational Theories and Management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5F4596" w:rsidRPr="00916B95" w:rsidTr="005F4596">
        <w:trPr>
          <w:trHeight w:val="369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596" w:rsidRPr="00916B95" w:rsidRDefault="005F4596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地方治理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3F0C6D">
            <w:pPr>
              <w:snapToGrid w:val="0"/>
              <w:rPr>
                <w:rFonts w:eastAsia="標楷體"/>
                <w:strike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Local Governance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F4596" w:rsidRPr="00916B95" w:rsidRDefault="005F4596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環境與空間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E20A009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Environment and Space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憲法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4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3F0C6D">
            <w:pPr>
              <w:widowControl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Constitutional Law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5E" w:rsidRPr="00916B95" w:rsidRDefault="00B5235E" w:rsidP="003F0C6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570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地理資訊系統</w:t>
            </w:r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PC12E20A023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G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eographic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nformation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S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ystem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570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組織管理實務專題</w:t>
            </w:r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PC12E20A024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sz w:val="16"/>
                <w:szCs w:val="16"/>
              </w:rPr>
              <w:t>Organizational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　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 xml:space="preserve">Theory 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and</w:t>
            </w: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 xml:space="preserve">　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Management Practice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570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社會工作概論</w:t>
            </w:r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H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PC12E20A025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916B95">
              <w:rPr>
                <w:rFonts w:eastAsia="標楷體"/>
                <w:color w:val="000000"/>
                <w:sz w:val="16"/>
                <w:szCs w:val="16"/>
              </w:rPr>
              <w:t>ntroduction to Social work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570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ind w:right="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全球化與地方發展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Globalization and Local Development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社會心理學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Social Psychology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經典選讀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Selected Readings of Classics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43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南島語族社會與文化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二上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Austronesian Society and Culture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5F4596" w:rsidRPr="00916B95" w:rsidTr="005F4596">
        <w:trPr>
          <w:trHeight w:val="260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4596" w:rsidRPr="00916B95" w:rsidRDefault="005F4596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strike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社區發展議題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trike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596" w:rsidRPr="00916B95" w:rsidRDefault="005F4596" w:rsidP="00B5235E">
            <w:pPr>
              <w:snapToGrid w:val="0"/>
              <w:rPr>
                <w:rFonts w:eastAsia="標楷體"/>
                <w:strike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 xml:space="preserve">Issues of </w:t>
            </w:r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Community Development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5F4596" w:rsidRPr="00916B95" w:rsidRDefault="005F4596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B5235E">
        <w:trPr>
          <w:trHeight w:val="205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sz w:val="22"/>
                <w:szCs w:val="22"/>
              </w:rPr>
              <w:t>多元文化與族群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三、四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proofErr w:type="spellStart"/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>Multiculture</w:t>
            </w:r>
            <w:proofErr w:type="spellEnd"/>
            <w:r w:rsidRPr="00916B95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and Ethnic Groups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民族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誌</w:t>
            </w:r>
            <w:proofErr w:type="gramEnd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閱讀與寫作</w:t>
            </w:r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Reading and Writing of Ethnographies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影像民族</w:t>
            </w:r>
            <w:proofErr w:type="gramStart"/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誌</w:t>
            </w:r>
            <w:proofErr w:type="gramEnd"/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Visual Ethnography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B5235E" w:rsidRPr="00916B95" w:rsidTr="00597EAD">
        <w:trPr>
          <w:trHeight w:val="205"/>
          <w:jc w:val="center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:rsidR="00B5235E" w:rsidRPr="00916B95" w:rsidRDefault="00B5235E" w:rsidP="00B5235E">
            <w:pPr>
              <w:tabs>
                <w:tab w:val="center" w:pos="4153"/>
                <w:tab w:val="right" w:pos="8306"/>
              </w:tabs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sz w:val="22"/>
                <w:szCs w:val="22"/>
              </w:rPr>
              <w:t>文化人類學專論</w:t>
            </w:r>
          </w:p>
        </w:tc>
        <w:tc>
          <w:tcPr>
            <w:tcW w:w="1927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HPC1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916B95">
              <w:rPr>
                <w:rFonts w:eastAsia="標楷體"/>
                <w:color w:val="000000"/>
                <w:kern w:val="0"/>
                <w:sz w:val="22"/>
                <w:szCs w:val="22"/>
              </w:rPr>
              <w:t>E20A0</w:t>
            </w: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1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62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center"/>
          </w:tcPr>
          <w:p w:rsidR="00B5235E" w:rsidRPr="00916B95" w:rsidRDefault="00B5235E" w:rsidP="00B5235E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704" w:type="dxa"/>
            <w:vAlign w:val="center"/>
          </w:tcPr>
          <w:p w:rsidR="00B5235E" w:rsidRPr="00916B95" w:rsidRDefault="00B5235E" w:rsidP="00B5235E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6B95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Advanced Cultural Anthropology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</w:tcPr>
          <w:p w:rsidR="00B5235E" w:rsidRPr="00916B95" w:rsidRDefault="00B5235E" w:rsidP="00B5235E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</w:tbl>
    <w:p w:rsidR="003F0C6D" w:rsidRPr="00916B95" w:rsidRDefault="003F0C6D" w:rsidP="003F0C6D">
      <w:pPr>
        <w:rPr>
          <w:rFonts w:ascii="Calibri" w:hAnsi="Calibri"/>
          <w:color w:val="000000"/>
          <w:szCs w:val="22"/>
        </w:rPr>
      </w:pPr>
    </w:p>
    <w:p w:rsidR="003F0C6D" w:rsidRPr="00916B95" w:rsidRDefault="003F0C6D" w:rsidP="00EB43E9">
      <w:pPr>
        <w:snapToGrid w:val="0"/>
        <w:jc w:val="both"/>
        <w:rPr>
          <w:rFonts w:eastAsia="標楷體"/>
          <w:b/>
          <w:bCs/>
          <w:color w:val="000000"/>
          <w:sz w:val="18"/>
          <w:szCs w:val="28"/>
        </w:rPr>
      </w:pPr>
    </w:p>
    <w:sectPr w:rsidR="003F0C6D" w:rsidRPr="00916B95" w:rsidSect="00EC7F48">
      <w:pgSz w:w="11906" w:h="16838"/>
      <w:pgMar w:top="142" w:right="851" w:bottom="567" w:left="851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65" w:rsidRDefault="00314A65" w:rsidP="00D005FF">
      <w:r>
        <w:separator/>
      </w:r>
    </w:p>
  </w:endnote>
  <w:endnote w:type="continuationSeparator" w:id="0">
    <w:p w:rsidR="00314A65" w:rsidRDefault="00314A65" w:rsidP="00D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charset w:val="00"/>
    <w:family w:val="modern"/>
    <w:pitch w:val="fixed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C6D" w:rsidRDefault="003F0C6D" w:rsidP="00EB43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587B" w:rsidRPr="00F0587B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65" w:rsidRDefault="00314A65" w:rsidP="00D005FF">
      <w:r>
        <w:separator/>
      </w:r>
    </w:p>
  </w:footnote>
  <w:footnote w:type="continuationSeparator" w:id="0">
    <w:p w:rsidR="00314A65" w:rsidRDefault="00314A65" w:rsidP="00D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534CE7"/>
    <w:multiLevelType w:val="hybridMultilevel"/>
    <w:tmpl w:val="6F3E04F4"/>
    <w:lvl w:ilvl="0" w:tplc="0298D352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B65DB9"/>
    <w:multiLevelType w:val="hybridMultilevel"/>
    <w:tmpl w:val="CF0A3EDA"/>
    <w:lvl w:ilvl="0" w:tplc="3DB6E26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4" w15:restartNumberingAfterBreak="0">
    <w:nsid w:val="54B9049A"/>
    <w:multiLevelType w:val="hybridMultilevel"/>
    <w:tmpl w:val="A3E4E70A"/>
    <w:lvl w:ilvl="0" w:tplc="5008B74E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5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18"/>
    <w:rsid w:val="00001586"/>
    <w:rsid w:val="00003512"/>
    <w:rsid w:val="00010C5B"/>
    <w:rsid w:val="0001128E"/>
    <w:rsid w:val="00017545"/>
    <w:rsid w:val="0002398B"/>
    <w:rsid w:val="00025688"/>
    <w:rsid w:val="00031148"/>
    <w:rsid w:val="00032D9F"/>
    <w:rsid w:val="000427AD"/>
    <w:rsid w:val="000442B7"/>
    <w:rsid w:val="000636CF"/>
    <w:rsid w:val="00065AC0"/>
    <w:rsid w:val="00065F04"/>
    <w:rsid w:val="00074BEF"/>
    <w:rsid w:val="000827F6"/>
    <w:rsid w:val="00085CA5"/>
    <w:rsid w:val="00085EC3"/>
    <w:rsid w:val="00086A1C"/>
    <w:rsid w:val="000952FF"/>
    <w:rsid w:val="00096C7A"/>
    <w:rsid w:val="000A7A3F"/>
    <w:rsid w:val="000B5F5E"/>
    <w:rsid w:val="000B7FA5"/>
    <w:rsid w:val="000E1F46"/>
    <w:rsid w:val="000E3771"/>
    <w:rsid w:val="000F4310"/>
    <w:rsid w:val="000F44B9"/>
    <w:rsid w:val="00103EAE"/>
    <w:rsid w:val="001068B6"/>
    <w:rsid w:val="00107E9F"/>
    <w:rsid w:val="00111A94"/>
    <w:rsid w:val="0011502D"/>
    <w:rsid w:val="001265EF"/>
    <w:rsid w:val="001278A1"/>
    <w:rsid w:val="00127D74"/>
    <w:rsid w:val="001437C9"/>
    <w:rsid w:val="0015121D"/>
    <w:rsid w:val="00152098"/>
    <w:rsid w:val="00160324"/>
    <w:rsid w:val="00182DB4"/>
    <w:rsid w:val="0018436D"/>
    <w:rsid w:val="00185E97"/>
    <w:rsid w:val="0018650F"/>
    <w:rsid w:val="0019149A"/>
    <w:rsid w:val="0019159F"/>
    <w:rsid w:val="00194F65"/>
    <w:rsid w:val="001955D5"/>
    <w:rsid w:val="001A0310"/>
    <w:rsid w:val="001A27D2"/>
    <w:rsid w:val="001B079C"/>
    <w:rsid w:val="001B4F47"/>
    <w:rsid w:val="001C29C6"/>
    <w:rsid w:val="001C4463"/>
    <w:rsid w:val="001D5E24"/>
    <w:rsid w:val="001D7EB1"/>
    <w:rsid w:val="001E51A0"/>
    <w:rsid w:val="001E7824"/>
    <w:rsid w:val="001F32F7"/>
    <w:rsid w:val="001F4830"/>
    <w:rsid w:val="00205261"/>
    <w:rsid w:val="00207B93"/>
    <w:rsid w:val="00235502"/>
    <w:rsid w:val="002377D6"/>
    <w:rsid w:val="0024420D"/>
    <w:rsid w:val="002452F3"/>
    <w:rsid w:val="00250896"/>
    <w:rsid w:val="002573DD"/>
    <w:rsid w:val="002577CF"/>
    <w:rsid w:val="00270FCB"/>
    <w:rsid w:val="00271325"/>
    <w:rsid w:val="00272C1F"/>
    <w:rsid w:val="00276DD5"/>
    <w:rsid w:val="00280FD7"/>
    <w:rsid w:val="00297D18"/>
    <w:rsid w:val="002A1465"/>
    <w:rsid w:val="002A32B9"/>
    <w:rsid w:val="002C1A9A"/>
    <w:rsid w:val="002D0DFD"/>
    <w:rsid w:val="002D31F4"/>
    <w:rsid w:val="002D34DA"/>
    <w:rsid w:val="002D4BEB"/>
    <w:rsid w:val="002D61F1"/>
    <w:rsid w:val="002D6C58"/>
    <w:rsid w:val="002E17F6"/>
    <w:rsid w:val="002E690E"/>
    <w:rsid w:val="00307D91"/>
    <w:rsid w:val="00314621"/>
    <w:rsid w:val="00314A65"/>
    <w:rsid w:val="00314A9A"/>
    <w:rsid w:val="0031588A"/>
    <w:rsid w:val="00317850"/>
    <w:rsid w:val="00321680"/>
    <w:rsid w:val="00321CA5"/>
    <w:rsid w:val="00335BA7"/>
    <w:rsid w:val="00347088"/>
    <w:rsid w:val="0034742B"/>
    <w:rsid w:val="003506B0"/>
    <w:rsid w:val="00361B8F"/>
    <w:rsid w:val="00363B60"/>
    <w:rsid w:val="0036523A"/>
    <w:rsid w:val="00365600"/>
    <w:rsid w:val="00380D67"/>
    <w:rsid w:val="003835C7"/>
    <w:rsid w:val="00384EC4"/>
    <w:rsid w:val="003977E9"/>
    <w:rsid w:val="003A328F"/>
    <w:rsid w:val="003B69BE"/>
    <w:rsid w:val="003C3830"/>
    <w:rsid w:val="003D3802"/>
    <w:rsid w:val="003D68D6"/>
    <w:rsid w:val="003E2794"/>
    <w:rsid w:val="003F0C6D"/>
    <w:rsid w:val="003F66D2"/>
    <w:rsid w:val="003F7F10"/>
    <w:rsid w:val="0040309D"/>
    <w:rsid w:val="00403F12"/>
    <w:rsid w:val="00405D31"/>
    <w:rsid w:val="00407B2A"/>
    <w:rsid w:val="00417814"/>
    <w:rsid w:val="004179E8"/>
    <w:rsid w:val="00417D93"/>
    <w:rsid w:val="00421229"/>
    <w:rsid w:val="0042137B"/>
    <w:rsid w:val="00422130"/>
    <w:rsid w:val="00424263"/>
    <w:rsid w:val="0043187D"/>
    <w:rsid w:val="004436C4"/>
    <w:rsid w:val="00444C24"/>
    <w:rsid w:val="00455A3F"/>
    <w:rsid w:val="004608F2"/>
    <w:rsid w:val="00470A25"/>
    <w:rsid w:val="004722E4"/>
    <w:rsid w:val="00472ABD"/>
    <w:rsid w:val="00485448"/>
    <w:rsid w:val="00486500"/>
    <w:rsid w:val="004924FB"/>
    <w:rsid w:val="004A064C"/>
    <w:rsid w:val="004A29B2"/>
    <w:rsid w:val="004B05A8"/>
    <w:rsid w:val="004B4556"/>
    <w:rsid w:val="004B5651"/>
    <w:rsid w:val="004C1F1A"/>
    <w:rsid w:val="004C6754"/>
    <w:rsid w:val="004E1415"/>
    <w:rsid w:val="004E1A4B"/>
    <w:rsid w:val="004E612F"/>
    <w:rsid w:val="004F3ED7"/>
    <w:rsid w:val="004F4791"/>
    <w:rsid w:val="00506F13"/>
    <w:rsid w:val="0051009F"/>
    <w:rsid w:val="00513B6A"/>
    <w:rsid w:val="00515AED"/>
    <w:rsid w:val="0053093B"/>
    <w:rsid w:val="00533E0A"/>
    <w:rsid w:val="00534F18"/>
    <w:rsid w:val="0053548C"/>
    <w:rsid w:val="00535ADB"/>
    <w:rsid w:val="00540986"/>
    <w:rsid w:val="00540C64"/>
    <w:rsid w:val="0055403E"/>
    <w:rsid w:val="0055757A"/>
    <w:rsid w:val="00560277"/>
    <w:rsid w:val="00583259"/>
    <w:rsid w:val="0058787A"/>
    <w:rsid w:val="00597EAD"/>
    <w:rsid w:val="005B3F02"/>
    <w:rsid w:val="005B786E"/>
    <w:rsid w:val="005E12F1"/>
    <w:rsid w:val="005E6A4A"/>
    <w:rsid w:val="005F4596"/>
    <w:rsid w:val="005F4A79"/>
    <w:rsid w:val="0060226C"/>
    <w:rsid w:val="00604589"/>
    <w:rsid w:val="006066AD"/>
    <w:rsid w:val="006078EC"/>
    <w:rsid w:val="006108EE"/>
    <w:rsid w:val="00613FBC"/>
    <w:rsid w:val="006212B0"/>
    <w:rsid w:val="00630160"/>
    <w:rsid w:val="006338FB"/>
    <w:rsid w:val="0064296A"/>
    <w:rsid w:val="00643737"/>
    <w:rsid w:val="00653B46"/>
    <w:rsid w:val="006601E0"/>
    <w:rsid w:val="006654B8"/>
    <w:rsid w:val="006824E5"/>
    <w:rsid w:val="00684E3F"/>
    <w:rsid w:val="00690862"/>
    <w:rsid w:val="0069086F"/>
    <w:rsid w:val="0069422F"/>
    <w:rsid w:val="00695FEB"/>
    <w:rsid w:val="006A0619"/>
    <w:rsid w:val="006B1D7A"/>
    <w:rsid w:val="006B55C3"/>
    <w:rsid w:val="006C58A1"/>
    <w:rsid w:val="006D13FA"/>
    <w:rsid w:val="006D4F54"/>
    <w:rsid w:val="006E0035"/>
    <w:rsid w:val="006E0C7A"/>
    <w:rsid w:val="006E49D2"/>
    <w:rsid w:val="006E4EBF"/>
    <w:rsid w:val="006F4E11"/>
    <w:rsid w:val="006F66E1"/>
    <w:rsid w:val="007041E5"/>
    <w:rsid w:val="00704E87"/>
    <w:rsid w:val="0070637C"/>
    <w:rsid w:val="00713953"/>
    <w:rsid w:val="00720EF2"/>
    <w:rsid w:val="00727E7A"/>
    <w:rsid w:val="0073123C"/>
    <w:rsid w:val="007376FF"/>
    <w:rsid w:val="00742400"/>
    <w:rsid w:val="007425D3"/>
    <w:rsid w:val="007509A8"/>
    <w:rsid w:val="00761370"/>
    <w:rsid w:val="00771B0C"/>
    <w:rsid w:val="00777874"/>
    <w:rsid w:val="00777A02"/>
    <w:rsid w:val="00777D74"/>
    <w:rsid w:val="00780B87"/>
    <w:rsid w:val="00785DFB"/>
    <w:rsid w:val="00785F58"/>
    <w:rsid w:val="00790974"/>
    <w:rsid w:val="007A46EE"/>
    <w:rsid w:val="007C4236"/>
    <w:rsid w:val="007C5334"/>
    <w:rsid w:val="007D246D"/>
    <w:rsid w:val="007F7C7B"/>
    <w:rsid w:val="00801A9E"/>
    <w:rsid w:val="00802974"/>
    <w:rsid w:val="00806093"/>
    <w:rsid w:val="008106A0"/>
    <w:rsid w:val="00812CAC"/>
    <w:rsid w:val="00827FB4"/>
    <w:rsid w:val="0083162B"/>
    <w:rsid w:val="00836DB9"/>
    <w:rsid w:val="00840175"/>
    <w:rsid w:val="00854580"/>
    <w:rsid w:val="008553D0"/>
    <w:rsid w:val="008617CA"/>
    <w:rsid w:val="00862C28"/>
    <w:rsid w:val="00866C32"/>
    <w:rsid w:val="00867CB9"/>
    <w:rsid w:val="008802B2"/>
    <w:rsid w:val="00883475"/>
    <w:rsid w:val="00883FF0"/>
    <w:rsid w:val="00884867"/>
    <w:rsid w:val="008851F9"/>
    <w:rsid w:val="008904B7"/>
    <w:rsid w:val="008A2321"/>
    <w:rsid w:val="008C2ADA"/>
    <w:rsid w:val="008C4C8A"/>
    <w:rsid w:val="008D215F"/>
    <w:rsid w:val="008E2CA9"/>
    <w:rsid w:val="008E38CF"/>
    <w:rsid w:val="008E5F61"/>
    <w:rsid w:val="008E6DFD"/>
    <w:rsid w:val="008F015D"/>
    <w:rsid w:val="008F0C92"/>
    <w:rsid w:val="008F3ECA"/>
    <w:rsid w:val="00903DD7"/>
    <w:rsid w:val="00912154"/>
    <w:rsid w:val="00913193"/>
    <w:rsid w:val="00916B95"/>
    <w:rsid w:val="009227F5"/>
    <w:rsid w:val="00926A13"/>
    <w:rsid w:val="0093465C"/>
    <w:rsid w:val="0094318C"/>
    <w:rsid w:val="00955F94"/>
    <w:rsid w:val="009569F1"/>
    <w:rsid w:val="00956FC9"/>
    <w:rsid w:val="0095731C"/>
    <w:rsid w:val="009612BE"/>
    <w:rsid w:val="00965F5B"/>
    <w:rsid w:val="00973AB9"/>
    <w:rsid w:val="009755F4"/>
    <w:rsid w:val="00975838"/>
    <w:rsid w:val="00984562"/>
    <w:rsid w:val="00990797"/>
    <w:rsid w:val="0099424E"/>
    <w:rsid w:val="00996F96"/>
    <w:rsid w:val="009A2A97"/>
    <w:rsid w:val="009A35D1"/>
    <w:rsid w:val="009A37E8"/>
    <w:rsid w:val="009A437B"/>
    <w:rsid w:val="009A4FB4"/>
    <w:rsid w:val="009B10E4"/>
    <w:rsid w:val="009B2CBE"/>
    <w:rsid w:val="009C40BC"/>
    <w:rsid w:val="009D423A"/>
    <w:rsid w:val="009D68EE"/>
    <w:rsid w:val="009D6F49"/>
    <w:rsid w:val="009E08D1"/>
    <w:rsid w:val="009E284E"/>
    <w:rsid w:val="009F3FE4"/>
    <w:rsid w:val="009F59A0"/>
    <w:rsid w:val="00A01775"/>
    <w:rsid w:val="00A07C70"/>
    <w:rsid w:val="00A2360B"/>
    <w:rsid w:val="00A32374"/>
    <w:rsid w:val="00A3568B"/>
    <w:rsid w:val="00A42A42"/>
    <w:rsid w:val="00A44603"/>
    <w:rsid w:val="00A4747F"/>
    <w:rsid w:val="00A62F3F"/>
    <w:rsid w:val="00A63A2C"/>
    <w:rsid w:val="00A63E41"/>
    <w:rsid w:val="00A64D7E"/>
    <w:rsid w:val="00A70767"/>
    <w:rsid w:val="00A7655C"/>
    <w:rsid w:val="00A869B4"/>
    <w:rsid w:val="00A93765"/>
    <w:rsid w:val="00A93DBD"/>
    <w:rsid w:val="00A94902"/>
    <w:rsid w:val="00A96167"/>
    <w:rsid w:val="00AA0B46"/>
    <w:rsid w:val="00AB5373"/>
    <w:rsid w:val="00AC04E7"/>
    <w:rsid w:val="00AD2D03"/>
    <w:rsid w:val="00AD3AD2"/>
    <w:rsid w:val="00AE1B8A"/>
    <w:rsid w:val="00AE21BD"/>
    <w:rsid w:val="00AE35A2"/>
    <w:rsid w:val="00AF469A"/>
    <w:rsid w:val="00B07C65"/>
    <w:rsid w:val="00B15A0E"/>
    <w:rsid w:val="00B161BA"/>
    <w:rsid w:val="00B22602"/>
    <w:rsid w:val="00B27404"/>
    <w:rsid w:val="00B274C4"/>
    <w:rsid w:val="00B27C10"/>
    <w:rsid w:val="00B30003"/>
    <w:rsid w:val="00B33940"/>
    <w:rsid w:val="00B3428C"/>
    <w:rsid w:val="00B516D4"/>
    <w:rsid w:val="00B5235E"/>
    <w:rsid w:val="00B5340A"/>
    <w:rsid w:val="00B5564C"/>
    <w:rsid w:val="00B606A2"/>
    <w:rsid w:val="00B614CF"/>
    <w:rsid w:val="00B630DE"/>
    <w:rsid w:val="00B65989"/>
    <w:rsid w:val="00B72289"/>
    <w:rsid w:val="00B74195"/>
    <w:rsid w:val="00B96EDF"/>
    <w:rsid w:val="00B97921"/>
    <w:rsid w:val="00BA055C"/>
    <w:rsid w:val="00BA063A"/>
    <w:rsid w:val="00BA0FC9"/>
    <w:rsid w:val="00BA188B"/>
    <w:rsid w:val="00BA7371"/>
    <w:rsid w:val="00BB03D2"/>
    <w:rsid w:val="00BB34AE"/>
    <w:rsid w:val="00BC0C10"/>
    <w:rsid w:val="00BC2C8C"/>
    <w:rsid w:val="00BC3090"/>
    <w:rsid w:val="00BC6F0E"/>
    <w:rsid w:val="00BE0CE6"/>
    <w:rsid w:val="00BF385C"/>
    <w:rsid w:val="00BF4118"/>
    <w:rsid w:val="00BF639C"/>
    <w:rsid w:val="00BF79C2"/>
    <w:rsid w:val="00C12457"/>
    <w:rsid w:val="00C152A3"/>
    <w:rsid w:val="00C231A6"/>
    <w:rsid w:val="00C23302"/>
    <w:rsid w:val="00C2344C"/>
    <w:rsid w:val="00C2730A"/>
    <w:rsid w:val="00C30966"/>
    <w:rsid w:val="00C37469"/>
    <w:rsid w:val="00C40DB4"/>
    <w:rsid w:val="00C42756"/>
    <w:rsid w:val="00C54E6D"/>
    <w:rsid w:val="00C56236"/>
    <w:rsid w:val="00C566AE"/>
    <w:rsid w:val="00C67D99"/>
    <w:rsid w:val="00C72242"/>
    <w:rsid w:val="00C73050"/>
    <w:rsid w:val="00C75EB6"/>
    <w:rsid w:val="00C76CC2"/>
    <w:rsid w:val="00C76EF1"/>
    <w:rsid w:val="00C77D47"/>
    <w:rsid w:val="00C81805"/>
    <w:rsid w:val="00C81EB6"/>
    <w:rsid w:val="00C904E4"/>
    <w:rsid w:val="00C92C4C"/>
    <w:rsid w:val="00C92CE9"/>
    <w:rsid w:val="00CA2ACE"/>
    <w:rsid w:val="00CA562B"/>
    <w:rsid w:val="00CA7665"/>
    <w:rsid w:val="00CB42A0"/>
    <w:rsid w:val="00CC0AE6"/>
    <w:rsid w:val="00CC3410"/>
    <w:rsid w:val="00CD0F66"/>
    <w:rsid w:val="00CD3701"/>
    <w:rsid w:val="00CD3D6E"/>
    <w:rsid w:val="00CD5D1C"/>
    <w:rsid w:val="00CF3D89"/>
    <w:rsid w:val="00CF7AB7"/>
    <w:rsid w:val="00D005FF"/>
    <w:rsid w:val="00D01032"/>
    <w:rsid w:val="00D04597"/>
    <w:rsid w:val="00D17D0E"/>
    <w:rsid w:val="00D31DC9"/>
    <w:rsid w:val="00D35EF9"/>
    <w:rsid w:val="00D4077C"/>
    <w:rsid w:val="00D4459F"/>
    <w:rsid w:val="00D515BB"/>
    <w:rsid w:val="00D5397F"/>
    <w:rsid w:val="00D542EA"/>
    <w:rsid w:val="00D55E74"/>
    <w:rsid w:val="00D5649D"/>
    <w:rsid w:val="00D64140"/>
    <w:rsid w:val="00D6752D"/>
    <w:rsid w:val="00D678DC"/>
    <w:rsid w:val="00D73547"/>
    <w:rsid w:val="00D773A4"/>
    <w:rsid w:val="00D82F5B"/>
    <w:rsid w:val="00D83F34"/>
    <w:rsid w:val="00D84ADA"/>
    <w:rsid w:val="00D85EE8"/>
    <w:rsid w:val="00D96338"/>
    <w:rsid w:val="00DA1431"/>
    <w:rsid w:val="00DA70AE"/>
    <w:rsid w:val="00DB0BE4"/>
    <w:rsid w:val="00DB1C56"/>
    <w:rsid w:val="00DC0857"/>
    <w:rsid w:val="00DC266B"/>
    <w:rsid w:val="00DC2E8D"/>
    <w:rsid w:val="00DC659F"/>
    <w:rsid w:val="00DD0023"/>
    <w:rsid w:val="00DD51D4"/>
    <w:rsid w:val="00DE44C9"/>
    <w:rsid w:val="00DE4B10"/>
    <w:rsid w:val="00DE4C30"/>
    <w:rsid w:val="00DE7E4E"/>
    <w:rsid w:val="00DF04B4"/>
    <w:rsid w:val="00DF18B7"/>
    <w:rsid w:val="00DF2694"/>
    <w:rsid w:val="00DF6B85"/>
    <w:rsid w:val="00DF7B49"/>
    <w:rsid w:val="00E00F58"/>
    <w:rsid w:val="00E023F6"/>
    <w:rsid w:val="00E03CA5"/>
    <w:rsid w:val="00E11CAA"/>
    <w:rsid w:val="00E13BDA"/>
    <w:rsid w:val="00E20A09"/>
    <w:rsid w:val="00E20C97"/>
    <w:rsid w:val="00E23C40"/>
    <w:rsid w:val="00E36C3E"/>
    <w:rsid w:val="00E50E8C"/>
    <w:rsid w:val="00E52AF2"/>
    <w:rsid w:val="00E723CB"/>
    <w:rsid w:val="00E739C0"/>
    <w:rsid w:val="00E87ADE"/>
    <w:rsid w:val="00E96865"/>
    <w:rsid w:val="00EA33A5"/>
    <w:rsid w:val="00EA3A7A"/>
    <w:rsid w:val="00EB43E9"/>
    <w:rsid w:val="00EB4622"/>
    <w:rsid w:val="00EB579F"/>
    <w:rsid w:val="00EB6281"/>
    <w:rsid w:val="00EC06F7"/>
    <w:rsid w:val="00EC112A"/>
    <w:rsid w:val="00EC4BBF"/>
    <w:rsid w:val="00EC7F48"/>
    <w:rsid w:val="00EE1C23"/>
    <w:rsid w:val="00EE32C1"/>
    <w:rsid w:val="00EE5ADA"/>
    <w:rsid w:val="00EE78EF"/>
    <w:rsid w:val="00EF0C36"/>
    <w:rsid w:val="00F02BD8"/>
    <w:rsid w:val="00F03DA4"/>
    <w:rsid w:val="00F0587B"/>
    <w:rsid w:val="00F122B5"/>
    <w:rsid w:val="00F145D9"/>
    <w:rsid w:val="00F36D1D"/>
    <w:rsid w:val="00F4059B"/>
    <w:rsid w:val="00F437A2"/>
    <w:rsid w:val="00F43D51"/>
    <w:rsid w:val="00F45C1F"/>
    <w:rsid w:val="00F50D9B"/>
    <w:rsid w:val="00F526C1"/>
    <w:rsid w:val="00F55E96"/>
    <w:rsid w:val="00F63173"/>
    <w:rsid w:val="00F66BDC"/>
    <w:rsid w:val="00F67DC8"/>
    <w:rsid w:val="00F71213"/>
    <w:rsid w:val="00F8174B"/>
    <w:rsid w:val="00F81963"/>
    <w:rsid w:val="00F9504C"/>
    <w:rsid w:val="00F96140"/>
    <w:rsid w:val="00F965DC"/>
    <w:rsid w:val="00FA2928"/>
    <w:rsid w:val="00FB44CB"/>
    <w:rsid w:val="00FC385C"/>
    <w:rsid w:val="00FC546E"/>
    <w:rsid w:val="00FD2363"/>
    <w:rsid w:val="00FD63C2"/>
    <w:rsid w:val="00FD7680"/>
    <w:rsid w:val="00FE078A"/>
    <w:rsid w:val="00FE0920"/>
    <w:rsid w:val="00FE167F"/>
    <w:rsid w:val="00FE667A"/>
    <w:rsid w:val="00FF02F5"/>
    <w:rsid w:val="00FF30C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1F8D"/>
  <w15:chartTrackingRefBased/>
  <w15:docId w15:val="{0F94F141-3816-4D49-ACF6-91EDCCD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 w:val="20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3">
    <w:name w:val="Table Grid"/>
    <w:basedOn w:val="a1"/>
    <w:rsid w:val="00534F1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4F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34F1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rsid w:val="00534F18"/>
    <w:rPr>
      <w:sz w:val="18"/>
      <w:szCs w:val="18"/>
    </w:rPr>
  </w:style>
  <w:style w:type="paragraph" w:styleId="a9">
    <w:name w:val="annotation text"/>
    <w:basedOn w:val="a"/>
    <w:link w:val="aa"/>
    <w:rsid w:val="00534F18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rsid w:val="00534F1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534F18"/>
    <w:rPr>
      <w:b/>
      <w:bCs/>
    </w:rPr>
  </w:style>
  <w:style w:type="character" w:customStyle="1" w:styleId="ac">
    <w:name w:val="註解主旨 字元"/>
    <w:link w:val="ab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rsid w:val="00534F1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34F18"/>
    <w:rPr>
      <w:rFonts w:ascii="Cambria" w:eastAsia="新細明體" w:hAnsi="Cambria" w:cs="Times New Roman"/>
      <w:sz w:val="18"/>
      <w:szCs w:val="18"/>
    </w:rPr>
  </w:style>
  <w:style w:type="paragraph" w:styleId="af">
    <w:name w:val="Salutation"/>
    <w:basedOn w:val="a"/>
    <w:next w:val="a"/>
    <w:link w:val="af0"/>
    <w:rsid w:val="00534F18"/>
    <w:rPr>
      <w:kern w:val="0"/>
      <w:sz w:val="20"/>
      <w:szCs w:val="20"/>
      <w:lang w:val="x-none" w:eastAsia="x-none"/>
    </w:rPr>
  </w:style>
  <w:style w:type="character" w:customStyle="1" w:styleId="af0">
    <w:name w:val="問候 字元"/>
    <w:link w:val="af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1">
    <w:name w:val="Plain Text"/>
    <w:basedOn w:val="a"/>
    <w:link w:val="af2"/>
    <w:rsid w:val="00534F18"/>
    <w:pPr>
      <w:widowControl/>
    </w:pPr>
    <w:rPr>
      <w:rFonts w:ascii="Taipei" w:eastAsia="Taipei" w:hAnsi="Times"/>
      <w:kern w:val="0"/>
      <w:sz w:val="20"/>
      <w:szCs w:val="20"/>
      <w:lang w:val="x-none" w:eastAsia="x-none"/>
    </w:rPr>
  </w:style>
  <w:style w:type="character" w:customStyle="1" w:styleId="af2">
    <w:name w:val="純文字 字元"/>
    <w:link w:val="af1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aliases w:val=" 字元,字元"/>
    <w:basedOn w:val="a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3">
    <w:name w:val="Note Heading"/>
    <w:basedOn w:val="a"/>
    <w:next w:val="a"/>
    <w:link w:val="af4"/>
    <w:rsid w:val="00534F1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f4">
    <w:name w:val="註釋標題 字元"/>
    <w:link w:val="af3"/>
    <w:rsid w:val="00534F18"/>
    <w:rPr>
      <w:rFonts w:ascii="Times New Roman" w:eastAsia="新細明體" w:hAnsi="Times New Roman" w:cs="Times New Roman"/>
      <w:szCs w:val="20"/>
    </w:rPr>
  </w:style>
  <w:style w:type="character" w:styleId="af5">
    <w:name w:val="page number"/>
    <w:basedOn w:val="a0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534F18"/>
  </w:style>
  <w:style w:type="paragraph" w:styleId="af6">
    <w:name w:val="Body Text"/>
    <w:basedOn w:val="a"/>
    <w:link w:val="af7"/>
    <w:rsid w:val="00534F18"/>
    <w:pPr>
      <w:jc w:val="center"/>
    </w:pPr>
    <w:rPr>
      <w:kern w:val="0"/>
      <w:sz w:val="20"/>
      <w:lang w:val="x-none" w:eastAsia="x-none"/>
    </w:rPr>
  </w:style>
  <w:style w:type="character" w:customStyle="1" w:styleId="af7">
    <w:name w:val="本文 字元"/>
    <w:link w:val="af6"/>
    <w:rsid w:val="00534F18"/>
    <w:rPr>
      <w:rFonts w:ascii="Times New Roman" w:eastAsia="新細明體" w:hAnsi="Times New Roman" w:cs="Times New Roman"/>
      <w:szCs w:val="24"/>
    </w:rPr>
  </w:style>
  <w:style w:type="paragraph" w:styleId="af8">
    <w:name w:val="Block Text"/>
    <w:basedOn w:val="a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9">
    <w:name w:val="Strong"/>
    <w:uiPriority w:val="22"/>
    <w:qFormat/>
    <w:rsid w:val="00534F18"/>
    <w:rPr>
      <w:b/>
      <w:bCs/>
    </w:rPr>
  </w:style>
  <w:style w:type="paragraph" w:customStyle="1" w:styleId="author">
    <w:name w:val="author"/>
    <w:basedOn w:val="a"/>
    <w:next w:val="a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fa">
    <w:name w:val="Normal Indent"/>
    <w:basedOn w:val="a"/>
    <w:rsid w:val="00534F18"/>
    <w:pPr>
      <w:ind w:leftChars="200" w:left="480"/>
    </w:pPr>
  </w:style>
  <w:style w:type="paragraph" w:customStyle="1" w:styleId="210">
    <w:name w:val="210"/>
    <w:basedOn w:val="a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b">
    <w:name w:val="Hyperlink"/>
    <w:rsid w:val="00534F18"/>
    <w:rPr>
      <w:color w:val="0000FF"/>
      <w:u w:val="single"/>
    </w:rPr>
  </w:style>
  <w:style w:type="paragraph" w:styleId="afc">
    <w:name w:val="Body Text Indent"/>
    <w:basedOn w:val="a"/>
    <w:link w:val="afd"/>
    <w:rsid w:val="00534F18"/>
    <w:pPr>
      <w:spacing w:afterLines="20"/>
      <w:ind w:left="482"/>
    </w:pPr>
    <w:rPr>
      <w:rFonts w:ascii="新細明體" w:hAnsi="新細明體"/>
      <w:kern w:val="0"/>
      <w:sz w:val="20"/>
      <w:lang w:val="x-none" w:eastAsia="x-none"/>
    </w:rPr>
  </w:style>
  <w:style w:type="character" w:customStyle="1" w:styleId="afd">
    <w:name w:val="本文縮排 字元"/>
    <w:link w:val="afc"/>
    <w:rsid w:val="00534F18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"/>
    <w:link w:val="20"/>
    <w:rsid w:val="00534F18"/>
    <w:pPr>
      <w:spacing w:after="120" w:line="480" w:lineRule="auto"/>
      <w:ind w:leftChars="200" w:left="480"/>
    </w:pPr>
    <w:rPr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rsid w:val="00534F18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2">
    <w:name w:val="本文縮排 3 字元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0"/>
    <w:rsid w:val="00534F18"/>
  </w:style>
  <w:style w:type="character" w:styleId="afe">
    <w:name w:val="FollowedHyperlink"/>
    <w:rsid w:val="00534F18"/>
    <w:rPr>
      <w:color w:val="800080"/>
      <w:u w:val="single"/>
    </w:rPr>
  </w:style>
  <w:style w:type="paragraph" w:styleId="aff">
    <w:name w:val="List Paragraph"/>
    <w:basedOn w:val="a"/>
    <w:uiPriority w:val="34"/>
    <w:qFormat/>
    <w:rsid w:val="005F4A79"/>
    <w:pPr>
      <w:ind w:leftChars="200" w:left="480"/>
    </w:pPr>
  </w:style>
  <w:style w:type="character" w:customStyle="1" w:styleId="33">
    <w:name w:val="頁首 字元3"/>
    <w:rsid w:val="00C2344C"/>
    <w:rPr>
      <w:rFonts w:eastAsia="新細明體"/>
      <w:kern w:val="2"/>
      <w:lang w:val="en-US" w:eastAsia="zh-TW" w:bidi="ar-SA"/>
    </w:rPr>
  </w:style>
  <w:style w:type="paragraph" w:customStyle="1" w:styleId="font0">
    <w:name w:val="font0"/>
    <w:basedOn w:val="a"/>
    <w:uiPriority w:val="99"/>
    <w:rsid w:val="00C2344C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st">
    <w:name w:val="st"/>
    <w:rsid w:val="00E03CA5"/>
  </w:style>
  <w:style w:type="numbering" w:customStyle="1" w:styleId="13">
    <w:name w:val="無清單1"/>
    <w:next w:val="a2"/>
    <w:uiPriority w:val="99"/>
    <w:semiHidden/>
    <w:unhideWhenUsed/>
    <w:rsid w:val="003F0C6D"/>
  </w:style>
  <w:style w:type="numbering" w:customStyle="1" w:styleId="110">
    <w:name w:val="無清單11"/>
    <w:next w:val="a2"/>
    <w:uiPriority w:val="99"/>
    <w:semiHidden/>
    <w:unhideWhenUsed/>
    <w:rsid w:val="003F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28A9-7E0A-4D7A-A8B5-3D0E16BA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2047</Words>
  <Characters>11670</Characters>
  <Application>Microsoft Office Word</Application>
  <DocSecurity>0</DocSecurity>
  <Lines>97</Lines>
  <Paragraphs>27</Paragraphs>
  <ScaleCrop>false</ScaleCrop>
  <Company>Microsoft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4</cp:revision>
  <cp:lastPrinted>2024-05-09T01:49:00Z</cp:lastPrinted>
  <dcterms:created xsi:type="dcterms:W3CDTF">2024-07-05T00:37:00Z</dcterms:created>
  <dcterms:modified xsi:type="dcterms:W3CDTF">2024-08-13T05:43:00Z</dcterms:modified>
</cp:coreProperties>
</file>